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9655" w14:textId="77777777" w:rsidR="001628F4" w:rsidRDefault="001628F4" w:rsidP="001628F4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14:paraId="0A98F6C0" w14:textId="77777777" w:rsidR="001628F4" w:rsidRDefault="001628F4" w:rsidP="001628F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14:paraId="293EDC40" w14:textId="77777777"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14:paraId="6B944C12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72E69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14:paraId="66FC4889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14:paraId="77779A2A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23AC3" w14:textId="77777777"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14:paraId="4D752E45" w14:textId="77777777"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37CE855" w14:textId="77777777"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9C180" w14:textId="77777777"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14:paraId="67B0FCF3" w14:textId="77777777"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14:paraId="0BE4F1FD" w14:textId="77777777"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14:paraId="6924261D" w14:textId="77777777"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14:paraId="2AD71103" w14:textId="77777777"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14:paraId="17B457D7" w14:textId="77777777"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9A8BF9" w14:textId="0E1FA1A8"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EE2A10">
        <w:rPr>
          <w:rFonts w:ascii="Arial" w:eastAsia="Cambria" w:hAnsi="Arial" w:cs="Arial"/>
          <w:sz w:val="20"/>
          <w:szCs w:val="20"/>
          <w:lang w:val="cs-CZ"/>
        </w:rPr>
        <w:t>(</w:t>
      </w:r>
      <w:r w:rsidR="00EE2A10">
        <w:rPr>
          <w:rFonts w:ascii="Arial" w:hAnsi="Arial" w:cs="Arial"/>
          <w:sz w:val="20"/>
          <w:szCs w:val="20"/>
        </w:rPr>
        <w:t xml:space="preserve">Dz. U. z 2023 r. poz. 1047 z </w:t>
      </w:r>
      <w:proofErr w:type="spellStart"/>
      <w:r w:rsidR="00EE2A10">
        <w:rPr>
          <w:rFonts w:ascii="Arial" w:hAnsi="Arial" w:cs="Arial"/>
          <w:sz w:val="20"/>
          <w:szCs w:val="20"/>
        </w:rPr>
        <w:t>późn</w:t>
      </w:r>
      <w:proofErr w:type="spellEnd"/>
      <w:r w:rsidR="00EE2A1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E2A10">
        <w:rPr>
          <w:rFonts w:ascii="Arial" w:hAnsi="Arial" w:cs="Arial"/>
          <w:sz w:val="20"/>
          <w:szCs w:val="20"/>
        </w:rPr>
        <w:t>zm</w:t>
      </w:r>
      <w:proofErr w:type="spellEnd"/>
      <w:r w:rsidR="00EE2A10">
        <w:rPr>
          <w:rFonts w:ascii="Arial" w:eastAsia="Cambria" w:hAnsi="Arial" w:cs="Arial"/>
          <w:sz w:val="20"/>
          <w:szCs w:val="20"/>
          <w:lang w:val="cs-CZ"/>
        </w:rPr>
        <w:t xml:space="preserve">.),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oraz § 4 ust. 3 </w:t>
      </w:r>
      <w:r w:rsidR="0009637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37649">
        <w:rPr>
          <w:rFonts w:ascii="Arial" w:eastAsia="Times New Roman" w:hAnsi="Arial" w:cs="Arial"/>
          <w:sz w:val="20"/>
          <w:szCs w:val="20"/>
          <w:lang w:eastAsia="pl-PL"/>
        </w:rPr>
        <w:t xml:space="preserve"> § 6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</w:t>
      </w:r>
      <w:r w:rsidR="00C21AD2">
        <w:rPr>
          <w:rFonts w:ascii="Arial" w:eastAsia="Times New Roman" w:hAnsi="Arial" w:cs="Arial"/>
          <w:b/>
          <w:sz w:val="20"/>
          <w:szCs w:val="20"/>
          <w:lang w:eastAsia="pl-PL"/>
        </w:rPr>
        <w:t>czasowej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14:paraId="54A192DA" w14:textId="77777777" w:rsidTr="007A2390">
        <w:trPr>
          <w:trHeight w:val="463"/>
        </w:trPr>
        <w:tc>
          <w:tcPr>
            <w:tcW w:w="2040" w:type="dxa"/>
          </w:tcPr>
          <w:p w14:paraId="4FF8CA7D" w14:textId="77777777"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7D0124" w14:textId="77777777"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58B87B1" w14:textId="77777777"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E16A9D" w14:textId="77777777"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C3F6A8" w14:textId="77777777"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56925F81" w14:textId="77777777" w:rsidTr="006A420B">
        <w:tc>
          <w:tcPr>
            <w:tcW w:w="9072" w:type="dxa"/>
          </w:tcPr>
          <w:p w14:paraId="16DA5AE8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DE41E2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866C0FD" w14:textId="77777777"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067DAF" w14:textId="77777777"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46566DED" w14:textId="77777777" w:rsidTr="006A420B">
        <w:tc>
          <w:tcPr>
            <w:tcW w:w="9072" w:type="dxa"/>
          </w:tcPr>
          <w:p w14:paraId="791058E5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32F3D7C" w14:textId="77777777"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CC3F98F" w14:textId="77777777"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49D957" w14:textId="77777777"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214E7B26" w14:textId="77777777" w:rsidTr="006A420B">
        <w:tc>
          <w:tcPr>
            <w:tcW w:w="9072" w:type="dxa"/>
          </w:tcPr>
          <w:p w14:paraId="7D2391C7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89C81D1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72D18F4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822FCF0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AD73339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12B4E741" w14:textId="77777777" w:rsidTr="0072094D">
        <w:trPr>
          <w:trHeight w:val="2492"/>
        </w:trPr>
        <w:tc>
          <w:tcPr>
            <w:tcW w:w="9072" w:type="dxa"/>
          </w:tcPr>
          <w:p w14:paraId="0CD50A6C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3FD763F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AE44C1" w14:textId="77777777"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9048DF" w14:textId="77777777"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7488C05" w14:textId="77777777" w:rsidR="00501CFE" w:rsidRPr="00F5551E" w:rsidRDefault="00501CF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5308324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23E86C" w14:textId="77777777"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9986A1A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72B2C75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554326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FDB695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5271A8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4DF19DE" w14:textId="77777777" w:rsidR="0072094D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DF01956" w14:textId="77777777"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08E137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1186E39" w14:textId="77777777"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4950BB" w14:textId="7E76D78B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0CB055C7" w14:textId="77777777" w:rsidTr="006A420B">
        <w:trPr>
          <w:trHeight w:val="295"/>
        </w:trPr>
        <w:tc>
          <w:tcPr>
            <w:tcW w:w="9072" w:type="dxa"/>
          </w:tcPr>
          <w:p w14:paraId="54AAEF79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CB1D11F" w14:textId="77777777"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3D759A8" w14:textId="77777777" w:rsidR="003E6210" w:rsidRDefault="003E621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975BDF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przywrócenia poprzedni</w:t>
      </w:r>
      <w:r w:rsidR="00E563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 stanu: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14:paraId="78B53EF4" w14:textId="77777777" w:rsidTr="003E6210">
        <w:trPr>
          <w:trHeight w:val="558"/>
        </w:trPr>
        <w:tc>
          <w:tcPr>
            <w:tcW w:w="9072" w:type="dxa"/>
          </w:tcPr>
          <w:p w14:paraId="64AC4BAF" w14:textId="77777777"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14:paraId="40E051F7" w14:textId="77777777"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0"/>
    <w:bookmarkEnd w:id="1"/>
    <w:p w14:paraId="5C3D08C1" w14:textId="77777777"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724329DF" w14:textId="77777777" w:rsidTr="006A420B">
        <w:trPr>
          <w:trHeight w:val="295"/>
        </w:trPr>
        <w:tc>
          <w:tcPr>
            <w:tcW w:w="9072" w:type="dxa"/>
          </w:tcPr>
          <w:p w14:paraId="2C85C688" w14:textId="77777777"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31E10E5" w14:textId="77777777"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537AF197" w14:textId="77777777"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E9303E0" w14:textId="77777777"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9086FEE" w14:textId="77777777"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3BAE935" w14:textId="77777777"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49177BD" w14:textId="77777777"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14:paraId="7BAB4D32" w14:textId="77777777"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5BD7890" w14:textId="77777777"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0C720D5" w14:textId="77777777"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5AA4D72" w14:textId="77777777"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69CFFA" w14:textId="77777777"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14:paraId="4B61548D" w14:textId="77777777" w:rsidTr="006A420B">
        <w:trPr>
          <w:trHeight w:val="295"/>
        </w:trPr>
        <w:tc>
          <w:tcPr>
            <w:tcW w:w="9072" w:type="dxa"/>
          </w:tcPr>
          <w:p w14:paraId="135C8131" w14:textId="77777777"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D4E055" w14:textId="77777777"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14:paraId="27AF0B2D" w14:textId="77777777"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14C7F37" w14:textId="77777777"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14:paraId="6EB9077E" w14:textId="77777777"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FF57A43" w14:textId="77777777"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6062C3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14:paraId="07B9A796" w14:textId="77777777"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14:paraId="785EE9AC" w14:textId="77777777"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C3776EC" w14:textId="77777777"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14:paraId="26DA3D4A" w14:textId="77777777"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14:paraId="1D6DF59C" w14:textId="77777777"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E741E37" w14:textId="77777777"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B7F4D3" w14:textId="77777777"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14:paraId="1738427C" w14:textId="77777777"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5B3DE0" w14:textId="77777777"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14:paraId="1B61A85F" w14:textId="77777777"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8510DE" w14:textId="77777777"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14:paraId="67E4CBA5" w14:textId="77777777"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F655F38" w14:textId="77777777"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14:paraId="7F02BEDB" w14:textId="77777777" w:rsidR="00CD10D7" w:rsidRPr="00F5551E" w:rsidRDefault="0009637A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11D81" wp14:editId="5C55983B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6111" id="Prostokąt 2" o:spid="_x0000_s1026" style="position:absolute;margin-left:6.4pt;margin-top:10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14:paraId="2760DDC2" w14:textId="77777777"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14:paraId="4A281B3E" w14:textId="77777777" w:rsidR="00350AFF" w:rsidRDefault="0009637A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FC61" wp14:editId="4587F320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1FDAC"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14:paraId="7FA9E319" w14:textId="77777777" w:rsidR="00294C6F" w:rsidRDefault="00294C6F" w:rsidP="00294C6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37A4486" w14:textId="77777777" w:rsidR="00294C6F" w:rsidRPr="001E7289" w:rsidRDefault="00294C6F" w:rsidP="00294C6F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4A387B1" w14:textId="77777777" w:rsidR="00294C6F" w:rsidRDefault="00294C6F" w:rsidP="00294C6F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14:paraId="4099884A" w14:textId="77777777" w:rsidR="00294C6F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14:paraId="5D0E4371" w14:textId="77777777"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73E279C" w14:textId="77777777"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82522D" w14:textId="77777777"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14:paraId="009785A2" w14:textId="77777777" w:rsidR="001E7289" w:rsidRDefault="00A53884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14:paraId="4FEE3FF0" w14:textId="77777777" w:rsidR="001E7289" w:rsidRP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7BADA" w14:textId="77777777" w:rsid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7E1E9" w14:textId="77777777" w:rsidR="001E7289" w:rsidRDefault="001E7289" w:rsidP="00294C6F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6138BE" w14:textId="77777777" w:rsidR="001704AD" w:rsidRDefault="001704AD" w:rsidP="001704AD">
      <w:pPr>
        <w:spacing w:after="0" w:line="36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*Klauzula informacyjna”</w:t>
      </w:r>
    </w:p>
    <w:p w14:paraId="7FCAC648" w14:textId="77777777" w:rsidR="001704AD" w:rsidRDefault="001704AD" w:rsidP="001704AD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obowiązkiem nałożonym art. 13 Rozporządzenia Parlamentu Europejskiego </w:t>
      </w:r>
      <w:r>
        <w:rPr>
          <w:rFonts w:ascii="Arial" w:hAnsi="Arial" w:cs="Arial"/>
          <w:sz w:val="18"/>
          <w:szCs w:val="18"/>
        </w:rPr>
        <w:br/>
        <w:t>i Rady (UE) 2016/679 z dnia 27 kwietnia 2016 r. w sprawie ochrony osób fizycznych w związku z przetwarzaniem danych osobowych i w sprawie swobodnego przepływu takich danych (RODO), uprzejmie przekazuję informacje, dotyczące przetwarzania Pani danych osobowych:</w:t>
      </w:r>
    </w:p>
    <w:p w14:paraId="2125C2B3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osobowych jest Województwo Warmińsko-Mazurskie/Marszałek Województwa Warmińsko-Mazurskiego lub Urząd Marszałkowski Województwa Warmińsko-Mazurskiego w Olsztynie ul. E. Plater 1, 10-562 Olsztyn w zależności od zakresu i charakteru zadań, których wniosek/sprawa dotyczy.</w:t>
      </w:r>
    </w:p>
    <w:p w14:paraId="40AB2152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powołał Inspektora Ochrony Danych, z którym kontakt jest możliwy pod adresem email: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iod@warmia.mazury.pl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002A2DE5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będą przetwarzane w celu rozpatrzenia wniosku/sprawy lub przekazania według właściwości na podstawie art. 6 ust. 1 lit. c RODO w oparciu o obowiązujące przepisy prawa.</w:t>
      </w:r>
    </w:p>
    <w:p w14:paraId="6D2F5B44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zawarte we wniosku będą udostępniane innym podmiotom właściwym do załatwienia sprawy oraz organom publicznym zgodnie z przepisami prawa.</w:t>
      </w:r>
    </w:p>
    <w:p w14:paraId="4CCD3EEF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każdym czasie przysługuje prawo dostępu do Pani/Pana danych osobowych, prawo do żądania ich sprostowania lub ograniczenia przetwarzania. </w:t>
      </w:r>
    </w:p>
    <w:p w14:paraId="78F42904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wymogiem ustawowym i jest niezbędne do załatwienia sprawy.</w:t>
      </w:r>
    </w:p>
    <w:p w14:paraId="49D6889F" w14:textId="77777777" w:rsidR="001704AD" w:rsidRDefault="001704AD" w:rsidP="001704A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będą przechowywane przez nie krócej niż 5 lat, z możliwością przedłużenia okresu przechowywania dokumentacji w wyniki ekspertyzy przeprowadzonej przez Archiwum Państwowe, liczone od roku następnego po roku zakończenia sprawy.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 </w:t>
      </w:r>
    </w:p>
    <w:p w14:paraId="46441381" w14:textId="77777777" w:rsidR="001704AD" w:rsidRDefault="001704AD" w:rsidP="001704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gdy przetwarzanie danych osobowych narusza przepisy o ochronie danych osobowych, przysługuje możliwość wniesienia skargi do organu nadzorczego, tj. Prezesa Urzędu Ochrony Danych Osobowych, ul. Stawki 2, 00-193 Warszawa.</w:t>
      </w:r>
    </w:p>
    <w:p w14:paraId="7D24D15F" w14:textId="77777777" w:rsidR="001E7289" w:rsidRPr="001E7289" w:rsidRDefault="001E7289" w:rsidP="001E7289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E7289" w:rsidRPr="001E7289" w:rsidSect="00501CFE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2B25" w14:textId="77777777" w:rsidR="006C6C57" w:rsidRDefault="006C6C57" w:rsidP="00A53884">
      <w:pPr>
        <w:spacing w:after="0" w:line="240" w:lineRule="auto"/>
      </w:pPr>
      <w:r>
        <w:separator/>
      </w:r>
    </w:p>
  </w:endnote>
  <w:endnote w:type="continuationSeparator" w:id="0">
    <w:p w14:paraId="4EFB9DBD" w14:textId="77777777" w:rsidR="006C6C57" w:rsidRDefault="006C6C57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B2F1" w14:textId="77777777" w:rsidR="006C6C57" w:rsidRDefault="006C6C57" w:rsidP="00A53884">
      <w:pPr>
        <w:spacing w:after="0" w:line="240" w:lineRule="auto"/>
      </w:pPr>
      <w:r>
        <w:separator/>
      </w:r>
    </w:p>
  </w:footnote>
  <w:footnote w:type="continuationSeparator" w:id="0">
    <w:p w14:paraId="282FB5AE" w14:textId="77777777" w:rsidR="006C6C57" w:rsidRDefault="006C6C57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075A5"/>
    <w:multiLevelType w:val="hybridMultilevel"/>
    <w:tmpl w:val="3B54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63"/>
    <w:rsid w:val="0009637A"/>
    <w:rsid w:val="001628F4"/>
    <w:rsid w:val="001704AD"/>
    <w:rsid w:val="00196958"/>
    <w:rsid w:val="001C47E7"/>
    <w:rsid w:val="001E6063"/>
    <w:rsid w:val="001E7289"/>
    <w:rsid w:val="00220076"/>
    <w:rsid w:val="00221969"/>
    <w:rsid w:val="00294C6F"/>
    <w:rsid w:val="002A061B"/>
    <w:rsid w:val="002F6795"/>
    <w:rsid w:val="00301817"/>
    <w:rsid w:val="00350AFF"/>
    <w:rsid w:val="003715B9"/>
    <w:rsid w:val="003B7B1F"/>
    <w:rsid w:val="003E6210"/>
    <w:rsid w:val="004A37F4"/>
    <w:rsid w:val="004F4AA3"/>
    <w:rsid w:val="00501CFE"/>
    <w:rsid w:val="00511C5A"/>
    <w:rsid w:val="005471F7"/>
    <w:rsid w:val="00570ED1"/>
    <w:rsid w:val="005E7C16"/>
    <w:rsid w:val="005F56E1"/>
    <w:rsid w:val="00616790"/>
    <w:rsid w:val="0068261E"/>
    <w:rsid w:val="006B1A48"/>
    <w:rsid w:val="006C6C57"/>
    <w:rsid w:val="006F3A62"/>
    <w:rsid w:val="00703D8B"/>
    <w:rsid w:val="0072094D"/>
    <w:rsid w:val="00737649"/>
    <w:rsid w:val="007547C1"/>
    <w:rsid w:val="0077452E"/>
    <w:rsid w:val="007779C4"/>
    <w:rsid w:val="00783E6C"/>
    <w:rsid w:val="00796437"/>
    <w:rsid w:val="007A2390"/>
    <w:rsid w:val="007F6942"/>
    <w:rsid w:val="00832689"/>
    <w:rsid w:val="00850B40"/>
    <w:rsid w:val="00877A81"/>
    <w:rsid w:val="0088478E"/>
    <w:rsid w:val="00890157"/>
    <w:rsid w:val="008A6128"/>
    <w:rsid w:val="008D26FF"/>
    <w:rsid w:val="0092005E"/>
    <w:rsid w:val="009F07C3"/>
    <w:rsid w:val="009F7A6A"/>
    <w:rsid w:val="00A53884"/>
    <w:rsid w:val="00A75941"/>
    <w:rsid w:val="00A960AC"/>
    <w:rsid w:val="00AE3B82"/>
    <w:rsid w:val="00B0192C"/>
    <w:rsid w:val="00BE7FCF"/>
    <w:rsid w:val="00C132F5"/>
    <w:rsid w:val="00C21AD2"/>
    <w:rsid w:val="00C23D4A"/>
    <w:rsid w:val="00C661E5"/>
    <w:rsid w:val="00CA38D1"/>
    <w:rsid w:val="00CD10D7"/>
    <w:rsid w:val="00CF40E7"/>
    <w:rsid w:val="00E56367"/>
    <w:rsid w:val="00EE2A10"/>
    <w:rsid w:val="00F11514"/>
    <w:rsid w:val="00F46ED7"/>
    <w:rsid w:val="00F5551E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4472"/>
  <w15:docId w15:val="{589BAA7F-1ACB-4BAD-9E51-4D42E65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1E7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Michał Malewicz</cp:lastModifiedBy>
  <cp:revision>5</cp:revision>
  <cp:lastPrinted>2012-02-03T10:15:00Z</cp:lastPrinted>
  <dcterms:created xsi:type="dcterms:W3CDTF">2021-02-03T09:30:00Z</dcterms:created>
  <dcterms:modified xsi:type="dcterms:W3CDTF">2023-11-06T07:52:00Z</dcterms:modified>
</cp:coreProperties>
</file>