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8016" w14:textId="77777777" w:rsidR="00346D8E" w:rsidRDefault="00346D8E" w:rsidP="00346D8E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14:paraId="719F9113" w14:textId="77777777" w:rsidR="00346D8E" w:rsidRDefault="00346D8E" w:rsidP="00346D8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14:paraId="118D71E1" w14:textId="77777777"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14:paraId="7A566E78" w14:textId="77777777"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D8F877" w14:textId="77777777"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14:paraId="7EC0C545" w14:textId="77777777"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14:paraId="445CD251" w14:textId="77777777"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FD36C8" w14:textId="77777777"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14:paraId="082B69D5" w14:textId="77777777" w:rsidR="001E6063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487B553" w14:textId="77777777" w:rsidR="00C132F5" w:rsidRDefault="00C132F5" w:rsidP="00C132F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43D351" w14:textId="77777777"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14:paraId="760EC408" w14:textId="77777777"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14:paraId="2F835F8B" w14:textId="77777777"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14:paraId="5DF51C0E" w14:textId="77777777"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14:paraId="1F4226A5" w14:textId="77777777" w:rsidR="001E6063" w:rsidRPr="00271F7E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14:paraId="47D14E73" w14:textId="77777777" w:rsidR="00C132F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3BB68B2" w14:textId="77777777" w:rsidR="00C132F5" w:rsidRPr="001E6063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7AC431E" w14:textId="302E5A26" w:rsidR="001E6063" w:rsidRPr="001E6063" w:rsidRDefault="003E65F6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4603" w:rsidRPr="00AF2C57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4 ustawy z dnia 20 czerwca 1997 r. – Prawo o ruchu drogowym </w:t>
      </w:r>
      <w:r w:rsidR="001F738C" w:rsidRPr="00AF2C57">
        <w:rPr>
          <w:rFonts w:ascii="Arial" w:eastAsia="Cambria" w:hAnsi="Arial" w:cs="Arial"/>
          <w:sz w:val="20"/>
          <w:szCs w:val="20"/>
          <w:lang w:val="cs-CZ"/>
        </w:rPr>
        <w:t>(</w:t>
      </w:r>
      <w:r w:rsidR="00AF2C57" w:rsidRPr="00AF2C57">
        <w:rPr>
          <w:rFonts w:ascii="Arial" w:hAnsi="Arial" w:cs="Arial"/>
          <w:sz w:val="20"/>
          <w:szCs w:val="20"/>
        </w:rPr>
        <w:t xml:space="preserve">Dz. U. z 2023 r. poz. 1047 z </w:t>
      </w:r>
      <w:proofErr w:type="spellStart"/>
      <w:r w:rsidR="00AF2C57" w:rsidRPr="00AF2C57">
        <w:rPr>
          <w:rFonts w:ascii="Arial" w:hAnsi="Arial" w:cs="Arial"/>
          <w:sz w:val="20"/>
          <w:szCs w:val="20"/>
        </w:rPr>
        <w:t>późn</w:t>
      </w:r>
      <w:proofErr w:type="spellEnd"/>
      <w:r w:rsidR="00AF2C57" w:rsidRPr="00AF2C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F2C57" w:rsidRPr="00AF2C57">
        <w:rPr>
          <w:rFonts w:ascii="Arial" w:hAnsi="Arial" w:cs="Arial"/>
          <w:sz w:val="20"/>
          <w:szCs w:val="20"/>
        </w:rPr>
        <w:t>zm</w:t>
      </w:r>
      <w:proofErr w:type="spellEnd"/>
      <w:r w:rsidR="001F738C" w:rsidRPr="00AF2C57">
        <w:rPr>
          <w:rFonts w:ascii="Arial" w:eastAsia="Cambria" w:hAnsi="Arial" w:cs="Arial"/>
          <w:sz w:val="20"/>
          <w:szCs w:val="20"/>
          <w:lang w:val="cs-CZ"/>
        </w:rPr>
        <w:t>.),</w:t>
      </w:r>
      <w:r w:rsidR="001F738C" w:rsidRPr="00AF2C57">
        <w:rPr>
          <w:rFonts w:ascii="Arial" w:eastAsia="Times New Roman" w:hAnsi="Arial" w:cs="Arial"/>
          <w:sz w:val="20"/>
          <w:szCs w:val="20"/>
        </w:rPr>
        <w:t xml:space="preserve"> </w:t>
      </w:r>
      <w:r w:rsidR="00EF4603" w:rsidRPr="00AF2C57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§ 4 ust. 3 </w:t>
      </w:r>
      <w:r w:rsidR="00A9418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B2321B">
        <w:rPr>
          <w:rFonts w:ascii="Arial" w:eastAsia="Times New Roman" w:hAnsi="Arial" w:cs="Arial"/>
          <w:sz w:val="20"/>
          <w:szCs w:val="20"/>
          <w:lang w:eastAsia="pl-PL"/>
        </w:rPr>
        <w:t>§ 7 ust. 2 pkt 5</w:t>
      </w:r>
      <w:r w:rsidR="00A94181" w:rsidRPr="00E619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rozporządzenia Ministra Infrastruktury z dnia 23 września 2003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EF460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B2321B">
        <w:rPr>
          <w:rFonts w:ascii="Arial" w:eastAsia="Times New Roman" w:hAnsi="Arial" w:cs="Arial"/>
          <w:sz w:val="20"/>
          <w:szCs w:val="20"/>
          <w:lang w:eastAsia="pl-PL"/>
        </w:rPr>
        <w:t xml:space="preserve"> poz.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784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232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wnoszę o wydanie </w:t>
      </w:r>
      <w:r w:rsidRPr="00183E95">
        <w:rPr>
          <w:rFonts w:ascii="Tahoma" w:eastAsia="Times New Roman" w:hAnsi="Tahoma" w:cs="Tahoma"/>
          <w:b/>
          <w:sz w:val="20"/>
          <w:szCs w:val="20"/>
          <w:lang w:eastAsia="pl-PL"/>
        </w:rPr>
        <w:t>opinii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projektu stałej / czasowej* organizacji ruchu dla </w:t>
      </w:r>
      <w:r w:rsidR="0072094D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80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</w:tblGrid>
      <w:tr w:rsidR="00EF4603" w:rsidRPr="001E6063" w14:paraId="64E2ED5F" w14:textId="77777777" w:rsidTr="00EF4603">
        <w:trPr>
          <w:trHeight w:val="448"/>
        </w:trPr>
        <w:tc>
          <w:tcPr>
            <w:tcW w:w="1735" w:type="dxa"/>
          </w:tcPr>
          <w:p w14:paraId="76979031" w14:textId="77777777"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F838DC8" w14:textId="77777777"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0B94CCB" w14:textId="77777777"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FC40E8C" w14:textId="77777777"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F6EBBA4" w14:textId="77777777"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14:paraId="690DA980" w14:textId="77777777" w:rsidTr="006A420B">
        <w:tc>
          <w:tcPr>
            <w:tcW w:w="9072" w:type="dxa"/>
          </w:tcPr>
          <w:p w14:paraId="062177EB" w14:textId="77777777"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4D02373B" w14:textId="77777777"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C2C6FE3" w14:textId="77777777"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FCD2FE1" w14:textId="77777777"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14:paraId="10542E46" w14:textId="77777777" w:rsidTr="006A420B">
        <w:tc>
          <w:tcPr>
            <w:tcW w:w="9072" w:type="dxa"/>
          </w:tcPr>
          <w:p w14:paraId="5DB2B177" w14:textId="77777777"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B4EFD32" w14:textId="77777777"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87FF55F" w14:textId="77777777"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FF4EAFF" w14:textId="77777777"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304E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związku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14:paraId="1058FBB7" w14:textId="77777777" w:rsidTr="006A420B">
        <w:tc>
          <w:tcPr>
            <w:tcW w:w="9072" w:type="dxa"/>
          </w:tcPr>
          <w:p w14:paraId="61E7F5ED" w14:textId="77777777"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1AD27545" w14:textId="77777777" w:rsidR="001E6063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zamknięciem dla ruchu drogi innej niż kategorii wojewódzkiej i konieczności</w:t>
            </w:r>
            <w:r w:rsidR="00183E9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ą</w:t>
            </w: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poprowadzenia objazdów drogami kategorii wojewódzkiej</w:t>
            </w:r>
          </w:p>
          <w:p w14:paraId="16E98853" w14:textId="77777777" w:rsidR="00304EE8" w:rsidRPr="00304EE8" w:rsidRDefault="00304EE8" w:rsidP="00304EE8">
            <w:pPr>
              <w:pStyle w:val="Akapitzlist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181F8ABB" w14:textId="77777777" w:rsidR="00796437" w:rsidRPr="00304EE8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zmianą organizacji ruchu w obrębie skrzyżowania z drogą kategorii krajowej</w:t>
            </w:r>
          </w:p>
          <w:p w14:paraId="0D19F2B7" w14:textId="77777777" w:rsid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7811499" w14:textId="77777777" w:rsidR="00304EE8" w:rsidRP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* zaznaczyć właściwe</w:t>
            </w:r>
          </w:p>
          <w:p w14:paraId="6DFFFB4F" w14:textId="77777777"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BD5241" w14:textId="77777777" w:rsidR="00304EE8" w:rsidRDefault="00304EE8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A0958FC" w14:textId="77777777"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uzasadnienie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1E6063" w:rsidRPr="001E6063" w14:paraId="5D419538" w14:textId="77777777" w:rsidTr="00C431E5">
        <w:trPr>
          <w:trHeight w:val="2460"/>
        </w:trPr>
        <w:tc>
          <w:tcPr>
            <w:tcW w:w="9086" w:type="dxa"/>
          </w:tcPr>
          <w:p w14:paraId="2F835ADD" w14:textId="77777777"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8066361" w14:textId="77777777"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81F5880" w14:textId="77777777"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14:paraId="466309BC" w14:textId="77777777" w:rsidTr="006A420B">
        <w:trPr>
          <w:trHeight w:val="295"/>
        </w:trPr>
        <w:tc>
          <w:tcPr>
            <w:tcW w:w="9072" w:type="dxa"/>
          </w:tcPr>
          <w:p w14:paraId="6D76BCE7" w14:textId="77777777" w:rsidR="00B0192C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49185ADF" w14:textId="0217FDF8" w:rsidR="00AF2C57" w:rsidRPr="001E6063" w:rsidRDefault="00AF2C5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793A46" w14:textId="77777777"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przywrócenia poprzedni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ego stanu 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14:paraId="27058DAA" w14:textId="77777777" w:rsidTr="006A420B">
        <w:trPr>
          <w:trHeight w:val="295"/>
        </w:trPr>
        <w:tc>
          <w:tcPr>
            <w:tcW w:w="9072" w:type="dxa"/>
          </w:tcPr>
          <w:p w14:paraId="25BD8C7D" w14:textId="77777777"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73C350F4" w14:textId="77777777"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14:paraId="1B187153" w14:textId="77777777"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3C04A55" w14:textId="77777777" w:rsidR="00796437" w:rsidRDefault="00C23D4A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14:paraId="3C334BAA" w14:textId="77777777" w:rsidTr="006A420B">
        <w:trPr>
          <w:trHeight w:val="295"/>
        </w:trPr>
        <w:tc>
          <w:tcPr>
            <w:tcW w:w="9072" w:type="dxa"/>
          </w:tcPr>
          <w:p w14:paraId="52F055CD" w14:textId="77777777"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91878C7" w14:textId="77777777"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14:paraId="6ADE6C4B" w14:textId="77777777"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1ED58B4" w14:textId="77777777"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970DB1D" w14:textId="77777777" w:rsidR="00346D8E" w:rsidRPr="00C23D4A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992CCC4" w14:textId="77777777" w:rsidR="00C23D4A" w:rsidRP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FC63DE3" w14:textId="77777777"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14:paraId="034120A2" w14:textId="77777777"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48DA14B" w14:textId="77777777"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871AE29" w14:textId="77777777" w:rsidR="00C23D4A" w:rsidRPr="001E6063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6EA7A79" w14:textId="77777777"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C6932E6" w14:textId="77777777"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Projektanta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14:paraId="0233E9B9" w14:textId="77777777" w:rsidTr="006A420B">
        <w:trPr>
          <w:trHeight w:val="295"/>
        </w:trPr>
        <w:tc>
          <w:tcPr>
            <w:tcW w:w="9072" w:type="dxa"/>
          </w:tcPr>
          <w:p w14:paraId="2AD26B36" w14:textId="77777777" w:rsidR="00C23D4A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6567BF4C" w14:textId="77777777" w:rsidR="0079643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Imię i nazwisko:</w:t>
            </w:r>
          </w:p>
          <w:p w14:paraId="5822A7CA" w14:textId="77777777"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48BE0C6" w14:textId="77777777"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Kontakt:</w:t>
            </w:r>
          </w:p>
          <w:p w14:paraId="453AF774" w14:textId="77777777" w:rsidR="00CD10D7" w:rsidRPr="001E6063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C9A03C0" w14:textId="77777777" w:rsidR="00796437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8E904D" w14:textId="77777777" w:rsidR="001E6063" w:rsidRPr="00C23D4A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23D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Przedkładam następujące załączniki:</w:t>
      </w:r>
    </w:p>
    <w:p w14:paraId="0742C99F" w14:textId="77777777"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Projekt organizacji ruchu w </w:t>
      </w:r>
      <w:r w:rsidR="000D7C3E">
        <w:rPr>
          <w:rFonts w:ascii="Tahoma" w:eastAsia="Times New Roman" w:hAnsi="Tahoma" w:cs="Tahoma"/>
          <w:sz w:val="18"/>
          <w:szCs w:val="18"/>
          <w:lang w:eastAsia="pl-PL"/>
        </w:rPr>
        <w:t>4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egzemplarzach </w:t>
      </w:r>
    </w:p>
    <w:p w14:paraId="283D7E9A" w14:textId="77777777" w:rsidR="001E6063" w:rsidRPr="001E6063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Inne: </w:t>
      </w:r>
      <w:r w:rsidR="001E6063" w:rsidRPr="001E606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5A2EA95E" w14:textId="77777777"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2469AB" w14:textId="77777777" w:rsid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EF69BE3" w14:textId="77777777"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14:paraId="65C73A57" w14:textId="77777777" w:rsid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160482" w14:textId="77777777"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Organ zarządzający ruchem rozpatruje wniosek w terminie do 30 dni w przypadku, gdy założona dokumentacja spełnia wszystkie wymagania formalno-prawne (kompletny wniosek wraz </w:t>
      </w:r>
      <w:r w:rsidR="00EF4603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z załącznikami).</w:t>
      </w:r>
    </w:p>
    <w:p w14:paraId="12B7AE18" w14:textId="77777777"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2B9E9168" w14:textId="77777777"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Za</w:t>
      </w:r>
      <w:r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opiniowany</w:t>
      </w: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 xml:space="preserve"> projekt organizacji ruchu: </w:t>
      </w:r>
    </w:p>
    <w:p w14:paraId="7D3D0F94" w14:textId="77777777" w:rsidR="00D367EF" w:rsidRPr="006B1A48" w:rsidRDefault="00A94181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E219A" wp14:editId="4FDBCCD0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2497F" id="Prostokąt 2" o:spid="_x0000_s1026" style="position:absolute;margin-left:6.4pt;margin-top:10.9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14:paraId="2A8BA7F0" w14:textId="77777777" w:rsidR="00D367EF" w:rsidRPr="006B1A48" w:rsidRDefault="00D367EF" w:rsidP="00D367EF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odbiorę osobiście </w:t>
      </w:r>
    </w:p>
    <w:p w14:paraId="4AB66FBD" w14:textId="77777777" w:rsidR="00D367EF" w:rsidRDefault="00A94181" w:rsidP="00E43DD9">
      <w:pPr>
        <w:ind w:firstLine="708"/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266C" wp14:editId="30C7D56D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0879"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="00D367EF"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proszę przesłać pocztą</w:t>
      </w:r>
      <w:r w:rsidR="00D367E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</w:t>
      </w:r>
    </w:p>
    <w:p w14:paraId="53E97F6C" w14:textId="77777777" w:rsidR="00E43DD9" w:rsidRDefault="00E43DD9" w:rsidP="00E43DD9">
      <w:pPr>
        <w:ind w:firstLine="708"/>
      </w:pPr>
    </w:p>
    <w:p w14:paraId="3FCA434D" w14:textId="77777777" w:rsidR="00E43DD9" w:rsidRPr="00E43DD9" w:rsidRDefault="00E43DD9" w:rsidP="00E43DD9">
      <w:pPr>
        <w:spacing w:line="240" w:lineRule="auto"/>
        <w:ind w:firstLine="709"/>
        <w:rPr>
          <w:b/>
        </w:rPr>
      </w:pPr>
      <w:r w:rsidRPr="00E43DD9">
        <w:rPr>
          <w:b/>
        </w:rPr>
        <w:t>Załącznik do wniosku:</w:t>
      </w:r>
    </w:p>
    <w:p w14:paraId="4D84BE7C" w14:textId="77777777" w:rsidR="00E43DD9" w:rsidRDefault="00E43DD9" w:rsidP="00E43DD9">
      <w:pPr>
        <w:spacing w:line="240" w:lineRule="auto"/>
        <w:ind w:firstLine="709"/>
      </w:pPr>
      <w:r>
        <w:t>- klauzula informacyjna</w:t>
      </w:r>
    </w:p>
    <w:p w14:paraId="788C68E5" w14:textId="77777777" w:rsidR="00E43DD9" w:rsidRPr="001E6063" w:rsidRDefault="00E43DD9" w:rsidP="00E43DD9">
      <w:pPr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A10ED4" w14:textId="77777777" w:rsidR="00E43DD9" w:rsidRDefault="00E43DD9" w:rsidP="00E43DD9">
      <w:pPr>
        <w:ind w:firstLine="708"/>
        <w:jc w:val="right"/>
      </w:pPr>
      <w:r>
        <w:t>……………………………………………………</w:t>
      </w:r>
    </w:p>
    <w:p w14:paraId="66C2BBBF" w14:textId="77777777" w:rsidR="00E43DD9" w:rsidRPr="001E6063" w:rsidRDefault="00E43DD9" w:rsidP="00E43DD9">
      <w:pPr>
        <w:autoSpaceDE w:val="0"/>
        <w:autoSpaceDN w:val="0"/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Podpis Wnioskodawcy</w:t>
      </w:r>
    </w:p>
    <w:p w14:paraId="57A97B55" w14:textId="77777777" w:rsidR="00304EE8" w:rsidRDefault="00304EE8" w:rsidP="00850B40"/>
    <w:p w14:paraId="1BED49C4" w14:textId="77777777" w:rsidR="00E43DD9" w:rsidRDefault="00E43DD9" w:rsidP="00850B40"/>
    <w:p w14:paraId="7933AE87" w14:textId="77777777" w:rsidR="00E43DD9" w:rsidRDefault="00E43DD9" w:rsidP="00850B40"/>
    <w:p w14:paraId="4EBB7870" w14:textId="08F5ABA7" w:rsidR="00E43DD9" w:rsidRDefault="00E43DD9" w:rsidP="00850B40"/>
    <w:p w14:paraId="53C6DA91" w14:textId="0EBBCFA9" w:rsidR="00C431E5" w:rsidRDefault="00C431E5" w:rsidP="00850B40"/>
    <w:p w14:paraId="561A37D9" w14:textId="46DD552D" w:rsidR="00C431E5" w:rsidRDefault="00C431E5" w:rsidP="00850B40"/>
    <w:p w14:paraId="341974EB" w14:textId="77777777" w:rsidR="00C431E5" w:rsidRDefault="00C431E5" w:rsidP="00850B40"/>
    <w:p w14:paraId="09084339" w14:textId="77777777" w:rsidR="00E43DD9" w:rsidRDefault="00E43DD9" w:rsidP="00850B40"/>
    <w:p w14:paraId="42037120" w14:textId="77777777" w:rsidR="00C431E5" w:rsidRDefault="00C431E5" w:rsidP="00C431E5">
      <w:pPr>
        <w:spacing w:after="0" w:line="36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</w:p>
    <w:p w14:paraId="0E28DADD" w14:textId="28543860" w:rsidR="00C431E5" w:rsidRPr="00C431E5" w:rsidRDefault="00C431E5" w:rsidP="00C431E5">
      <w:pPr>
        <w:spacing w:after="0" w:line="36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 w:rsidRPr="00C431E5">
        <w:rPr>
          <w:rFonts w:ascii="Arial" w:hAnsi="Arial" w:cs="Arial"/>
          <w:i/>
          <w:sz w:val="18"/>
          <w:szCs w:val="18"/>
        </w:rPr>
        <w:t>*Klauzula informacyjna”</w:t>
      </w:r>
    </w:p>
    <w:p w14:paraId="50610C87" w14:textId="77777777" w:rsidR="00C431E5" w:rsidRPr="00C431E5" w:rsidRDefault="00C431E5" w:rsidP="00C431E5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 xml:space="preserve">Zgodnie z obowiązkiem nałożonym art. 13 Rozporządzenia Parlamentu Europejskiego </w:t>
      </w:r>
      <w:r w:rsidRPr="00C431E5">
        <w:rPr>
          <w:rFonts w:ascii="Arial" w:hAnsi="Arial" w:cs="Arial"/>
          <w:sz w:val="18"/>
          <w:szCs w:val="18"/>
        </w:rPr>
        <w:br/>
        <w:t>i Rady (UE) 2016/679 z dnia 27 kwietnia 2016 r. w sprawie ochrony osób fizycznych w związku z przetwarzaniem danych osobowych i w sprawie swobodnego przepływu takich danych (RODO), uprzejmie przekazuję informacje, dotyczące przetwarzania Pani danych osobowych:</w:t>
      </w:r>
    </w:p>
    <w:p w14:paraId="362A7262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>Administratorem danych osobowych jest Województwo Warmińsko-Mazurskie/Marszałek Województwa Warmińsko-Mazurskiego lub Urząd Marszałkowski Województwa Warmińsko-Mazurskiego w Olsztynie ul. E. Plater 1, 10-562 Olsztyn w zależności od zakresu i charakteru zadań, których wniosek/sprawa dotyczy.</w:t>
      </w:r>
    </w:p>
    <w:p w14:paraId="1572DD31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pod adresem email: </w:t>
      </w:r>
      <w:hyperlink r:id="rId8" w:history="1">
        <w:r w:rsidRPr="00C431E5">
          <w:rPr>
            <w:rStyle w:val="Hipercze"/>
            <w:rFonts w:ascii="Arial" w:hAnsi="Arial" w:cs="Arial"/>
            <w:sz w:val="18"/>
            <w:szCs w:val="18"/>
          </w:rPr>
          <w:t>iod@warmia.mazury.pl</w:t>
        </w:r>
      </w:hyperlink>
      <w:r w:rsidRPr="00C431E5">
        <w:rPr>
          <w:rFonts w:ascii="Arial" w:hAnsi="Arial" w:cs="Arial"/>
          <w:sz w:val="18"/>
          <w:szCs w:val="18"/>
        </w:rPr>
        <w:t>.</w:t>
      </w:r>
    </w:p>
    <w:p w14:paraId="729C4E21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>Dane osobowe będą przetwarzane w celu rozpatrzenia wniosku/sprawy lub przekazania według właściwości na podstawie art. 6 ust. 1 lit. c RODO w oparciu o obowiązujące przepisy prawa.</w:t>
      </w:r>
    </w:p>
    <w:p w14:paraId="716E4411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>Dane osobowe zawarte we wniosku będą udostępniane innym podmiotom właściwym do załatwienia sprawy oraz organom publicznym zgodnie z przepisami prawa.</w:t>
      </w:r>
    </w:p>
    <w:p w14:paraId="2E363896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 xml:space="preserve">W każdym czasie przysługuje prawo dostępu do Pani/Pana danych osobowych, prawo do żądania ich sprostowania lub ograniczenia przetwarzania. </w:t>
      </w:r>
    </w:p>
    <w:p w14:paraId="7125A86F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>Podanie danych osobowych jest wymogiem ustawowym i jest niezbędne do załatwienia sprawy.</w:t>
      </w:r>
    </w:p>
    <w:p w14:paraId="4CBB9146" w14:textId="77777777" w:rsidR="00C431E5" w:rsidRPr="00C431E5" w:rsidRDefault="00C431E5" w:rsidP="00C431E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31E5">
        <w:rPr>
          <w:rFonts w:ascii="Arial" w:hAnsi="Arial" w:cs="Arial"/>
          <w:sz w:val="18"/>
          <w:szCs w:val="18"/>
        </w:rPr>
        <w:t xml:space="preserve">Dane osobowe będą przechowywane przez nie krócej niż 5 lat, z możliwością przedłużenia okresu przechowywania dokumentacji w wyniki ekspertyzy przeprowadzonej przez Archiwum Państwowe, liczone od roku następnego po roku zakończenia sprawy.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 </w:t>
      </w:r>
    </w:p>
    <w:p w14:paraId="7028F26D" w14:textId="4189ED27" w:rsidR="00E43DD9" w:rsidRPr="00C431E5" w:rsidRDefault="00C431E5" w:rsidP="00C431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31E5">
        <w:rPr>
          <w:rFonts w:ascii="Arial" w:hAnsi="Arial" w:cs="Arial"/>
          <w:sz w:val="18"/>
          <w:szCs w:val="18"/>
        </w:rPr>
        <w:t>W przypadku gdy przetwarzanie danych osobowych narusza przepisy o ochronie danych osobowych, przysługuje możliwość wniesienia skargi do organu nadzorczego, tj. Prezesa Urzędu Ochrony Danych Osobowych, ul. Stawki 2, 00-193 Warszawa.</w:t>
      </w:r>
    </w:p>
    <w:p w14:paraId="6DE93409" w14:textId="77777777" w:rsidR="00E43DD9" w:rsidRPr="00C431E5" w:rsidRDefault="00E43DD9" w:rsidP="00850B40">
      <w:pPr>
        <w:rPr>
          <w:sz w:val="20"/>
          <w:szCs w:val="20"/>
        </w:rPr>
      </w:pPr>
    </w:p>
    <w:sectPr w:rsidR="00E43DD9" w:rsidRPr="00C431E5" w:rsidSect="00D367EF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3225" w14:textId="77777777" w:rsidR="006A292B" w:rsidRDefault="006A292B" w:rsidP="00D367EF">
      <w:pPr>
        <w:spacing w:after="0" w:line="240" w:lineRule="auto"/>
      </w:pPr>
      <w:r>
        <w:separator/>
      </w:r>
    </w:p>
  </w:endnote>
  <w:endnote w:type="continuationSeparator" w:id="0">
    <w:p w14:paraId="40616045" w14:textId="77777777" w:rsidR="006A292B" w:rsidRDefault="006A292B" w:rsidP="00D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A2BF" w14:textId="77777777" w:rsidR="006A292B" w:rsidRDefault="006A292B" w:rsidP="00D367EF">
      <w:pPr>
        <w:spacing w:after="0" w:line="240" w:lineRule="auto"/>
      </w:pPr>
      <w:r>
        <w:separator/>
      </w:r>
    </w:p>
  </w:footnote>
  <w:footnote w:type="continuationSeparator" w:id="0">
    <w:p w14:paraId="1DF54E79" w14:textId="77777777" w:rsidR="006A292B" w:rsidRDefault="006A292B" w:rsidP="00D3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B04"/>
    <w:multiLevelType w:val="hybridMultilevel"/>
    <w:tmpl w:val="D0E0C4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075A5"/>
    <w:multiLevelType w:val="hybridMultilevel"/>
    <w:tmpl w:val="3B54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63"/>
    <w:rsid w:val="000D7C3E"/>
    <w:rsid w:val="000E68BF"/>
    <w:rsid w:val="00183E95"/>
    <w:rsid w:val="00196958"/>
    <w:rsid w:val="001E6063"/>
    <w:rsid w:val="001F738C"/>
    <w:rsid w:val="00271F7E"/>
    <w:rsid w:val="002A061B"/>
    <w:rsid w:val="002D079E"/>
    <w:rsid w:val="00304EE8"/>
    <w:rsid w:val="00346D8E"/>
    <w:rsid w:val="003A27AB"/>
    <w:rsid w:val="003B7B1F"/>
    <w:rsid w:val="003E65F6"/>
    <w:rsid w:val="00474DAD"/>
    <w:rsid w:val="004A37F4"/>
    <w:rsid w:val="004C37E2"/>
    <w:rsid w:val="005471F7"/>
    <w:rsid w:val="00555D75"/>
    <w:rsid w:val="005F56E1"/>
    <w:rsid w:val="00641583"/>
    <w:rsid w:val="0068261E"/>
    <w:rsid w:val="006A292B"/>
    <w:rsid w:val="0072094D"/>
    <w:rsid w:val="00732253"/>
    <w:rsid w:val="00733ABE"/>
    <w:rsid w:val="007547C1"/>
    <w:rsid w:val="007779C4"/>
    <w:rsid w:val="00796437"/>
    <w:rsid w:val="00850B40"/>
    <w:rsid w:val="008A6128"/>
    <w:rsid w:val="00933A0D"/>
    <w:rsid w:val="00A35056"/>
    <w:rsid w:val="00A66D4A"/>
    <w:rsid w:val="00A94181"/>
    <w:rsid w:val="00A960AC"/>
    <w:rsid w:val="00AC2338"/>
    <w:rsid w:val="00AD25E7"/>
    <w:rsid w:val="00AF2C57"/>
    <w:rsid w:val="00B0192C"/>
    <w:rsid w:val="00B2321B"/>
    <w:rsid w:val="00BC1482"/>
    <w:rsid w:val="00BE7FCF"/>
    <w:rsid w:val="00C132F5"/>
    <w:rsid w:val="00C23D4A"/>
    <w:rsid w:val="00C431E5"/>
    <w:rsid w:val="00CC3779"/>
    <w:rsid w:val="00CD10D7"/>
    <w:rsid w:val="00D034D5"/>
    <w:rsid w:val="00D367EF"/>
    <w:rsid w:val="00D57EEB"/>
    <w:rsid w:val="00D869A3"/>
    <w:rsid w:val="00E43DD9"/>
    <w:rsid w:val="00E554C8"/>
    <w:rsid w:val="00E619CE"/>
    <w:rsid w:val="00EF4603"/>
    <w:rsid w:val="00FA0890"/>
    <w:rsid w:val="00FA434C"/>
    <w:rsid w:val="00FD3C74"/>
    <w:rsid w:val="00FF341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1A530"/>
  <w15:docId w15:val="{2DCFD680-99E2-4C10-A360-DE124EF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67EF"/>
  </w:style>
  <w:style w:type="character" w:styleId="Pogrubienie">
    <w:name w:val="Strong"/>
    <w:basedOn w:val="Domylnaczcionkaakapitu"/>
    <w:uiPriority w:val="22"/>
    <w:qFormat/>
    <w:rsid w:val="00EF4603"/>
    <w:rPr>
      <w:b/>
      <w:bCs/>
    </w:rPr>
  </w:style>
  <w:style w:type="paragraph" w:customStyle="1" w:styleId="Default">
    <w:name w:val="Default"/>
    <w:rsid w:val="00E43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3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7D4E-7FE1-469C-9552-05B34A75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Michał Malewicz</cp:lastModifiedBy>
  <cp:revision>7</cp:revision>
  <cp:lastPrinted>2012-02-03T10:15:00Z</cp:lastPrinted>
  <dcterms:created xsi:type="dcterms:W3CDTF">2021-02-03T09:29:00Z</dcterms:created>
  <dcterms:modified xsi:type="dcterms:W3CDTF">2023-11-06T07:51:00Z</dcterms:modified>
</cp:coreProperties>
</file>