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1FC6" w14:textId="2F2ABCF5" w:rsidR="0036742D" w:rsidRPr="00AF769E" w:rsidRDefault="0036742D" w:rsidP="00AF769E">
      <w:pPr>
        <w:pStyle w:val="Default"/>
        <w:jc w:val="center"/>
        <w:rPr>
          <w:sz w:val="22"/>
          <w:szCs w:val="22"/>
        </w:rPr>
      </w:pPr>
      <w:r w:rsidRPr="00AF769E">
        <w:rPr>
          <w:b/>
          <w:bCs/>
          <w:sz w:val="22"/>
          <w:szCs w:val="22"/>
        </w:rPr>
        <w:t>UMOWA nr TS-III.0632.</w:t>
      </w:r>
      <w:r w:rsidR="00B86AB0">
        <w:rPr>
          <w:b/>
          <w:bCs/>
          <w:sz w:val="22"/>
          <w:szCs w:val="22"/>
        </w:rPr>
        <w:t>17</w:t>
      </w:r>
      <w:r w:rsidRPr="00AF769E">
        <w:rPr>
          <w:b/>
          <w:bCs/>
          <w:sz w:val="22"/>
          <w:szCs w:val="22"/>
        </w:rPr>
        <w:t>.202</w:t>
      </w:r>
      <w:r w:rsidR="00B86AB0">
        <w:rPr>
          <w:b/>
          <w:bCs/>
          <w:sz w:val="22"/>
          <w:szCs w:val="22"/>
        </w:rPr>
        <w:t>5</w:t>
      </w:r>
      <w:r w:rsidR="00BE1EBB">
        <w:rPr>
          <w:b/>
          <w:bCs/>
          <w:sz w:val="22"/>
          <w:szCs w:val="22"/>
        </w:rPr>
        <w:br/>
      </w:r>
    </w:p>
    <w:p w14:paraId="4331E8B0" w14:textId="14676ED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zawarta w dniu ................................ w Olsztynie pomiędzy:</w:t>
      </w:r>
    </w:p>
    <w:p w14:paraId="4D461383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6CB88838" w14:textId="026193C3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b/>
          <w:bCs/>
          <w:sz w:val="22"/>
          <w:szCs w:val="22"/>
        </w:rPr>
        <w:t xml:space="preserve">Województwem Warmińsko-Mazurskim </w:t>
      </w:r>
      <w:r w:rsidRPr="00F02D3C">
        <w:rPr>
          <w:sz w:val="22"/>
          <w:szCs w:val="22"/>
        </w:rPr>
        <w:t xml:space="preserve">z siedzibą w Olsztynie przy ulicy Emilii Plater 1, </w:t>
      </w:r>
      <w:r w:rsidR="006A05AD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10-562 Olsztyn, reprezentowanym przez Zarząd Województwa Warmińsko-Mazurskiego, </w:t>
      </w:r>
      <w:r w:rsidR="006A05AD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imieniu którego działają: </w:t>
      </w:r>
    </w:p>
    <w:p w14:paraId="7E4EB5D7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1) ............................................................................................................................................., 2) ..............................................................................................................................................., </w:t>
      </w:r>
    </w:p>
    <w:p w14:paraId="2CA2EFB8" w14:textId="5D3BD4A2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zwanym dalej „Zamawiającym” a </w:t>
      </w:r>
    </w:p>
    <w:p w14:paraId="5B59266A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01D32E01" w14:textId="11DC2E43" w:rsidR="0036742D" w:rsidRPr="00F02D3C" w:rsidRDefault="000236CC" w:rsidP="00AF769E">
      <w:pPr>
        <w:pStyle w:val="Default"/>
        <w:jc w:val="both"/>
        <w:rPr>
          <w:sz w:val="22"/>
          <w:szCs w:val="22"/>
        </w:rPr>
      </w:pPr>
      <w:r w:rsidRPr="00F02D3C">
        <w:rPr>
          <w:b/>
          <w:bCs/>
          <w:sz w:val="22"/>
          <w:szCs w:val="22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  <w:r w:rsidR="0036742D" w:rsidRPr="00F02D3C">
        <w:rPr>
          <w:sz w:val="22"/>
          <w:szCs w:val="22"/>
        </w:rPr>
        <w:t>któr</w:t>
      </w:r>
      <w:r w:rsidRPr="00F02D3C">
        <w:rPr>
          <w:sz w:val="22"/>
          <w:szCs w:val="22"/>
        </w:rPr>
        <w:t>ego</w:t>
      </w:r>
      <w:r w:rsidR="0036742D" w:rsidRPr="00F02D3C">
        <w:rPr>
          <w:sz w:val="22"/>
          <w:szCs w:val="22"/>
        </w:rPr>
        <w:t xml:space="preserve"> reprezentują: </w:t>
      </w:r>
    </w:p>
    <w:p w14:paraId="1D988CC5" w14:textId="5DE9BDC2" w:rsidR="0036742D" w:rsidRPr="00F02D3C" w:rsidRDefault="0036742D" w:rsidP="00AF769E">
      <w:pPr>
        <w:pStyle w:val="Default"/>
        <w:spacing w:after="14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1) </w:t>
      </w:r>
      <w:r w:rsidR="006A05AD" w:rsidRPr="00F02D3C">
        <w:rPr>
          <w:sz w:val="22"/>
          <w:szCs w:val="22"/>
        </w:rPr>
        <w:t>……………………..</w:t>
      </w:r>
      <w:r w:rsidRPr="00F02D3C">
        <w:rPr>
          <w:sz w:val="22"/>
          <w:szCs w:val="22"/>
        </w:rPr>
        <w:t xml:space="preserve"> </w:t>
      </w:r>
      <w:r w:rsidR="000236CC" w:rsidRPr="00F02D3C">
        <w:rPr>
          <w:sz w:val="22"/>
          <w:szCs w:val="22"/>
        </w:rPr>
        <w:t>……………………..</w:t>
      </w:r>
      <w:r w:rsidRPr="00F02D3C">
        <w:rPr>
          <w:sz w:val="22"/>
          <w:szCs w:val="22"/>
        </w:rPr>
        <w:t>,</w:t>
      </w:r>
      <w:r w:rsidR="000236CC" w:rsidRPr="00F02D3C">
        <w:rPr>
          <w:sz w:val="22"/>
          <w:szCs w:val="22"/>
        </w:rPr>
        <w:t>,</w:t>
      </w:r>
      <w:r w:rsidRPr="00F02D3C">
        <w:rPr>
          <w:sz w:val="22"/>
          <w:szCs w:val="22"/>
        </w:rPr>
        <w:t xml:space="preserve"> </w:t>
      </w:r>
    </w:p>
    <w:p w14:paraId="005D2216" w14:textId="341818CE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2) </w:t>
      </w:r>
      <w:r w:rsidR="000236CC" w:rsidRPr="00F02D3C">
        <w:rPr>
          <w:sz w:val="22"/>
          <w:szCs w:val="22"/>
        </w:rPr>
        <w:t>……………………………………………</w:t>
      </w:r>
      <w:r w:rsidR="00CF620B" w:rsidRPr="00F02D3C">
        <w:rPr>
          <w:sz w:val="22"/>
          <w:szCs w:val="22"/>
        </w:rPr>
        <w:t>.</w:t>
      </w:r>
      <w:r w:rsidR="000236CC" w:rsidRPr="00F02D3C">
        <w:rPr>
          <w:sz w:val="22"/>
          <w:szCs w:val="22"/>
        </w:rPr>
        <w:t>.</w:t>
      </w:r>
      <w:r w:rsidRPr="00F02D3C">
        <w:rPr>
          <w:sz w:val="22"/>
          <w:szCs w:val="22"/>
        </w:rPr>
        <w:t>,</w:t>
      </w:r>
      <w:r w:rsidR="000236CC" w:rsidRPr="00F02D3C">
        <w:rPr>
          <w:sz w:val="22"/>
          <w:szCs w:val="22"/>
        </w:rPr>
        <w:t>,</w:t>
      </w:r>
      <w:r w:rsidRPr="00F02D3C">
        <w:rPr>
          <w:sz w:val="22"/>
          <w:szCs w:val="22"/>
        </w:rPr>
        <w:t xml:space="preserve"> </w:t>
      </w:r>
    </w:p>
    <w:p w14:paraId="0FF1592C" w14:textId="77777777" w:rsidR="0036742D" w:rsidRPr="00F02D3C" w:rsidRDefault="0036742D" w:rsidP="00AF769E">
      <w:pPr>
        <w:pStyle w:val="Default"/>
        <w:jc w:val="both"/>
        <w:rPr>
          <w:sz w:val="22"/>
          <w:szCs w:val="22"/>
        </w:rPr>
      </w:pPr>
    </w:p>
    <w:p w14:paraId="38F6A2C9" w14:textId="694B8D92" w:rsidR="0036742D" w:rsidRPr="00F02D3C" w:rsidRDefault="0036742D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zwanym dalej „Wykonawcą”. </w:t>
      </w:r>
    </w:p>
    <w:p w14:paraId="128303FE" w14:textId="77777777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68CFCAE5" w14:textId="473CD49B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§1</w:t>
      </w:r>
    </w:p>
    <w:p w14:paraId="06A7A95B" w14:textId="73D9106F" w:rsidR="0036742D" w:rsidRPr="00F02D3C" w:rsidRDefault="0036742D" w:rsidP="00AF769E">
      <w:pPr>
        <w:pStyle w:val="Default"/>
        <w:jc w:val="both"/>
        <w:rPr>
          <w:b/>
          <w:bCs/>
          <w:sz w:val="22"/>
          <w:szCs w:val="22"/>
        </w:rPr>
      </w:pPr>
      <w:r w:rsidRPr="00F02D3C">
        <w:rPr>
          <w:sz w:val="22"/>
          <w:szCs w:val="22"/>
        </w:rPr>
        <w:t xml:space="preserve">Przedmiotem umowy jest świadczenie przez Wykonawcę usługi polegającej na promocji Województwa Warmińsko-Mazurskiego podczas </w:t>
      </w:r>
      <w:r w:rsidR="00B86AB0" w:rsidRPr="00B86AB0">
        <w:rPr>
          <w:b/>
          <w:bCs/>
          <w:sz w:val="22"/>
          <w:szCs w:val="22"/>
          <w:lang w:val="cs-CZ"/>
        </w:rPr>
        <w:t>Żeglarskich Mistrzostw Świata, które odbędą się w dniach 10-17 maja 2025 r. w Chinach</w:t>
      </w:r>
      <w:r w:rsidR="006D7593" w:rsidRPr="00F02D3C">
        <w:rPr>
          <w:sz w:val="22"/>
          <w:szCs w:val="22"/>
        </w:rPr>
        <w:t>,</w:t>
      </w:r>
      <w:r w:rsidR="006D7593" w:rsidRPr="00F02D3C">
        <w:rPr>
          <w:b/>
          <w:bCs/>
          <w:sz w:val="22"/>
          <w:szCs w:val="22"/>
        </w:rPr>
        <w:t xml:space="preserve"> </w:t>
      </w:r>
      <w:r w:rsidRPr="00F02D3C">
        <w:rPr>
          <w:sz w:val="22"/>
          <w:szCs w:val="22"/>
        </w:rPr>
        <w:t>zwan</w:t>
      </w:r>
      <w:r w:rsidR="007E7F01">
        <w:rPr>
          <w:sz w:val="22"/>
          <w:szCs w:val="22"/>
        </w:rPr>
        <w:t>ych</w:t>
      </w:r>
      <w:r w:rsidRPr="00F02D3C">
        <w:rPr>
          <w:sz w:val="22"/>
          <w:szCs w:val="22"/>
        </w:rPr>
        <w:t xml:space="preserve"> dalej „</w:t>
      </w:r>
      <w:r w:rsidR="00784F31" w:rsidRPr="00F02D3C">
        <w:rPr>
          <w:sz w:val="22"/>
          <w:szCs w:val="22"/>
        </w:rPr>
        <w:t>m</w:t>
      </w:r>
      <w:r w:rsidR="007E7F01">
        <w:rPr>
          <w:sz w:val="22"/>
          <w:szCs w:val="22"/>
        </w:rPr>
        <w:t>istrzostwami</w:t>
      </w:r>
      <w:r w:rsidRPr="00F02D3C">
        <w:rPr>
          <w:sz w:val="22"/>
          <w:szCs w:val="22"/>
        </w:rPr>
        <w:t xml:space="preserve">”. </w:t>
      </w:r>
    </w:p>
    <w:p w14:paraId="680D5BB9" w14:textId="6364E42F" w:rsidR="006A05AD" w:rsidRPr="00F02D3C" w:rsidRDefault="006A05AD" w:rsidP="00AF769E">
      <w:pPr>
        <w:pStyle w:val="Default"/>
        <w:jc w:val="both"/>
        <w:rPr>
          <w:sz w:val="22"/>
          <w:szCs w:val="22"/>
        </w:rPr>
      </w:pPr>
    </w:p>
    <w:p w14:paraId="7D62F3B1" w14:textId="77777777" w:rsidR="007736B6" w:rsidRPr="00F02D3C" w:rsidRDefault="007736B6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>§ 2</w:t>
      </w:r>
    </w:p>
    <w:p w14:paraId="6857D6A1" w14:textId="216AC364" w:rsidR="007736B6" w:rsidRPr="00F02D3C" w:rsidRDefault="007736B6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Usługa, o której mowa w § 1 umowy będzie wykonywana w oparciu </w:t>
      </w:r>
      <w:r w:rsidR="00157DEC">
        <w:rPr>
          <w:sz w:val="22"/>
          <w:szCs w:val="22"/>
        </w:rPr>
        <w:br/>
      </w:r>
      <w:r w:rsidR="00B86AB0">
        <w:rPr>
          <w:sz w:val="22"/>
          <w:szCs w:val="22"/>
        </w:rPr>
        <w:t xml:space="preserve">o </w:t>
      </w:r>
      <w:r w:rsidR="00784F31" w:rsidRPr="00E64227">
        <w:rPr>
          <w:i/>
          <w:iCs/>
          <w:color w:val="auto"/>
          <w:sz w:val="22"/>
          <w:szCs w:val="22"/>
        </w:rPr>
        <w:t>…………</w:t>
      </w:r>
      <w:r w:rsidR="000236CC" w:rsidRPr="00E64227">
        <w:rPr>
          <w:i/>
          <w:iCs/>
          <w:color w:val="auto"/>
          <w:sz w:val="22"/>
          <w:szCs w:val="22"/>
        </w:rPr>
        <w:t xml:space="preserve">………................(imię i nazwisko </w:t>
      </w:r>
      <w:r w:rsidR="00B86AB0" w:rsidRPr="00E64227">
        <w:rPr>
          <w:i/>
          <w:iCs/>
          <w:color w:val="auto"/>
          <w:sz w:val="22"/>
          <w:szCs w:val="22"/>
        </w:rPr>
        <w:t>zawodnika/zawodniczki</w:t>
      </w:r>
      <w:r w:rsidR="00E64227" w:rsidRPr="00E64227">
        <w:rPr>
          <w:i/>
          <w:iCs/>
          <w:color w:val="auto"/>
          <w:sz w:val="22"/>
          <w:szCs w:val="22"/>
        </w:rPr>
        <w:t xml:space="preserve"> będącego </w:t>
      </w:r>
      <w:r w:rsidR="00E64227" w:rsidRPr="00E64227">
        <w:rPr>
          <w:rFonts w:eastAsia="Calibri"/>
          <w:i/>
          <w:iCs/>
          <w:color w:val="auto"/>
          <w:sz w:val="22"/>
          <w:szCs w:val="22"/>
        </w:rPr>
        <w:t>reprezentantem kadry narodowej, uczestnikiem Igrzysk Olimpijskich i medalistą Mistrzostw Europy lub Mistrzostw Świata</w:t>
      </w:r>
      <w:r w:rsidR="00E64227" w:rsidRPr="00E64227">
        <w:rPr>
          <w:i/>
          <w:iCs/>
          <w:color w:val="auto"/>
          <w:sz w:val="22"/>
          <w:szCs w:val="22"/>
        </w:rPr>
        <w:t xml:space="preserve"> </w:t>
      </w:r>
      <w:r w:rsidR="000236CC" w:rsidRPr="00E64227">
        <w:rPr>
          <w:i/>
          <w:iCs/>
          <w:color w:val="auto"/>
          <w:sz w:val="22"/>
          <w:szCs w:val="22"/>
        </w:rPr>
        <w:t>),</w:t>
      </w:r>
      <w:r w:rsidR="00784F31" w:rsidRPr="00E64227">
        <w:rPr>
          <w:color w:val="auto"/>
          <w:sz w:val="22"/>
          <w:szCs w:val="22"/>
        </w:rPr>
        <w:t xml:space="preserve"> </w:t>
      </w:r>
      <w:r w:rsidRPr="00F02D3C">
        <w:rPr>
          <w:sz w:val="22"/>
          <w:szCs w:val="22"/>
        </w:rPr>
        <w:t>któr</w:t>
      </w:r>
      <w:r w:rsidR="00784F31" w:rsidRPr="00F02D3C">
        <w:rPr>
          <w:sz w:val="22"/>
          <w:szCs w:val="22"/>
        </w:rPr>
        <w:t>y</w:t>
      </w:r>
      <w:r w:rsidR="00B86AB0">
        <w:rPr>
          <w:sz w:val="22"/>
          <w:szCs w:val="22"/>
        </w:rPr>
        <w:t>/a</w:t>
      </w:r>
      <w:r w:rsidRPr="00F02D3C">
        <w:rPr>
          <w:sz w:val="22"/>
          <w:szCs w:val="22"/>
        </w:rPr>
        <w:t xml:space="preserve"> będ</w:t>
      </w:r>
      <w:r w:rsidR="00784F31" w:rsidRPr="00F02D3C">
        <w:rPr>
          <w:sz w:val="22"/>
          <w:szCs w:val="22"/>
        </w:rPr>
        <w:t>zie</w:t>
      </w:r>
      <w:r w:rsidRPr="00F02D3C">
        <w:rPr>
          <w:sz w:val="22"/>
          <w:szCs w:val="22"/>
        </w:rPr>
        <w:t xml:space="preserve"> bra</w:t>
      </w:r>
      <w:r w:rsidR="00784F31" w:rsidRPr="00F02D3C">
        <w:rPr>
          <w:sz w:val="22"/>
          <w:szCs w:val="22"/>
        </w:rPr>
        <w:t>ł</w:t>
      </w:r>
      <w:r w:rsidR="00B86AB0">
        <w:rPr>
          <w:sz w:val="22"/>
          <w:szCs w:val="22"/>
        </w:rPr>
        <w:t>/a</w:t>
      </w:r>
      <w:r w:rsidRPr="00F02D3C">
        <w:rPr>
          <w:sz w:val="22"/>
          <w:szCs w:val="22"/>
        </w:rPr>
        <w:t xml:space="preserve"> udział w m</w:t>
      </w:r>
      <w:r w:rsidR="007E7F01">
        <w:rPr>
          <w:sz w:val="22"/>
          <w:szCs w:val="22"/>
        </w:rPr>
        <w:t>istrzostwach</w:t>
      </w:r>
      <w:r w:rsidRPr="00F02D3C">
        <w:rPr>
          <w:sz w:val="22"/>
          <w:szCs w:val="22"/>
        </w:rPr>
        <w:t xml:space="preserve">. </w:t>
      </w:r>
    </w:p>
    <w:p w14:paraId="0C625A6B" w14:textId="3433753E" w:rsidR="007736B6" w:rsidRPr="00F02D3C" w:rsidRDefault="007736B6" w:rsidP="00AF769E">
      <w:pPr>
        <w:pStyle w:val="Default"/>
        <w:jc w:val="both"/>
        <w:rPr>
          <w:sz w:val="22"/>
          <w:szCs w:val="22"/>
        </w:rPr>
      </w:pPr>
    </w:p>
    <w:p w14:paraId="3525921B" w14:textId="77777777" w:rsidR="007736B6" w:rsidRPr="00F02D3C" w:rsidRDefault="007736B6" w:rsidP="00AF769E">
      <w:pPr>
        <w:pStyle w:val="Default"/>
        <w:jc w:val="both"/>
        <w:rPr>
          <w:sz w:val="22"/>
          <w:szCs w:val="22"/>
        </w:rPr>
      </w:pPr>
    </w:p>
    <w:p w14:paraId="6918CCB1" w14:textId="7EB99B3C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3</w:t>
      </w:r>
    </w:p>
    <w:p w14:paraId="77718AD3" w14:textId="7C4E0908" w:rsidR="0036742D" w:rsidRPr="00F02D3C" w:rsidRDefault="0036742D" w:rsidP="00AF769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ramach realizacji przedmiotu umowy, o którym mowa w §1 Wykonawca zobowiązuje się do: </w:t>
      </w:r>
    </w:p>
    <w:p w14:paraId="040F6356" w14:textId="31CDE8DD" w:rsidR="00B86AB0" w:rsidRPr="001521D9" w:rsidRDefault="00B86AB0" w:rsidP="00B86AB0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</w:rPr>
      </w:pPr>
      <w:bookmarkStart w:id="0" w:name="_Hlk194579157"/>
      <w:r w:rsidRPr="009B720E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symbolu Warmia-Mazury na stroj</w:t>
      </w:r>
      <w:r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sportowy</w:t>
      </w:r>
      <w:r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zawodnika</w:t>
      </w:r>
      <w:r w:rsidR="00E64227">
        <w:rPr>
          <w:rFonts w:ascii="Arial" w:eastAsia="Calibri" w:hAnsi="Arial" w:cs="Arial"/>
          <w:sz w:val="22"/>
          <w:szCs w:val="22"/>
          <w:lang w:val="pl-PL"/>
        </w:rPr>
        <w:t>/zawodniczki,                o którym/ej mowa w  § 2 umowy;</w:t>
      </w:r>
    </w:p>
    <w:p w14:paraId="5D628C85" w14:textId="76048EA5" w:rsidR="00B86AB0" w:rsidRPr="00952989" w:rsidRDefault="00B86AB0" w:rsidP="00B86AB0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1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posta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promującego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Województwo Warmińsko-Mazurskie na oficjalny</w:t>
      </w:r>
      <w:r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profil</w:t>
      </w:r>
      <w:r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zawodnika</w:t>
      </w:r>
      <w:r w:rsidR="00E64227">
        <w:rPr>
          <w:rFonts w:ascii="Arial" w:eastAsia="Calibri" w:hAnsi="Arial" w:cs="Arial"/>
          <w:sz w:val="22"/>
          <w:szCs w:val="22"/>
          <w:lang w:val="pl-PL"/>
        </w:rPr>
        <w:t>/ zawodniczki,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4227">
        <w:rPr>
          <w:rFonts w:ascii="Arial" w:eastAsia="Calibri" w:hAnsi="Arial" w:cs="Arial"/>
          <w:sz w:val="22"/>
          <w:szCs w:val="22"/>
          <w:lang w:val="pl-PL"/>
        </w:rPr>
        <w:t>o którym/ej mowa w  § 2 umowy</w:t>
      </w:r>
      <w:r w:rsidR="00E64227"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i/lub Wykonawcy na portalach Facebook i Instagram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z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#teamWarmiaMazury;</w:t>
      </w:r>
    </w:p>
    <w:p w14:paraId="28B59F96" w14:textId="3F26AE46" w:rsidR="00B86AB0" w:rsidRPr="006E30EF" w:rsidRDefault="00B86AB0" w:rsidP="00B86AB0">
      <w:pPr>
        <w:numPr>
          <w:ilvl w:val="0"/>
          <w:numId w:val="23"/>
        </w:numPr>
        <w:jc w:val="both"/>
        <w:rPr>
          <w:rFonts w:ascii="Arial" w:eastAsia="Calibri" w:hAnsi="Arial" w:cs="Arial"/>
          <w:sz w:val="22"/>
          <w:szCs w:val="22"/>
        </w:rPr>
      </w:pPr>
      <w:r w:rsidRPr="006E30EF">
        <w:rPr>
          <w:rFonts w:ascii="Arial" w:eastAsia="Calibri" w:hAnsi="Arial" w:cs="Arial"/>
          <w:sz w:val="22"/>
          <w:szCs w:val="22"/>
          <w:lang w:val="pl-PL"/>
        </w:rPr>
        <w:t>wykonani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i przekazani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), bez znaków wodnych, </w:t>
      </w:r>
      <w:r w:rsidR="00E64227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z dowolnym ujęciem </w:t>
      </w:r>
      <w:r>
        <w:rPr>
          <w:rFonts w:ascii="Arial" w:eastAsia="Calibri" w:hAnsi="Arial" w:cs="Arial"/>
          <w:sz w:val="22"/>
          <w:szCs w:val="22"/>
          <w:lang w:val="pl-PL"/>
        </w:rPr>
        <w:t>zawodnika</w:t>
      </w:r>
      <w:r w:rsidR="00E64227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4227">
        <w:rPr>
          <w:rFonts w:ascii="Arial" w:eastAsia="Calibri" w:hAnsi="Arial" w:cs="Arial"/>
          <w:sz w:val="22"/>
          <w:szCs w:val="22"/>
          <w:lang w:val="pl-PL"/>
        </w:rPr>
        <w:t>/zawodniczki,</w:t>
      </w:r>
      <w:r w:rsidR="00E64227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4227">
        <w:rPr>
          <w:rFonts w:ascii="Arial" w:eastAsia="Calibri" w:hAnsi="Arial" w:cs="Arial"/>
          <w:sz w:val="22"/>
          <w:szCs w:val="22"/>
          <w:lang w:val="pl-PL"/>
        </w:rPr>
        <w:t>o którym/ej mowa w  § 2 umowy</w:t>
      </w:r>
      <w:r w:rsidR="000B1888">
        <w:rPr>
          <w:rFonts w:ascii="Arial" w:eastAsia="Calibri" w:hAnsi="Arial" w:cs="Arial"/>
          <w:sz w:val="22"/>
          <w:szCs w:val="22"/>
          <w:lang w:val="pl-PL"/>
        </w:rPr>
        <w:t xml:space="preserve">                        i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E64227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widocznym symbolem Warmia-Mazury oraz filmu (o długości ok. 1 min) 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>
        <w:rPr>
          <w:rFonts w:ascii="Arial" w:eastAsia="Calibri" w:hAnsi="Arial" w:cs="Arial"/>
          <w:sz w:val="22"/>
          <w:szCs w:val="22"/>
          <w:lang w:val="pl-PL"/>
        </w:rPr>
        <w:t>mistrzostw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  <w:r w:rsidR="00E64227">
        <w:rPr>
          <w:rFonts w:ascii="Arial" w:eastAsia="Calibri" w:hAnsi="Arial" w:cs="Arial"/>
          <w:sz w:val="22"/>
          <w:szCs w:val="22"/>
          <w:lang w:val="pl-PL"/>
        </w:rPr>
        <w:t xml:space="preserve"> </w:t>
      </w:r>
    </w:p>
    <w:bookmarkEnd w:id="0"/>
    <w:p w14:paraId="3BE16EC3" w14:textId="44A4BEE1" w:rsidR="0036742D" w:rsidRPr="00F02D3C" w:rsidRDefault="0036742D" w:rsidP="00AF769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E17AB" w:rsidRPr="00F02D3C">
        <w:rPr>
          <w:rFonts w:ascii="Arial" w:hAnsi="Arial" w:cs="Arial"/>
          <w:sz w:val="22"/>
          <w:szCs w:val="22"/>
        </w:rPr>
        <w:br/>
      </w:r>
      <w:r w:rsidRPr="00F02D3C">
        <w:rPr>
          <w:rFonts w:ascii="Arial" w:hAnsi="Arial" w:cs="Arial"/>
          <w:sz w:val="22"/>
          <w:szCs w:val="22"/>
        </w:rPr>
        <w:t xml:space="preserve">z realizacją przedmiotu umowy ponosi Wykonawca. </w:t>
      </w:r>
    </w:p>
    <w:p w14:paraId="526306CE" w14:textId="7E406C8C" w:rsidR="0036742D" w:rsidRPr="00F02D3C" w:rsidRDefault="0036742D" w:rsidP="00AF769E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Symbol Warmia-Mazury dostępny jest na stronie: https://warmia.mazury.pl/turystyka-i-promocja/promocja-regionu/logotypy-do-pobrania. Wykonawca zobowiązany jest do używania symbolu Warmia-Mazury zgodnie z Księgą Identyfikacji Wizualnej Województwa Warmińsko-Mazurskiego. </w:t>
      </w:r>
    </w:p>
    <w:p w14:paraId="7688EEDC" w14:textId="77777777" w:rsidR="00AE17AB" w:rsidRPr="00F02D3C" w:rsidRDefault="00AE17AB" w:rsidP="00AF769E">
      <w:pPr>
        <w:pStyle w:val="Default"/>
        <w:ind w:left="720"/>
        <w:jc w:val="both"/>
        <w:rPr>
          <w:sz w:val="22"/>
          <w:szCs w:val="22"/>
        </w:rPr>
      </w:pPr>
    </w:p>
    <w:p w14:paraId="6C41BEAB" w14:textId="77777777" w:rsidR="00E64227" w:rsidRDefault="00E64227" w:rsidP="00AF769E">
      <w:pPr>
        <w:pStyle w:val="Default"/>
        <w:jc w:val="center"/>
        <w:rPr>
          <w:sz w:val="22"/>
          <w:szCs w:val="22"/>
        </w:rPr>
      </w:pPr>
    </w:p>
    <w:p w14:paraId="3C08F01E" w14:textId="047088EE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lastRenderedPageBreak/>
        <w:t xml:space="preserve">§ </w:t>
      </w:r>
      <w:r w:rsidR="007736B6" w:rsidRPr="00F02D3C">
        <w:rPr>
          <w:sz w:val="22"/>
          <w:szCs w:val="22"/>
        </w:rPr>
        <w:t>4</w:t>
      </w:r>
    </w:p>
    <w:p w14:paraId="3DF07C3A" w14:textId="313C8668" w:rsidR="0036742D" w:rsidRPr="00F02D3C" w:rsidRDefault="0036742D" w:rsidP="00AF769E">
      <w:pPr>
        <w:pStyle w:val="Default"/>
        <w:jc w:val="both"/>
        <w:rPr>
          <w:sz w:val="22"/>
          <w:szCs w:val="22"/>
          <w:lang w:val="cs-CZ"/>
        </w:rPr>
      </w:pPr>
      <w:r w:rsidRPr="00F02D3C">
        <w:rPr>
          <w:sz w:val="22"/>
          <w:szCs w:val="22"/>
        </w:rPr>
        <w:t xml:space="preserve">Termin wykonania przedmiotu umowy: od dnia zawarcia umowy do dnia </w:t>
      </w:r>
      <w:r w:rsidR="00B86AB0">
        <w:rPr>
          <w:sz w:val="22"/>
          <w:szCs w:val="22"/>
        </w:rPr>
        <w:t>17 maja</w:t>
      </w:r>
      <w:r w:rsidR="000236CC" w:rsidRPr="00F02D3C">
        <w:rPr>
          <w:sz w:val="22"/>
          <w:szCs w:val="22"/>
        </w:rPr>
        <w:t xml:space="preserve"> 202</w:t>
      </w:r>
      <w:r w:rsidR="00B86AB0">
        <w:rPr>
          <w:sz w:val="22"/>
          <w:szCs w:val="22"/>
        </w:rPr>
        <w:t>5</w:t>
      </w:r>
      <w:r w:rsidR="000236CC" w:rsidRPr="00F02D3C">
        <w:rPr>
          <w:sz w:val="22"/>
          <w:szCs w:val="22"/>
        </w:rPr>
        <w:t xml:space="preserve"> r.</w:t>
      </w:r>
      <w:r w:rsidR="006D38E2">
        <w:rPr>
          <w:sz w:val="22"/>
          <w:szCs w:val="22"/>
        </w:rPr>
        <w:t xml:space="preserve">, </w:t>
      </w:r>
      <w:r w:rsidR="006D38E2">
        <w:rPr>
          <w:sz w:val="22"/>
          <w:szCs w:val="22"/>
        </w:rPr>
        <w:br/>
        <w:t>z zastrzeżeniem</w:t>
      </w:r>
      <w:r w:rsidR="00E64227">
        <w:rPr>
          <w:sz w:val="22"/>
          <w:szCs w:val="22"/>
        </w:rPr>
        <w:t>,</w:t>
      </w:r>
      <w:r w:rsidR="006D38E2">
        <w:rPr>
          <w:sz w:val="22"/>
          <w:szCs w:val="22"/>
        </w:rPr>
        <w:t xml:space="preserve"> że mistrzostwa odbywają się w dniach </w:t>
      </w:r>
      <w:r w:rsidR="00157DEC">
        <w:rPr>
          <w:sz w:val="22"/>
          <w:szCs w:val="22"/>
        </w:rPr>
        <w:t>10 – 17 maja</w:t>
      </w:r>
      <w:r w:rsidR="006D38E2">
        <w:rPr>
          <w:sz w:val="22"/>
          <w:szCs w:val="22"/>
        </w:rPr>
        <w:t xml:space="preserve"> 202</w:t>
      </w:r>
      <w:r w:rsidR="00157DEC">
        <w:rPr>
          <w:sz w:val="22"/>
          <w:szCs w:val="22"/>
        </w:rPr>
        <w:t>5</w:t>
      </w:r>
      <w:r w:rsidR="006D38E2">
        <w:rPr>
          <w:sz w:val="22"/>
          <w:szCs w:val="22"/>
        </w:rPr>
        <w:t xml:space="preserve"> r. </w:t>
      </w:r>
    </w:p>
    <w:p w14:paraId="4EF449F7" w14:textId="77777777" w:rsidR="00AE17AB" w:rsidRPr="00F02D3C" w:rsidRDefault="00AE17AB" w:rsidP="00AF769E">
      <w:pPr>
        <w:pStyle w:val="Default"/>
        <w:jc w:val="both"/>
        <w:rPr>
          <w:sz w:val="22"/>
          <w:szCs w:val="22"/>
        </w:rPr>
      </w:pPr>
    </w:p>
    <w:p w14:paraId="4DDA81EE" w14:textId="747463CA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5</w:t>
      </w:r>
    </w:p>
    <w:p w14:paraId="52B75E87" w14:textId="658B80DD" w:rsidR="0036742D" w:rsidRPr="00F02D3C" w:rsidRDefault="00AE6ECB" w:rsidP="00AF769E">
      <w:pPr>
        <w:pStyle w:val="Default"/>
        <w:jc w:val="both"/>
        <w:rPr>
          <w:sz w:val="22"/>
          <w:szCs w:val="22"/>
        </w:rPr>
      </w:pPr>
      <w:r w:rsidRPr="00F02D3C">
        <w:rPr>
          <w:sz w:val="22"/>
          <w:szCs w:val="22"/>
          <w:lang w:val="cs-CZ"/>
        </w:rPr>
        <w:t xml:space="preserve">Wykonawca w terminie 14 dni od dnia zakończenia </w:t>
      </w:r>
      <w:r w:rsidR="00A000AE">
        <w:rPr>
          <w:sz w:val="22"/>
          <w:szCs w:val="22"/>
          <w:lang w:val="cs-CZ"/>
        </w:rPr>
        <w:t>mistrzostw</w:t>
      </w:r>
      <w:r w:rsidRPr="00F02D3C">
        <w:rPr>
          <w:sz w:val="22"/>
          <w:szCs w:val="22"/>
          <w:lang w:val="cs-CZ"/>
        </w:rPr>
        <w:t xml:space="preserve"> </w:t>
      </w:r>
      <w:r w:rsidR="0036742D" w:rsidRPr="00F02D3C">
        <w:rPr>
          <w:sz w:val="22"/>
          <w:szCs w:val="22"/>
        </w:rPr>
        <w:t xml:space="preserve">przekaże Zamawiającemu pisemne sprawozdanie końcowe z realizacji przedmiotu umowy, o którym mowa w § 1 i § </w:t>
      </w:r>
      <w:r w:rsidR="000236CC" w:rsidRPr="00F02D3C">
        <w:rPr>
          <w:sz w:val="22"/>
          <w:szCs w:val="22"/>
        </w:rPr>
        <w:t>3</w:t>
      </w:r>
      <w:r w:rsidR="0036742D" w:rsidRPr="00F02D3C">
        <w:rPr>
          <w:sz w:val="22"/>
          <w:szCs w:val="22"/>
        </w:rPr>
        <w:t xml:space="preserve"> wraz z dokumentacją zdjęciową, a także zdjęciami i filmem, o których mowa w § </w:t>
      </w:r>
      <w:r w:rsidR="000236CC" w:rsidRPr="00F02D3C">
        <w:rPr>
          <w:sz w:val="22"/>
          <w:szCs w:val="22"/>
        </w:rPr>
        <w:t>3</w:t>
      </w:r>
      <w:r w:rsidR="0036742D" w:rsidRPr="00F02D3C">
        <w:rPr>
          <w:sz w:val="22"/>
          <w:szCs w:val="22"/>
        </w:rPr>
        <w:t xml:space="preserve"> ust.1 pkt </w:t>
      </w:r>
      <w:r w:rsidR="00157DEC">
        <w:rPr>
          <w:sz w:val="22"/>
          <w:szCs w:val="22"/>
        </w:rPr>
        <w:t>3</w:t>
      </w:r>
      <w:r w:rsidR="0036742D" w:rsidRPr="00F02D3C">
        <w:rPr>
          <w:sz w:val="22"/>
          <w:szCs w:val="22"/>
        </w:rPr>
        <w:t xml:space="preserve">, z prawem ich wykorzystania przez Zamawiającego do celów promocyjnych. </w:t>
      </w:r>
    </w:p>
    <w:p w14:paraId="45E22FFA" w14:textId="77777777" w:rsidR="00AE6ECB" w:rsidRPr="00F02D3C" w:rsidRDefault="00AE6ECB" w:rsidP="00AF769E">
      <w:pPr>
        <w:pStyle w:val="Default"/>
        <w:jc w:val="both"/>
        <w:rPr>
          <w:sz w:val="22"/>
          <w:szCs w:val="22"/>
        </w:rPr>
      </w:pPr>
    </w:p>
    <w:p w14:paraId="5FB23D6E" w14:textId="1D3F12F0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6</w:t>
      </w:r>
    </w:p>
    <w:p w14:paraId="53EB7D60" w14:textId="6A43EDFD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Za należyte wykonanie przedmiotu umowy Zamawiający zapłaci Wykonawcy wynagrodzenie w kwocie </w:t>
      </w:r>
      <w:r w:rsidR="00AF769E" w:rsidRPr="00F02D3C">
        <w:rPr>
          <w:b/>
          <w:bCs/>
          <w:sz w:val="22"/>
          <w:szCs w:val="22"/>
        </w:rPr>
        <w:t>………………………..</w:t>
      </w:r>
      <w:r w:rsidRPr="00F02D3C">
        <w:rPr>
          <w:b/>
          <w:bCs/>
          <w:sz w:val="22"/>
          <w:szCs w:val="22"/>
        </w:rPr>
        <w:t xml:space="preserve"> zł brutto </w:t>
      </w:r>
      <w:r w:rsidRPr="00F02D3C">
        <w:rPr>
          <w:sz w:val="22"/>
          <w:szCs w:val="22"/>
        </w:rPr>
        <w:t xml:space="preserve">(słownie: </w:t>
      </w:r>
      <w:r w:rsidR="00AF769E" w:rsidRPr="00F02D3C">
        <w:rPr>
          <w:sz w:val="22"/>
          <w:szCs w:val="22"/>
        </w:rPr>
        <w:t>………..</w:t>
      </w:r>
      <w:r w:rsidRPr="00F02D3C">
        <w:rPr>
          <w:sz w:val="22"/>
          <w:szCs w:val="22"/>
        </w:rPr>
        <w:t xml:space="preserve"> złotych brutto), w tym należny podatek VAT. </w:t>
      </w:r>
    </w:p>
    <w:p w14:paraId="0C35B29B" w14:textId="329519EC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Wynagrodzenie, o którym mowa w ust. 1, jest niezmienne i obejmuje całość kosztów związanych z przedmiotem umowy, zaspokaja wszelkie roszczenia Wykonawcy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tytułu wykonania umowy, z tytułu przeniesienia na Zamawiającego autorskich praw majątkowych do dokumentacji, o której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</w:t>
      </w:r>
      <w:r w:rsidR="00AF769E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157DE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umowy oraz z tytułu przeniesienia wyłącznego prawa do zezwalania na wykonanie zależnego prawa autorskiego do dokumentacji, o której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157DEC">
        <w:rPr>
          <w:sz w:val="22"/>
          <w:szCs w:val="22"/>
        </w:rPr>
        <w:t>3</w:t>
      </w:r>
      <w:r w:rsidR="00AE6ECB" w:rsidRPr="00F02D3C">
        <w:rPr>
          <w:sz w:val="22"/>
          <w:szCs w:val="22"/>
        </w:rPr>
        <w:t xml:space="preserve"> </w:t>
      </w:r>
      <w:r w:rsidRPr="00F02D3C">
        <w:rPr>
          <w:sz w:val="22"/>
          <w:szCs w:val="22"/>
        </w:rPr>
        <w:t xml:space="preserve">umowy. </w:t>
      </w:r>
    </w:p>
    <w:p w14:paraId="031198EA" w14:textId="283ADADD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Warunkiem wypłaty wynagrodzenia jest wykonanie przedmiotu umowy w sposób, o którym mowa w § 1 i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umowy, potwierdzone zaakceptowaniem przez Zamawiającego sprawozdania końcowego wraz z dokumentacją zdjęciową i filmem, o których mowa </w:t>
      </w:r>
      <w:r w:rsid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umowy, przedłożonych przez Wykonawcę. </w:t>
      </w:r>
    </w:p>
    <w:p w14:paraId="5523E9C0" w14:textId="075F38E5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Osobą upoważnioną do zaakceptowania sprawozdania, o którym mowa w ust. 3 jest, niezależnie od osób uprawnionych do reprezentowania Zamawiającego, Dyrektor Departamentu Turystyki i Sportu Urzędu Marszałkowskiego Województwa Warmińsko-Mazurskiego w Olsztynie lub Zastępca Dyrektora Departamentu Turystyki i Sportu Urzędu Marszałkowskiego Województwa Warmińsko-Mazurskiego w Olsztynie. </w:t>
      </w:r>
    </w:p>
    <w:p w14:paraId="5DCB530D" w14:textId="1EC3813B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Wypłata wynagrodzenia nastąpi przelewem na konto nr </w:t>
      </w:r>
      <w:r w:rsidR="00AE6ECB" w:rsidRPr="00F02D3C">
        <w:rPr>
          <w:sz w:val="22"/>
          <w:szCs w:val="22"/>
        </w:rPr>
        <w:t>………………………………………………..</w:t>
      </w:r>
      <w:r w:rsidRPr="00F02D3C">
        <w:rPr>
          <w:sz w:val="22"/>
          <w:szCs w:val="22"/>
        </w:rPr>
        <w:t xml:space="preserve">, po zaakceptowaniu przez Zamawiającego sprawozdania, o którym mowa w ust. 4, w terminie 14 dni od dnia doręczenia Zamawiającemu prawidłowo wystawionej faktury VAT/rachunku. </w:t>
      </w:r>
    </w:p>
    <w:p w14:paraId="5C3E0492" w14:textId="178C6386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Faktura VAT/rachunek powinna zawierać następujące dane: </w:t>
      </w:r>
    </w:p>
    <w:p w14:paraId="52422FA0" w14:textId="67E5AD49" w:rsidR="0036742D" w:rsidRPr="00F02D3C" w:rsidRDefault="00D646B9" w:rsidP="00D646B9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6742D" w:rsidRPr="00F02D3C">
        <w:rPr>
          <w:sz w:val="22"/>
          <w:szCs w:val="22"/>
        </w:rPr>
        <w:t xml:space="preserve">Nabywca: Województwo Warmińsko-Mazurskie, ul. Emilii Plater 1, 10-562 Olsztyn, </w:t>
      </w:r>
      <w:r>
        <w:rPr>
          <w:sz w:val="22"/>
          <w:szCs w:val="22"/>
        </w:rPr>
        <w:t xml:space="preserve">                  </w:t>
      </w:r>
      <w:r w:rsidR="0036742D" w:rsidRPr="00F02D3C">
        <w:rPr>
          <w:sz w:val="22"/>
          <w:szCs w:val="22"/>
        </w:rPr>
        <w:t xml:space="preserve">NIP </w:t>
      </w:r>
      <w:r>
        <w:rPr>
          <w:sz w:val="22"/>
          <w:szCs w:val="22"/>
        </w:rPr>
        <w:t xml:space="preserve"> </w:t>
      </w:r>
      <w:r w:rsidR="0036742D" w:rsidRPr="00F02D3C">
        <w:rPr>
          <w:sz w:val="22"/>
          <w:szCs w:val="22"/>
        </w:rPr>
        <w:t xml:space="preserve">739-389-04-47 </w:t>
      </w:r>
    </w:p>
    <w:p w14:paraId="5029FE1E" w14:textId="19FC0055" w:rsidR="0036742D" w:rsidRPr="00F02D3C" w:rsidRDefault="00D646B9" w:rsidP="00D646B9">
      <w:pPr>
        <w:pStyle w:val="Default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6742D" w:rsidRPr="00F02D3C">
        <w:rPr>
          <w:sz w:val="22"/>
          <w:szCs w:val="22"/>
        </w:rPr>
        <w:t xml:space="preserve">Odbiorca: Urząd Marszałkowski Województwa Warmińsko-Mazurskiego w Olsztynie, </w:t>
      </w:r>
      <w:r>
        <w:rPr>
          <w:sz w:val="22"/>
          <w:szCs w:val="22"/>
        </w:rPr>
        <w:t xml:space="preserve">                </w:t>
      </w:r>
      <w:r w:rsidR="0036742D" w:rsidRPr="00F02D3C">
        <w:rPr>
          <w:sz w:val="22"/>
          <w:szCs w:val="22"/>
        </w:rPr>
        <w:t xml:space="preserve">ul. Emilii Plater 1, 10-562 Olsztyn. </w:t>
      </w:r>
      <w:r>
        <w:rPr>
          <w:sz w:val="22"/>
          <w:szCs w:val="22"/>
        </w:rPr>
        <w:t xml:space="preserve">     </w:t>
      </w:r>
    </w:p>
    <w:p w14:paraId="4453088B" w14:textId="56856492" w:rsidR="00AE6ECB" w:rsidRPr="00F02D3C" w:rsidRDefault="00AE6ECB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>Za datę zapłaty Strony ustalają dzień wydania dyspozycji przelewu z rachunku bankowego Zamawiającego na rachunek Wykonawcy wykazany w fakturze VAT/rachunku.</w:t>
      </w:r>
    </w:p>
    <w:p w14:paraId="76861005" w14:textId="628300D2" w:rsidR="0036742D" w:rsidRPr="00F02D3C" w:rsidRDefault="0036742D" w:rsidP="00AF769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Za każdy dzień opóźnienia w zapłacie wynagrodzenia, Wykonawca może żądać od Zamawiającego odsetek ustawowych. </w:t>
      </w:r>
    </w:p>
    <w:p w14:paraId="56C37365" w14:textId="15B5B847" w:rsidR="00AF769E" w:rsidRPr="00F02D3C" w:rsidRDefault="00AF769E" w:rsidP="00AF769E">
      <w:pPr>
        <w:pStyle w:val="Default"/>
        <w:jc w:val="both"/>
        <w:rPr>
          <w:sz w:val="22"/>
          <w:szCs w:val="22"/>
        </w:rPr>
      </w:pPr>
    </w:p>
    <w:p w14:paraId="5B017FB9" w14:textId="77777777" w:rsidR="00AE6ECB" w:rsidRPr="00F02D3C" w:rsidRDefault="00AE6ECB" w:rsidP="002B0C61">
      <w:pPr>
        <w:pStyle w:val="Default"/>
        <w:jc w:val="both"/>
        <w:rPr>
          <w:sz w:val="22"/>
          <w:szCs w:val="22"/>
        </w:rPr>
      </w:pPr>
    </w:p>
    <w:p w14:paraId="1021853B" w14:textId="2B29C08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7</w:t>
      </w:r>
    </w:p>
    <w:p w14:paraId="7100F42F" w14:textId="1442817E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ramach wynagrodzenia, o którym mowa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1, Wykonawca przenosi na Zamawiającego autorskie prawa majątkowe do sprawozdania i dokumentacji zdjęciowej, o których mowa w § </w:t>
      </w:r>
      <w:r w:rsidR="00AF769E" w:rsidRPr="00F02D3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oraz zdjęć i filmu, o których mowa w § </w:t>
      </w:r>
      <w:r w:rsidR="00AF769E" w:rsidRPr="00F02D3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ust.1 pkt </w:t>
      </w:r>
      <w:r w:rsidR="00157DEC">
        <w:rPr>
          <w:sz w:val="22"/>
          <w:szCs w:val="22"/>
        </w:rPr>
        <w:t>3</w:t>
      </w:r>
      <w:r w:rsidRPr="00F02D3C">
        <w:rPr>
          <w:sz w:val="22"/>
          <w:szCs w:val="22"/>
        </w:rPr>
        <w:t xml:space="preserve"> (zwanych też „utworem”) wraz z wyłącznym prawem zezwalania na wykonywanie zależnego prawa autorskiego do nich. </w:t>
      </w:r>
    </w:p>
    <w:p w14:paraId="4CA4A16A" w14:textId="5E2ACCDB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Przeniesienie praw, o których mowa w ust. 1, następuje z chwilą przekazania utworu Zamawiającemu przez Wykonawcę bez żadnych ograniczeń co do terytorium, czasu, liczby egzemplarzy, w całości, w częściach lub we fragmentach na następujących polach eksploatacji: </w:t>
      </w:r>
    </w:p>
    <w:p w14:paraId="62D1408A" w14:textId="329A25AB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lastRenderedPageBreak/>
        <w:t xml:space="preserve">utrwalanie bez żadnych ograniczeń ilościowych, dowolną techniką i na dowolnym nośniku, w 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F02D3C">
        <w:rPr>
          <w:sz w:val="22"/>
          <w:szCs w:val="22"/>
        </w:rPr>
        <w:t>flash</w:t>
      </w:r>
      <w:proofErr w:type="spellEnd"/>
      <w:r w:rsidRPr="00F02D3C">
        <w:rPr>
          <w:sz w:val="22"/>
          <w:szCs w:val="22"/>
        </w:rPr>
        <w:t xml:space="preserve">), digitalizacja utworów; </w:t>
      </w:r>
    </w:p>
    <w:p w14:paraId="10A5D098" w14:textId="51E7671F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zwielokrotnianie bez żadnych ograniczeń ilościowych dowolną techniką,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443FFE42" w14:textId="65EE4D35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wprowadzanie bez żadnych ograniczeń ilościowych poszczególnych wersji utworów do pamięci komputera i sieci komputerowych i multimedialnych w tym Internetu, sieci wewnętrznych typu Intranet, jak również przesyłania utworów w ramach ww. sieci,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tym w trybie on-line; </w:t>
      </w:r>
    </w:p>
    <w:p w14:paraId="6609F5CD" w14:textId="34E230E2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wprowadzenie do obrotu oryginału albo zwielokrotnionych egzemplarzy; </w:t>
      </w:r>
    </w:p>
    <w:p w14:paraId="2727B2C9" w14:textId="0214DDB9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najem, nieodpłatne wypożyczenie, użyczenie lub udostępnienie oryginału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lub zwielokrotnionych egzemplarzy; </w:t>
      </w:r>
    </w:p>
    <w:p w14:paraId="39027F6B" w14:textId="758AB228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udostępnienie pracownikom Urzędu w sieciach wewnętrznych Intranetu lub </w:t>
      </w:r>
      <w:r w:rsidR="00AE6ECB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na serwerze Zamawiającego; </w:t>
      </w:r>
    </w:p>
    <w:p w14:paraId="2FDF00C4" w14:textId="35FE5942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publiczne udostępnienie, odtworzenie, prezentację, wyświetlenie lub wystawienie; </w:t>
      </w:r>
    </w:p>
    <w:p w14:paraId="192D3154" w14:textId="7D681023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publiczne udostępnienie utworów w taki sposób, aby każdy mógł mieć do niego dostęp w miejscu i czasie przez siebie wybranym; </w:t>
      </w:r>
    </w:p>
    <w:p w14:paraId="75CA19FC" w14:textId="143F9B15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wykorzystywanie całości lub fragmentów utworu do celów wykonywania zadań przez Zamawiającego, w tym w szczególności do celów promocyjnych; </w:t>
      </w:r>
    </w:p>
    <w:p w14:paraId="6553DAC5" w14:textId="176B617D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nadawania za pomocą wizji i/lub fonii przewodowej oraz bezprzewodowej przez stację naziemną lub za pośrednictwem satelity; </w:t>
      </w:r>
    </w:p>
    <w:p w14:paraId="5CFCAC14" w14:textId="156B7A08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reemitowania (m.in. za pośrednictwem telewizji kablowej oraz platform cyfrowych); </w:t>
      </w:r>
    </w:p>
    <w:p w14:paraId="64626669" w14:textId="2F2FD34D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wprowadzania do sieci telekomunikacyjnych; </w:t>
      </w:r>
    </w:p>
    <w:p w14:paraId="2DFFC09C" w14:textId="396350A4" w:rsidR="0036742D" w:rsidRPr="00F02D3C" w:rsidRDefault="0036742D" w:rsidP="00AF769E">
      <w:pPr>
        <w:pStyle w:val="Default"/>
        <w:numPr>
          <w:ilvl w:val="0"/>
          <w:numId w:val="7"/>
        </w:numPr>
        <w:spacing w:after="29"/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rozpowszechnianie oryginału lub zwielokrotnionych egzemplarzy w inny sposób niż określony w pkt 3-12. </w:t>
      </w:r>
    </w:p>
    <w:p w14:paraId="01B35BF8" w14:textId="76C61463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chwilą przekazania utworu Zamawiającemu nabywa on własność nośników, na których został utrwalony utwór opracowany przez Wykonawcę. </w:t>
      </w:r>
    </w:p>
    <w:p w14:paraId="58DBFCFA" w14:textId="427DC885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>Wykonawca zobowiązuje się zapewnić, że wykonując przedmiot umowy nie naruszy praw osób trzecich, w tym ich autorskich praw majątkowych i przekaże Zamawiającemu utwór powstały w związku z realizacją przedmiotu umowy w stanie wolnym od obciążeń prawami</w:t>
      </w:r>
      <w:r w:rsidR="00A31400" w:rsidRPr="00F02D3C">
        <w:rPr>
          <w:sz w:val="22"/>
          <w:szCs w:val="22"/>
        </w:rPr>
        <w:t xml:space="preserve"> osób trzecich, a korzystanie przez Zamawiającego z tego utworu nie będzie naruszało praw osób trzecich. </w:t>
      </w:r>
    </w:p>
    <w:p w14:paraId="2953C291" w14:textId="16C19224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jest odpowiedzialny względem Zamawiającego za wszelkie wady prawne utworu, a w szczególności za ewentualne roszczenia osób trzecich wynikające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naruszenia praw własności intelektualnej, w tym za nieprzestrzeganie przepisów ustawy z dnia 4 lutego 1994 r. o prawie autorskim i prawach pokrewnych w związku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wykonywaniem przedmiotu umowy. </w:t>
      </w:r>
    </w:p>
    <w:p w14:paraId="0D5BFF28" w14:textId="7A803FAC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ponosi wyłączną odpowiedzialność za ewentualne naruszenie praw osób trzecich, w tym dóbr osobistych osób trzecich do utworu oraz do praw autorskich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i pokrewnych do utworu, zaś w przypadku skierowania z tego tytułu roszczeń przeciwko Zamawiającemu Wykonawca zobowiązuje się do całkowitego zaspokojenia słusznych roszczeń osób trzecich oraz do zwolnienia Zamawiającego od obowiązku świadczenia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z tego tytułu. W przypadku dochodzenia ww. roszczeń przeciwko Zamawiającemu na drodze sądowej, Wykonawca zobowiązuje się niezwłocznie wstąpić do sprawy po stronie pozwanego oraz zaspokoić wszelkie uznane lub prawomocnie zasądzone roszczenia powoda wraz z należnymi kosztami. </w:t>
      </w:r>
    </w:p>
    <w:p w14:paraId="1D586A24" w14:textId="006B33FE" w:rsidR="0036742D" w:rsidRPr="00F02D3C" w:rsidRDefault="0036742D" w:rsidP="00AF769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oświadcza, iż w przypadku zdjęć i filmu, na których utrwalony zostanie czyjś wizerunek, będą to zdjęcia, co do których Wykonawca będzie posiadać wymagane </w:t>
      </w:r>
      <w:r w:rsidRPr="00F02D3C">
        <w:rPr>
          <w:sz w:val="22"/>
          <w:szCs w:val="22"/>
        </w:rPr>
        <w:lastRenderedPageBreak/>
        <w:t>prawem zezwolenia osób ukazanych na zdjęciach</w:t>
      </w:r>
      <w:r w:rsidR="000B1888">
        <w:rPr>
          <w:sz w:val="22"/>
          <w:szCs w:val="22"/>
        </w:rPr>
        <w:t xml:space="preserve"> i filmie</w:t>
      </w:r>
      <w:r w:rsidRPr="00F02D3C">
        <w:rPr>
          <w:sz w:val="22"/>
          <w:szCs w:val="22"/>
        </w:rPr>
        <w:t xml:space="preserve"> na rozpowszechnienie ich wizerunku. </w:t>
      </w:r>
    </w:p>
    <w:p w14:paraId="7683CAE9" w14:textId="77777777" w:rsidR="00A31400" w:rsidRPr="00F02D3C" w:rsidRDefault="00A31400" w:rsidP="00AF769E">
      <w:pPr>
        <w:pStyle w:val="Default"/>
        <w:ind w:left="360"/>
        <w:jc w:val="both"/>
        <w:rPr>
          <w:sz w:val="22"/>
          <w:szCs w:val="22"/>
        </w:rPr>
      </w:pPr>
    </w:p>
    <w:p w14:paraId="63EC9AED" w14:textId="01971A3E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8</w:t>
      </w:r>
    </w:p>
    <w:p w14:paraId="07006A9D" w14:textId="11974766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razie zaistnienia istotnej zamiany okoliczności powodującej, że wykonanie umowy nie leży w interesie publicznym, czego nie można było przewidzieć w chwili zawarcia umowy, Zamawiający ma prawo odstąpić od umowy w terminie 30 dni od dnia powzięcia wiadomości o tych okolicznościach. </w:t>
      </w:r>
    </w:p>
    <w:p w14:paraId="3606CDD2" w14:textId="3A5DAAB0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przypadku, o którym mowa w ust. 1 Wykonawcy przysługuje wynagrodzenie z tytułu wykonania udokumentowanej części umowy. </w:t>
      </w:r>
    </w:p>
    <w:p w14:paraId="3E12C163" w14:textId="0D833AF0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przyczyn leżących po stronie Wykonawcy, Zamawiający może odstąpić od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terminie 30 dni od dnia powzięcia wiadomości o tych przyczynach. </w:t>
      </w:r>
    </w:p>
    <w:p w14:paraId="7091D378" w14:textId="30124B01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Z przyczyn leżących po stronie Zamawiającego, Wykonawca może odstąpić od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w terminie 30 dni od dnia powzięcia wiadomości o tych przyczynach. </w:t>
      </w:r>
    </w:p>
    <w:p w14:paraId="256AA100" w14:textId="5DD6AF4B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Odstąpienie od umowy powinno nastąpić w formie pisemnej pod rygorem nieważności takiego oświadczenia i powinno zawierać uzasadnienie. </w:t>
      </w:r>
    </w:p>
    <w:p w14:paraId="06AF40F7" w14:textId="581C85DF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Strony mogą skorzystać z prawa do odstąpienia od umowy nie później niż do dnia </w:t>
      </w:r>
      <w:r w:rsidR="00A31400" w:rsidRPr="00F02D3C">
        <w:rPr>
          <w:sz w:val="22"/>
          <w:szCs w:val="22"/>
        </w:rPr>
        <w:br/>
      </w:r>
      <w:r w:rsidR="00157DEC">
        <w:rPr>
          <w:sz w:val="22"/>
          <w:szCs w:val="22"/>
        </w:rPr>
        <w:t>17</w:t>
      </w:r>
      <w:r w:rsidR="00AF769E" w:rsidRPr="00F02D3C">
        <w:rPr>
          <w:sz w:val="22"/>
          <w:szCs w:val="22"/>
        </w:rPr>
        <w:t xml:space="preserve"> </w:t>
      </w:r>
      <w:r w:rsidR="00157DEC">
        <w:rPr>
          <w:sz w:val="22"/>
          <w:szCs w:val="22"/>
        </w:rPr>
        <w:t>czerwca</w:t>
      </w:r>
      <w:r w:rsidRPr="00F02D3C">
        <w:rPr>
          <w:sz w:val="22"/>
          <w:szCs w:val="22"/>
        </w:rPr>
        <w:t xml:space="preserve"> 202</w:t>
      </w:r>
      <w:r w:rsidR="00157DEC">
        <w:rPr>
          <w:sz w:val="22"/>
          <w:szCs w:val="22"/>
        </w:rPr>
        <w:t>5</w:t>
      </w:r>
      <w:r w:rsidRPr="00F02D3C">
        <w:rPr>
          <w:sz w:val="22"/>
          <w:szCs w:val="22"/>
        </w:rPr>
        <w:t xml:space="preserve"> r. </w:t>
      </w:r>
    </w:p>
    <w:p w14:paraId="0C5BED8B" w14:textId="28A0AD7D" w:rsidR="0036742D" w:rsidRPr="00F02D3C" w:rsidRDefault="0036742D" w:rsidP="00AF769E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umowy. </w:t>
      </w:r>
    </w:p>
    <w:p w14:paraId="12AB229E" w14:textId="77777777" w:rsidR="00A31400" w:rsidRPr="00F02D3C" w:rsidRDefault="00A31400" w:rsidP="00AF769E">
      <w:pPr>
        <w:pStyle w:val="Default"/>
        <w:ind w:left="360"/>
        <w:jc w:val="both"/>
        <w:rPr>
          <w:sz w:val="22"/>
          <w:szCs w:val="22"/>
        </w:rPr>
      </w:pPr>
    </w:p>
    <w:p w14:paraId="3DB4AE9C" w14:textId="6A067C7F" w:rsidR="0036742D" w:rsidRPr="00F02D3C" w:rsidRDefault="0036742D" w:rsidP="00AF769E">
      <w:pPr>
        <w:pStyle w:val="Default"/>
        <w:jc w:val="center"/>
        <w:rPr>
          <w:sz w:val="22"/>
          <w:szCs w:val="22"/>
        </w:rPr>
      </w:pPr>
      <w:r w:rsidRPr="00F02D3C">
        <w:rPr>
          <w:sz w:val="22"/>
          <w:szCs w:val="22"/>
        </w:rPr>
        <w:t xml:space="preserve">§ </w:t>
      </w:r>
      <w:r w:rsidR="007736B6" w:rsidRPr="00F02D3C">
        <w:rPr>
          <w:sz w:val="22"/>
          <w:szCs w:val="22"/>
        </w:rPr>
        <w:t>9</w:t>
      </w:r>
    </w:p>
    <w:p w14:paraId="579B6A97" w14:textId="0D9D1F43" w:rsidR="0036742D" w:rsidRPr="00F02D3C" w:rsidRDefault="0036742D" w:rsidP="00AF769E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Wykonawca zapłaci Zamawiającemu karę umowną: </w:t>
      </w:r>
    </w:p>
    <w:p w14:paraId="00550D7C" w14:textId="3B3B8534" w:rsidR="0036742D" w:rsidRPr="00F02D3C" w:rsidRDefault="0036742D" w:rsidP="00AF769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wysokości 20 %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 </w:t>
      </w:r>
      <w:r w:rsidR="00A31400" w:rsidRPr="00F02D3C">
        <w:rPr>
          <w:sz w:val="22"/>
          <w:szCs w:val="22"/>
        </w:rPr>
        <w:br/>
      </w:r>
      <w:r w:rsidRPr="00F02D3C">
        <w:rPr>
          <w:sz w:val="22"/>
          <w:szCs w:val="22"/>
        </w:rPr>
        <w:t xml:space="preserve">- w przypadku nieuzasadnionego odstąpienia od umowy przez Wykonawcę lub odstąpienia od umowy przez Zamawiającego z przyczyn, za które odpowiedzialność ponosi Wykonawca; </w:t>
      </w:r>
    </w:p>
    <w:p w14:paraId="59F2ED5E" w14:textId="2EB0A6D5" w:rsidR="0036742D" w:rsidRPr="00F02D3C" w:rsidRDefault="0036742D" w:rsidP="00AF769E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F02D3C">
        <w:rPr>
          <w:sz w:val="22"/>
          <w:szCs w:val="22"/>
        </w:rPr>
        <w:t xml:space="preserve">w wysokości 5 % wynagrodzenia brutto określonego w § </w:t>
      </w:r>
      <w:r w:rsidR="00AF769E" w:rsidRPr="00F02D3C">
        <w:rPr>
          <w:sz w:val="22"/>
          <w:szCs w:val="22"/>
        </w:rPr>
        <w:t>6</w:t>
      </w:r>
      <w:r w:rsidRPr="00F02D3C">
        <w:rPr>
          <w:sz w:val="22"/>
          <w:szCs w:val="22"/>
        </w:rPr>
        <w:t xml:space="preserve"> ust. 1 umowy, za każdy niewykonany lub nienależycie wykonany obowiązek w postaci braku: </w:t>
      </w:r>
    </w:p>
    <w:p w14:paraId="65C82E08" w14:textId="250C32A0" w:rsidR="00B86AB0" w:rsidRPr="001521D9" w:rsidRDefault="00B86AB0" w:rsidP="00B86AB0">
      <w:pPr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symbolu Warmia-Mazury na stroj</w:t>
      </w:r>
      <w:r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sportowy</w:t>
      </w:r>
      <w:r>
        <w:rPr>
          <w:rFonts w:ascii="Arial" w:eastAsia="Calibri" w:hAnsi="Arial" w:cs="Arial"/>
          <w:sz w:val="22"/>
          <w:szCs w:val="22"/>
          <w:lang w:val="pl-PL"/>
        </w:rPr>
        <w:t>m</w:t>
      </w:r>
      <w:r w:rsidR="000B1888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0B1888">
        <w:rPr>
          <w:rFonts w:ascii="Arial" w:eastAsia="Calibri" w:hAnsi="Arial" w:cs="Arial"/>
          <w:sz w:val="22"/>
          <w:szCs w:val="22"/>
          <w:lang w:val="pl-PL"/>
        </w:rPr>
        <w:t>zawodnika/zawodniczki, o którym/ej mowa w  § 2 umowy</w:t>
      </w:r>
      <w:r w:rsidR="000B1888">
        <w:rPr>
          <w:rFonts w:ascii="Arial" w:eastAsia="Calibri" w:hAnsi="Arial" w:cs="Arial"/>
          <w:sz w:val="22"/>
          <w:szCs w:val="22"/>
        </w:rPr>
        <w:t>,</w:t>
      </w:r>
    </w:p>
    <w:p w14:paraId="4B9AC84A" w14:textId="2E88BCC7" w:rsidR="00B86AB0" w:rsidRPr="00952989" w:rsidRDefault="00B86AB0" w:rsidP="00B86AB0">
      <w:pPr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/>
        </w:rPr>
        <w:t>1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posta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promującego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Województwo Warmińsko-Mazurskie na oficjalny</w:t>
      </w:r>
      <w:r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profil</w:t>
      </w:r>
      <w:r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0B1888">
        <w:rPr>
          <w:rFonts w:ascii="Arial" w:eastAsia="Calibri" w:hAnsi="Arial" w:cs="Arial"/>
          <w:sz w:val="22"/>
          <w:szCs w:val="22"/>
          <w:lang w:val="pl-PL"/>
        </w:rPr>
        <w:t>zawodnika/zawodniczki, o którym/ej mowa w  § 2 umowy</w:t>
      </w:r>
      <w:r w:rsidR="000B1888"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i/lub Wykonawcy na portalach Facebook i Instagram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z </w:t>
      </w:r>
      <w:proofErr w:type="spellStart"/>
      <w:r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>
        <w:rPr>
          <w:rFonts w:ascii="Arial" w:eastAsia="Calibri" w:hAnsi="Arial" w:cs="Arial"/>
          <w:sz w:val="22"/>
          <w:szCs w:val="22"/>
          <w:lang w:val="pl-PL"/>
        </w:rPr>
        <w:t xml:space="preserve"> #teamWarmiaMazury;</w:t>
      </w:r>
    </w:p>
    <w:p w14:paraId="0C02A17E" w14:textId="1F532A7C" w:rsidR="00B86AB0" w:rsidRPr="006E30EF" w:rsidRDefault="00B86AB0" w:rsidP="00B86AB0">
      <w:pPr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</w:rPr>
      </w:pPr>
      <w:r w:rsidRPr="006E30EF">
        <w:rPr>
          <w:rFonts w:ascii="Arial" w:eastAsia="Calibri" w:hAnsi="Arial" w:cs="Arial"/>
          <w:sz w:val="22"/>
          <w:szCs w:val="22"/>
          <w:lang w:val="pl-PL"/>
        </w:rPr>
        <w:t>wykonani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i przekazani</w:t>
      </w:r>
      <w:r>
        <w:rPr>
          <w:rFonts w:ascii="Arial" w:eastAsia="Calibri" w:hAnsi="Arial" w:cs="Arial"/>
          <w:sz w:val="22"/>
          <w:szCs w:val="22"/>
          <w:lang w:val="pl-PL"/>
        </w:rPr>
        <w:t>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), bez znaków wodnych, z dowolnym ujęciem </w:t>
      </w:r>
      <w:r w:rsidR="000B1888">
        <w:rPr>
          <w:rFonts w:ascii="Arial" w:eastAsia="Calibri" w:hAnsi="Arial" w:cs="Arial"/>
          <w:sz w:val="22"/>
          <w:szCs w:val="22"/>
          <w:lang w:val="pl-PL"/>
        </w:rPr>
        <w:t>zawodnika/zawodniczki,</w:t>
      </w:r>
      <w:r w:rsidR="000B1888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0B1888">
        <w:rPr>
          <w:rFonts w:ascii="Arial" w:eastAsia="Calibri" w:hAnsi="Arial" w:cs="Arial"/>
          <w:sz w:val="22"/>
          <w:szCs w:val="22"/>
          <w:lang w:val="pl-PL"/>
        </w:rPr>
        <w:t>o którym/ej mowa w  § 2 umowy</w:t>
      </w:r>
      <w:r w:rsidR="000B1888" w:rsidRPr="006E30E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i </w:t>
      </w:r>
      <w:r w:rsidR="000B1888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widocznym symbolem Warmia-Mazury oraz filmu </w:t>
      </w:r>
      <w:r w:rsidR="000B1888">
        <w:rPr>
          <w:rFonts w:ascii="Arial" w:eastAsia="Calibri" w:hAnsi="Arial" w:cs="Arial"/>
          <w:sz w:val="22"/>
          <w:szCs w:val="22"/>
          <w:lang w:val="pl-PL"/>
        </w:rPr>
        <w:t xml:space="preserve">                           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(o długości ok. 1 min)  z </w:t>
      </w:r>
      <w:r>
        <w:rPr>
          <w:rFonts w:ascii="Arial" w:eastAsia="Calibri" w:hAnsi="Arial" w:cs="Arial"/>
          <w:sz w:val="22"/>
          <w:szCs w:val="22"/>
          <w:lang w:val="pl-PL"/>
        </w:rPr>
        <w:t>mistrzostw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3C8BF371" w14:textId="7898749A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Kary określone w ust. 1 pkt 2 podlegają sumowaniu do wysokości </w:t>
      </w:r>
      <w:r w:rsidR="000B1888">
        <w:rPr>
          <w:rFonts w:ascii="Arial" w:hAnsi="Arial" w:cs="Arial"/>
          <w:bCs/>
          <w:sz w:val="22"/>
          <w:szCs w:val="22"/>
          <w:lang w:val="pl-PL"/>
        </w:rPr>
        <w:t xml:space="preserve">15 </w:t>
      </w: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% wynagrodzenia brutto określonego w § 6 ust. 1 umowy. </w:t>
      </w:r>
    </w:p>
    <w:p w14:paraId="600717C1" w14:textId="66750D63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 przypadku nieuzasadnionego odstąpienia od umowy przez Zamawiającego lub odstąpienia od umowy przez Wykonawcę z przyczyn, za które odpowiedzialność ponosi Zamawiający - Zamawiający zapłaci Wykonawcy karę umowną w wysokości 20% wynagrodzenia brutto określonego w § 6 ust. 1 umowy. </w:t>
      </w:r>
    </w:p>
    <w:p w14:paraId="0B2741ED" w14:textId="77777777" w:rsidR="00AF769E" w:rsidRPr="00F02D3C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14:paraId="7C18C968" w14:textId="00BC2CFB" w:rsidR="00AF769E" w:rsidRDefault="00AF769E" w:rsidP="00325523">
      <w:pPr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lastRenderedPageBreak/>
        <w:t xml:space="preserve">Strony mają prawo do dochodzenia na zasadach ogólnych odszkodowania przekraczającego wysokość kar umownych, do wysokości fatycznie poniesionej szkody. </w:t>
      </w:r>
    </w:p>
    <w:p w14:paraId="31CAA966" w14:textId="77777777" w:rsidR="00AD6501" w:rsidRPr="00AD6501" w:rsidRDefault="00AD6501" w:rsidP="00AD6501">
      <w:pPr>
        <w:pStyle w:val="Akapitzlist"/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D6501">
        <w:rPr>
          <w:rFonts w:ascii="Arial" w:eastAsia="Times New Roman" w:hAnsi="Arial" w:cs="Arial"/>
          <w:sz w:val="22"/>
          <w:szCs w:val="22"/>
          <w:lang w:eastAsia="pl-PL"/>
        </w:rPr>
        <w:t>Zamawiającemu przysługuje prawo potrącania kar umownych z wynagrodzenia przysługującego Wykonawcy, na co Wykonawca wyraża zgodę.</w:t>
      </w:r>
    </w:p>
    <w:p w14:paraId="4E1659EC" w14:textId="77777777" w:rsidR="00D15F2D" w:rsidRPr="00F02D3C" w:rsidRDefault="00D15F2D" w:rsidP="00AD6501">
      <w:pPr>
        <w:ind w:left="72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4F8342" w14:textId="77777777" w:rsidR="00AF769E" w:rsidRPr="00F02D3C" w:rsidRDefault="00AF769E" w:rsidP="00AF769E">
      <w:pPr>
        <w:ind w:left="72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DF39058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10</w:t>
      </w:r>
    </w:p>
    <w:p w14:paraId="63F559A8" w14:textId="77777777" w:rsidR="00AF769E" w:rsidRPr="00F02D3C" w:rsidRDefault="00AF769E" w:rsidP="00AF769E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Wszelkie spory mogące wynikać w związku z realizacją niniejszej umowy będą poddane pod rozstrzygnięcie Sądu właściwego miejscowo ze względu na siedzibę Zamawiającego. </w:t>
      </w:r>
    </w:p>
    <w:p w14:paraId="567D6C21" w14:textId="77777777" w:rsidR="00AF769E" w:rsidRPr="00F02D3C" w:rsidRDefault="00AF769E" w:rsidP="00AF769E">
      <w:pPr>
        <w:numPr>
          <w:ilvl w:val="0"/>
          <w:numId w:val="15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Wszelkie zmiany niniejszej umowy wymagają formy pisemnej pod rygorem nieważności. </w:t>
      </w:r>
    </w:p>
    <w:p w14:paraId="24AA0F9F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2B26143D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11</w:t>
      </w:r>
    </w:p>
    <w:p w14:paraId="6EE33AF4" w14:textId="77777777" w:rsidR="00AF769E" w:rsidRPr="00F02D3C" w:rsidRDefault="00AF769E" w:rsidP="00AF769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W sprawach nieuregulowanych niniejszą umową mają zastosowanie przepisy Kodeksu cywilnego i ustawy o prawie autorskim i prawach pokrewnych. </w:t>
      </w:r>
    </w:p>
    <w:p w14:paraId="1E5997D5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6E227D26" w14:textId="77777777" w:rsidR="00AF769E" w:rsidRPr="00F02D3C" w:rsidRDefault="00AF769E" w:rsidP="00AF769E">
      <w:pPr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>§ 12</w:t>
      </w:r>
    </w:p>
    <w:p w14:paraId="3C28128A" w14:textId="77777777" w:rsidR="00AF769E" w:rsidRPr="00F02D3C" w:rsidRDefault="00AF769E" w:rsidP="00AF769E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F02D3C">
        <w:rPr>
          <w:rFonts w:ascii="Arial" w:hAnsi="Arial" w:cs="Arial"/>
          <w:bCs/>
          <w:sz w:val="22"/>
          <w:szCs w:val="22"/>
          <w:lang w:val="pl-PL"/>
        </w:rPr>
        <w:t xml:space="preserve">Umowę sporządzono w dwóch jednobrzmiących egzemplarzach, w tym jeden egzemplarz dla Wykonawcy i jeden dla Zamawiającego. </w:t>
      </w:r>
    </w:p>
    <w:p w14:paraId="685C1C29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30B13D8B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F02D3C">
        <w:rPr>
          <w:rFonts w:ascii="Arial" w:hAnsi="Arial" w:cs="Arial"/>
          <w:b/>
          <w:bCs/>
          <w:sz w:val="22"/>
          <w:szCs w:val="22"/>
        </w:rPr>
        <w:t>ZAMAWIAJĄCY:                                                                                               WYKONAWCA:</w:t>
      </w:r>
    </w:p>
    <w:p w14:paraId="14F09774" w14:textId="77777777" w:rsidR="00AF769E" w:rsidRPr="00F02D3C" w:rsidRDefault="00AF769E" w:rsidP="00AF769E">
      <w:p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</w:p>
    <w:sectPr w:rsidR="00AF769E" w:rsidRPr="00F0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A18AF" w14:textId="77777777" w:rsidR="007D411C" w:rsidRDefault="007D411C" w:rsidP="006A05AD">
      <w:r>
        <w:separator/>
      </w:r>
    </w:p>
  </w:endnote>
  <w:endnote w:type="continuationSeparator" w:id="0">
    <w:p w14:paraId="6636001C" w14:textId="77777777" w:rsidR="007D411C" w:rsidRDefault="007D411C" w:rsidP="006A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CFAC" w14:textId="77777777" w:rsidR="007D411C" w:rsidRDefault="007D411C" w:rsidP="006A05AD">
      <w:r>
        <w:separator/>
      </w:r>
    </w:p>
  </w:footnote>
  <w:footnote w:type="continuationSeparator" w:id="0">
    <w:p w14:paraId="779DCED8" w14:textId="77777777" w:rsidR="007D411C" w:rsidRDefault="007D411C" w:rsidP="006A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5BC244"/>
    <w:multiLevelType w:val="hybridMultilevel"/>
    <w:tmpl w:val="CC90D5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E338D"/>
    <w:multiLevelType w:val="hybridMultilevel"/>
    <w:tmpl w:val="F9865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768C"/>
    <w:multiLevelType w:val="hybridMultilevel"/>
    <w:tmpl w:val="BE988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64E57"/>
    <w:multiLevelType w:val="hybridMultilevel"/>
    <w:tmpl w:val="BCEC1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96674"/>
    <w:multiLevelType w:val="hybridMultilevel"/>
    <w:tmpl w:val="53B26C8C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C80D4C"/>
    <w:multiLevelType w:val="hybridMultilevel"/>
    <w:tmpl w:val="A6EE8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B6FEF"/>
    <w:multiLevelType w:val="hybridMultilevel"/>
    <w:tmpl w:val="EF88B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C64E4"/>
    <w:multiLevelType w:val="hybridMultilevel"/>
    <w:tmpl w:val="B0FAF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373356"/>
    <w:multiLevelType w:val="hybridMultilevel"/>
    <w:tmpl w:val="58BA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1FE3"/>
    <w:multiLevelType w:val="hybridMultilevel"/>
    <w:tmpl w:val="14D45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607C3"/>
    <w:multiLevelType w:val="hybridMultilevel"/>
    <w:tmpl w:val="054A4B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BEDCA7"/>
    <w:multiLevelType w:val="hybridMultilevel"/>
    <w:tmpl w:val="433086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7945EC2"/>
    <w:multiLevelType w:val="hybridMultilevel"/>
    <w:tmpl w:val="8090A5BE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CA34BA"/>
    <w:multiLevelType w:val="hybridMultilevel"/>
    <w:tmpl w:val="1CECF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341BC"/>
    <w:multiLevelType w:val="hybridMultilevel"/>
    <w:tmpl w:val="E716BEC6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70794E"/>
    <w:multiLevelType w:val="hybridMultilevel"/>
    <w:tmpl w:val="7D2216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A9657D"/>
    <w:multiLevelType w:val="hybridMultilevel"/>
    <w:tmpl w:val="7CF43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A641F0"/>
    <w:multiLevelType w:val="hybridMultilevel"/>
    <w:tmpl w:val="8D5C7460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0745E4"/>
    <w:multiLevelType w:val="hybridMultilevel"/>
    <w:tmpl w:val="3CEC8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CB477A"/>
    <w:multiLevelType w:val="hybridMultilevel"/>
    <w:tmpl w:val="7D221650"/>
    <w:lvl w:ilvl="0" w:tplc="04150017">
      <w:start w:val="1"/>
      <w:numFmt w:val="lowerLetter"/>
      <w:lvlText w:val="%1)"/>
      <w:lvlJc w:val="left"/>
      <w:pPr>
        <w:ind w:left="2112" w:hanging="360"/>
      </w:p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1" w15:restartNumberingAfterBreak="0">
    <w:nsid w:val="7B814C4E"/>
    <w:multiLevelType w:val="hybridMultilevel"/>
    <w:tmpl w:val="5204BA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20"/>
  </w:num>
  <w:num w:numId="5">
    <w:abstractNumId w:val="8"/>
  </w:num>
  <w:num w:numId="6">
    <w:abstractNumId w:val="4"/>
  </w:num>
  <w:num w:numId="7">
    <w:abstractNumId w:val="7"/>
  </w:num>
  <w:num w:numId="8">
    <w:abstractNumId w:val="9"/>
  </w:num>
  <w:num w:numId="9">
    <w:abstractNumId w:val="19"/>
  </w:num>
  <w:num w:numId="10">
    <w:abstractNumId w:val="6"/>
  </w:num>
  <w:num w:numId="11">
    <w:abstractNumId w:val="11"/>
  </w:num>
  <w:num w:numId="12">
    <w:abstractNumId w:val="14"/>
  </w:num>
  <w:num w:numId="13">
    <w:abstractNumId w:val="21"/>
  </w:num>
  <w:num w:numId="14">
    <w:abstractNumId w:val="17"/>
  </w:num>
  <w:num w:numId="15">
    <w:abstractNumId w:val="10"/>
  </w:num>
  <w:num w:numId="16">
    <w:abstractNumId w:val="1"/>
  </w:num>
  <w:num w:numId="17">
    <w:abstractNumId w:val="16"/>
  </w:num>
  <w:num w:numId="18">
    <w:abstractNumId w:val="13"/>
  </w:num>
  <w:num w:numId="19">
    <w:abstractNumId w:val="13"/>
  </w:num>
  <w:num w:numId="20">
    <w:abstractNumId w:val="18"/>
  </w:num>
  <w:num w:numId="21">
    <w:abstractNumId w:val="13"/>
  </w:num>
  <w:num w:numId="22">
    <w:abstractNumId w:val="5"/>
  </w:num>
  <w:num w:numId="23">
    <w:abstractNumId w:val="13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2D"/>
    <w:rsid w:val="000236CC"/>
    <w:rsid w:val="000B1888"/>
    <w:rsid w:val="00157DEC"/>
    <w:rsid w:val="00293CF3"/>
    <w:rsid w:val="002B0C61"/>
    <w:rsid w:val="00325523"/>
    <w:rsid w:val="0036742D"/>
    <w:rsid w:val="00401EC1"/>
    <w:rsid w:val="004E79F1"/>
    <w:rsid w:val="006A05AD"/>
    <w:rsid w:val="006B67E5"/>
    <w:rsid w:val="006D38E2"/>
    <w:rsid w:val="006D7593"/>
    <w:rsid w:val="007736B6"/>
    <w:rsid w:val="00784F31"/>
    <w:rsid w:val="007D411C"/>
    <w:rsid w:val="007E7F01"/>
    <w:rsid w:val="008F4E5B"/>
    <w:rsid w:val="00900610"/>
    <w:rsid w:val="009B02D2"/>
    <w:rsid w:val="00A000AE"/>
    <w:rsid w:val="00A00452"/>
    <w:rsid w:val="00A31400"/>
    <w:rsid w:val="00AD6501"/>
    <w:rsid w:val="00AE17AB"/>
    <w:rsid w:val="00AE6ECB"/>
    <w:rsid w:val="00AF769E"/>
    <w:rsid w:val="00B86AB0"/>
    <w:rsid w:val="00BA0B66"/>
    <w:rsid w:val="00BE1EBB"/>
    <w:rsid w:val="00C67C12"/>
    <w:rsid w:val="00CF620B"/>
    <w:rsid w:val="00D15F2D"/>
    <w:rsid w:val="00D239CA"/>
    <w:rsid w:val="00D6224D"/>
    <w:rsid w:val="00D646B9"/>
    <w:rsid w:val="00D70D30"/>
    <w:rsid w:val="00E64227"/>
    <w:rsid w:val="00F02D3C"/>
    <w:rsid w:val="00F6220B"/>
    <w:rsid w:val="00FC282C"/>
    <w:rsid w:val="00FC406B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2AA9"/>
  <w15:chartTrackingRefBased/>
  <w15:docId w15:val="{41A2F1B4-235C-4FD5-B32D-064A48B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400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74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A0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5AD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6A0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5AD"/>
    <w:rPr>
      <w:rFonts w:ascii="Cambria" w:eastAsia="Cambria" w:hAnsi="Cambria" w:cs="Times New Roman"/>
      <w:sz w:val="24"/>
      <w:szCs w:val="24"/>
      <w:lang w:val="cs-CZ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AE17AB"/>
    <w:pPr>
      <w:ind w:left="720"/>
      <w:contextualSpacing/>
    </w:p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D6501"/>
    <w:rPr>
      <w:rFonts w:ascii="Cambria" w:eastAsia="Cambria" w:hAnsi="Cambria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66D6-D007-406B-A1F7-D2271C82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2020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Hańczyc (Nadolna)</dc:creator>
  <cp:keywords/>
  <dc:description/>
  <cp:lastModifiedBy>Anita Ozga-Konopka</cp:lastModifiedBy>
  <cp:revision>8</cp:revision>
  <cp:lastPrinted>2024-08-13T08:26:00Z</cp:lastPrinted>
  <dcterms:created xsi:type="dcterms:W3CDTF">2025-04-03T12:51:00Z</dcterms:created>
  <dcterms:modified xsi:type="dcterms:W3CDTF">2025-04-04T09:09:00Z</dcterms:modified>
</cp:coreProperties>
</file>