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405F4" w14:textId="77777777" w:rsidR="001520FC" w:rsidRDefault="001520FC" w:rsidP="005F67DA">
      <w:pPr>
        <w:spacing w:after="0"/>
        <w:jc w:val="right"/>
        <w:rPr>
          <w:rFonts w:ascii="Times New Roman" w:hAnsi="Times New Roman"/>
          <w:b/>
        </w:rPr>
      </w:pPr>
    </w:p>
    <w:p w14:paraId="75D1D4A8" w14:textId="3E275687" w:rsidR="001520FC" w:rsidRDefault="001520FC" w:rsidP="005F67DA">
      <w:pPr>
        <w:spacing w:after="0"/>
        <w:jc w:val="right"/>
        <w:rPr>
          <w:rFonts w:ascii="Times New Roman" w:hAnsi="Times New Roman"/>
          <w:b/>
        </w:rPr>
      </w:pPr>
      <w:r w:rsidRPr="001520FC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1F1B4F8" wp14:editId="7355F893">
            <wp:extent cx="5760720" cy="677799"/>
            <wp:effectExtent l="0" t="0" r="0" b="0"/>
            <wp:docPr id="1" name="Obraz 1" descr="zestawienie znaków kolor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znaków kolor w poziom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A2B6" w14:textId="5957222F" w:rsidR="001520FC" w:rsidRDefault="001520FC" w:rsidP="00162042">
      <w:pPr>
        <w:spacing w:after="0"/>
        <w:rPr>
          <w:rFonts w:ascii="Times New Roman" w:hAnsi="Times New Roman"/>
          <w:b/>
        </w:rPr>
      </w:pPr>
    </w:p>
    <w:p w14:paraId="590DC8B6" w14:textId="29A35AFB" w:rsidR="00C575EE" w:rsidRPr="0037461A" w:rsidRDefault="00410A0C" w:rsidP="001620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7461A">
        <w:rPr>
          <w:rFonts w:ascii="Times New Roman" w:hAnsi="Times New Roman"/>
          <w:sz w:val="20"/>
          <w:szCs w:val="20"/>
        </w:rPr>
        <w:t xml:space="preserve">Załącznik nr </w:t>
      </w:r>
      <w:r w:rsidR="0037461A" w:rsidRPr="0037461A">
        <w:rPr>
          <w:rFonts w:ascii="Times New Roman" w:hAnsi="Times New Roman"/>
          <w:sz w:val="20"/>
          <w:szCs w:val="20"/>
        </w:rPr>
        <w:t>3</w:t>
      </w:r>
    </w:p>
    <w:p w14:paraId="5617AD88" w14:textId="77777777" w:rsidR="00162042" w:rsidRPr="00410A0C" w:rsidRDefault="00162042" w:rsidP="00162042">
      <w:pPr>
        <w:spacing w:after="0"/>
        <w:jc w:val="right"/>
        <w:rPr>
          <w:rFonts w:ascii="Times New Roman" w:hAnsi="Times New Roman"/>
          <w:b/>
        </w:rPr>
      </w:pPr>
    </w:p>
    <w:p w14:paraId="06F78A39" w14:textId="7BB13A12" w:rsidR="000745EE" w:rsidRPr="00410A0C" w:rsidRDefault="000745EE" w:rsidP="005F67D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10A0C">
        <w:rPr>
          <w:rFonts w:ascii="Times New Roman" w:hAnsi="Times New Roman"/>
          <w:b/>
        </w:rPr>
        <w:t>PROJEKTOWANE POSTANOWIENIA UMOWY</w:t>
      </w:r>
    </w:p>
    <w:p w14:paraId="617E6367" w14:textId="77777777" w:rsidR="000745EE" w:rsidRPr="00410A0C" w:rsidRDefault="000745EE" w:rsidP="005F67DA">
      <w:pPr>
        <w:jc w:val="center"/>
        <w:rPr>
          <w:rFonts w:ascii="Times New Roman" w:hAnsi="Times New Roman"/>
          <w:b/>
        </w:rPr>
      </w:pPr>
      <w:r w:rsidRPr="00410A0C">
        <w:rPr>
          <w:rFonts w:ascii="Times New Roman" w:hAnsi="Times New Roman"/>
          <w:b/>
        </w:rPr>
        <w:t>(UMOWA nr ………………)</w:t>
      </w:r>
    </w:p>
    <w:p w14:paraId="48B8572F" w14:textId="7A6C1E04" w:rsidR="000745EE" w:rsidRPr="00410A0C" w:rsidRDefault="000745EE" w:rsidP="005F67DA">
      <w:pPr>
        <w:spacing w:after="0"/>
        <w:jc w:val="both"/>
        <w:rPr>
          <w:rFonts w:ascii="Times New Roman" w:hAnsi="Times New Roman"/>
          <w:color w:val="000000"/>
        </w:rPr>
      </w:pPr>
      <w:r w:rsidRPr="00410A0C">
        <w:rPr>
          <w:rFonts w:ascii="Times New Roman" w:hAnsi="Times New Roman"/>
          <w:color w:val="000000"/>
        </w:rPr>
        <w:t>zawarta w Olsztynie dnia ................................ pomiędzy:</w:t>
      </w:r>
    </w:p>
    <w:p w14:paraId="62F58E13" w14:textId="77777777" w:rsidR="000745EE" w:rsidRPr="00410A0C" w:rsidRDefault="000745EE" w:rsidP="005F67DA">
      <w:pPr>
        <w:jc w:val="both"/>
        <w:rPr>
          <w:rFonts w:ascii="Times New Roman" w:hAnsi="Times New Roman"/>
          <w:color w:val="000000"/>
        </w:rPr>
      </w:pPr>
      <w:r w:rsidRPr="00410A0C">
        <w:rPr>
          <w:rFonts w:ascii="Times New Roman" w:hAnsi="Times New Roman"/>
          <w:b/>
          <w:bCs/>
          <w:color w:val="000000"/>
        </w:rPr>
        <w:t>Województwem Warmińsko-Mazurskim</w:t>
      </w:r>
      <w:r w:rsidRPr="00410A0C">
        <w:rPr>
          <w:rFonts w:ascii="Times New Roman" w:hAnsi="Times New Roman"/>
          <w:color w:val="000000"/>
        </w:rPr>
        <w:t xml:space="preserve"> z siedzibą w Olsztynie przy ul. Emilii Plater 1, 10-5</w:t>
      </w:r>
      <w:r w:rsidR="00DA5CC8" w:rsidRPr="00410A0C">
        <w:rPr>
          <w:rFonts w:ascii="Times New Roman" w:hAnsi="Times New Roman"/>
          <w:color w:val="000000"/>
        </w:rPr>
        <w:t xml:space="preserve">62 Olsztyn; </w:t>
      </w:r>
      <w:r w:rsidRPr="00410A0C">
        <w:rPr>
          <w:rFonts w:ascii="Times New Roman" w:hAnsi="Times New Roman"/>
          <w:color w:val="000000"/>
        </w:rPr>
        <w:t xml:space="preserve">NIP: 739-38-90-447 zwanym dalej </w:t>
      </w:r>
      <w:r w:rsidRPr="00410A0C">
        <w:rPr>
          <w:rFonts w:ascii="Times New Roman" w:hAnsi="Times New Roman"/>
          <w:b/>
          <w:color w:val="000000"/>
        </w:rPr>
        <w:t>Zamawiającym</w:t>
      </w:r>
      <w:r w:rsidRPr="00410A0C">
        <w:rPr>
          <w:rFonts w:ascii="Times New Roman" w:hAnsi="Times New Roman"/>
          <w:color w:val="000000"/>
        </w:rPr>
        <w:t xml:space="preserve"> reprezentowanym przez </w:t>
      </w:r>
      <w:r w:rsidRPr="00410A0C">
        <w:rPr>
          <w:rFonts w:ascii="Times New Roman" w:hAnsi="Times New Roman"/>
          <w:color w:val="000000"/>
        </w:rPr>
        <w:br/>
        <w:t>Zarząd Województwa, w imieniu którego działają:</w:t>
      </w:r>
    </w:p>
    <w:p w14:paraId="01584D3E" w14:textId="77777777" w:rsidR="000745EE" w:rsidRPr="00410A0C" w:rsidRDefault="000745EE" w:rsidP="005F67DA">
      <w:pPr>
        <w:tabs>
          <w:tab w:val="num" w:pos="360"/>
        </w:tabs>
        <w:jc w:val="both"/>
        <w:rPr>
          <w:rFonts w:ascii="Times New Roman" w:hAnsi="Times New Roman"/>
          <w:color w:val="000000"/>
        </w:rPr>
      </w:pPr>
      <w:r w:rsidRPr="00410A0C">
        <w:rPr>
          <w:rFonts w:ascii="Times New Roman" w:hAnsi="Times New Roman"/>
          <w:color w:val="000000"/>
        </w:rPr>
        <w:t xml:space="preserve">1. </w:t>
      </w:r>
      <w:r w:rsidRPr="00410A0C">
        <w:rPr>
          <w:rFonts w:ascii="Times New Roman" w:hAnsi="Times New Roman"/>
          <w:b/>
          <w:color w:val="000000"/>
        </w:rPr>
        <w:t xml:space="preserve">…………………………………………… </w:t>
      </w:r>
      <w:r w:rsidRPr="00410A0C">
        <w:rPr>
          <w:rFonts w:ascii="Times New Roman" w:hAnsi="Times New Roman"/>
          <w:color w:val="000000"/>
        </w:rPr>
        <w:t>– ……………………………………………………</w:t>
      </w:r>
    </w:p>
    <w:p w14:paraId="3397EAF0" w14:textId="77777777" w:rsidR="000745EE" w:rsidRPr="00410A0C" w:rsidRDefault="000745EE" w:rsidP="005F67DA">
      <w:pPr>
        <w:tabs>
          <w:tab w:val="num" w:pos="360"/>
        </w:tabs>
        <w:ind w:left="360" w:hanging="360"/>
        <w:jc w:val="both"/>
        <w:rPr>
          <w:rFonts w:ascii="Times New Roman" w:hAnsi="Times New Roman"/>
          <w:color w:val="000000"/>
        </w:rPr>
      </w:pPr>
      <w:r w:rsidRPr="00410A0C">
        <w:rPr>
          <w:rFonts w:ascii="Times New Roman" w:hAnsi="Times New Roman"/>
          <w:color w:val="000000"/>
        </w:rPr>
        <w:t xml:space="preserve">2. </w:t>
      </w:r>
      <w:r w:rsidRPr="00410A0C">
        <w:rPr>
          <w:rFonts w:ascii="Times New Roman" w:hAnsi="Times New Roman"/>
          <w:b/>
          <w:color w:val="000000"/>
        </w:rPr>
        <w:t xml:space="preserve">…………………………………………… </w:t>
      </w:r>
      <w:r w:rsidRPr="00410A0C">
        <w:rPr>
          <w:rFonts w:ascii="Times New Roman" w:hAnsi="Times New Roman"/>
          <w:color w:val="000000"/>
        </w:rPr>
        <w:t>– ……………………………………………………</w:t>
      </w:r>
    </w:p>
    <w:p w14:paraId="661CC17E" w14:textId="77777777" w:rsidR="00DA5CC8" w:rsidRPr="00410A0C" w:rsidRDefault="000745EE" w:rsidP="005F67DA">
      <w:pPr>
        <w:jc w:val="both"/>
        <w:rPr>
          <w:rFonts w:ascii="Times New Roman" w:hAnsi="Times New Roman"/>
          <w:b/>
          <w:color w:val="000000"/>
        </w:rPr>
      </w:pPr>
      <w:r w:rsidRPr="00410A0C">
        <w:rPr>
          <w:rFonts w:ascii="Times New Roman" w:hAnsi="Times New Roman"/>
          <w:b/>
          <w:color w:val="000000"/>
        </w:rPr>
        <w:t xml:space="preserve">a </w:t>
      </w:r>
    </w:p>
    <w:p w14:paraId="7837EEFA" w14:textId="77777777" w:rsidR="000745EE" w:rsidRPr="00410A0C" w:rsidRDefault="000745EE" w:rsidP="005F67DA">
      <w:pPr>
        <w:jc w:val="both"/>
        <w:rPr>
          <w:rFonts w:ascii="Times New Roman" w:hAnsi="Times New Roman"/>
          <w:b/>
          <w:color w:val="000000"/>
        </w:rPr>
      </w:pPr>
      <w:r w:rsidRPr="00410A0C">
        <w:rPr>
          <w:rFonts w:ascii="Times New Roman" w:hAnsi="Times New Roman"/>
          <w:color w:val="000000"/>
        </w:rPr>
        <w:t>……………………………………………………</w:t>
      </w:r>
      <w:r w:rsidR="00DA5CC8" w:rsidRPr="00410A0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</w:t>
      </w:r>
    </w:p>
    <w:p w14:paraId="14D7DA12" w14:textId="77777777" w:rsidR="000745EE" w:rsidRPr="00410A0C" w:rsidRDefault="000745EE" w:rsidP="005F67DA">
      <w:pPr>
        <w:spacing w:after="0"/>
        <w:jc w:val="both"/>
        <w:rPr>
          <w:rFonts w:ascii="Times New Roman" w:hAnsi="Times New Roman"/>
          <w:b/>
          <w:color w:val="000000"/>
        </w:rPr>
      </w:pPr>
      <w:r w:rsidRPr="00410A0C">
        <w:rPr>
          <w:rFonts w:ascii="Times New Roman" w:hAnsi="Times New Roman"/>
          <w:color w:val="000000"/>
        </w:rPr>
        <w:t xml:space="preserve">zwanym </w:t>
      </w:r>
      <w:r w:rsidRPr="00410A0C">
        <w:rPr>
          <w:rFonts w:ascii="Times New Roman" w:hAnsi="Times New Roman"/>
          <w:b/>
          <w:color w:val="000000"/>
        </w:rPr>
        <w:t xml:space="preserve">Wykonawcą, </w:t>
      </w:r>
    </w:p>
    <w:p w14:paraId="37D591B9" w14:textId="77777777" w:rsidR="000745EE" w:rsidRPr="00410A0C" w:rsidRDefault="000745EE" w:rsidP="005F67DA">
      <w:pPr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zaś wspólnie zwanymi dalej „Stronami” lub osobno „Stroną”.</w:t>
      </w:r>
    </w:p>
    <w:p w14:paraId="17442DFE" w14:textId="77777777" w:rsidR="006F31A3" w:rsidRPr="00410A0C" w:rsidRDefault="006F31A3" w:rsidP="005F67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10A0C">
        <w:rPr>
          <w:rFonts w:ascii="Times New Roman" w:hAnsi="Times New Roman"/>
          <w:b/>
          <w:bCs/>
        </w:rPr>
        <w:t>§ 1</w:t>
      </w:r>
    </w:p>
    <w:p w14:paraId="40DCB926" w14:textId="346B63A9" w:rsidR="001520FC" w:rsidRPr="0067247D" w:rsidRDefault="001520FC" w:rsidP="001520FC">
      <w:pPr>
        <w:pStyle w:val="Standard"/>
        <w:numPr>
          <w:ilvl w:val="0"/>
          <w:numId w:val="8"/>
        </w:numPr>
        <w:jc w:val="both"/>
      </w:pPr>
      <w:r w:rsidRPr="0067247D">
        <w:rPr>
          <w:rFonts w:cs="Times New Roman"/>
          <w:sz w:val="22"/>
          <w:szCs w:val="22"/>
          <w:lang w:val="pl-PL"/>
        </w:rPr>
        <w:t>Przedmiotem umowy jest kompleksowa</w:t>
      </w:r>
      <w:r w:rsidRPr="0067247D">
        <w:rPr>
          <w:rFonts w:cs="Times New Roman"/>
          <w:bCs/>
          <w:sz w:val="22"/>
          <w:szCs w:val="22"/>
          <w:lang w:val="pl-PL"/>
        </w:rPr>
        <w:t xml:space="preserve"> organizacja i przeprowadzenie </w:t>
      </w:r>
      <w:r>
        <w:rPr>
          <w:rFonts w:cs="Times New Roman"/>
          <w:bCs/>
          <w:sz w:val="22"/>
          <w:szCs w:val="22"/>
          <w:lang w:val="pl-PL"/>
        </w:rPr>
        <w:t>jednego</w:t>
      </w:r>
      <w:r>
        <w:rPr>
          <w:rFonts w:cs="Times New Roman"/>
          <w:bCs/>
          <w:sz w:val="22"/>
          <w:szCs w:val="22"/>
          <w:lang w:val="pl-PL"/>
        </w:rPr>
        <w:br/>
        <w:t>spotkania informacyjnego</w:t>
      </w:r>
      <w:r w:rsidRPr="0067247D">
        <w:rPr>
          <w:rFonts w:cs="Times New Roman"/>
          <w:bCs/>
          <w:sz w:val="22"/>
          <w:szCs w:val="22"/>
          <w:lang w:val="pl-PL"/>
        </w:rPr>
        <w:t xml:space="preserve"> dla przedsiębiorców z regionu Warmii i Mazur</w:t>
      </w:r>
      <w:r>
        <w:rPr>
          <w:rFonts w:cs="Times New Roman"/>
          <w:bCs/>
          <w:sz w:val="22"/>
          <w:szCs w:val="22"/>
          <w:lang w:val="pl-PL"/>
        </w:rPr>
        <w:t xml:space="preserve"> pn.: „Start do eksportu</w:t>
      </w:r>
      <w:r>
        <w:rPr>
          <w:rFonts w:cs="Times New Roman"/>
          <w:bCs/>
          <w:sz w:val="22"/>
          <w:szCs w:val="22"/>
          <w:lang w:val="pl-PL"/>
        </w:rPr>
        <w:br/>
        <w:t>dla sektora MŚP” w ramach projektu „Promocja gospodarcza Warmii i Mazur 2024+”.</w:t>
      </w:r>
    </w:p>
    <w:p w14:paraId="5B985AF7" w14:textId="200F08DE" w:rsidR="006F31A3" w:rsidRPr="00410A0C" w:rsidRDefault="006F31A3" w:rsidP="005F67DA">
      <w:pPr>
        <w:pStyle w:val="Akapitzlist"/>
        <w:numPr>
          <w:ilvl w:val="0"/>
          <w:numId w:val="8"/>
        </w:numPr>
        <w:suppressAutoHyphens/>
        <w:spacing w:after="0"/>
        <w:ind w:right="-2"/>
        <w:jc w:val="both"/>
        <w:rPr>
          <w:rFonts w:ascii="Times New Roman" w:hAnsi="Times New Roman"/>
          <w:lang w:eastAsia="ar-SA"/>
        </w:rPr>
      </w:pPr>
      <w:r w:rsidRPr="00410A0C">
        <w:rPr>
          <w:rFonts w:ascii="Times New Roman" w:hAnsi="Times New Roman"/>
          <w:lang w:eastAsia="ar-SA"/>
        </w:rPr>
        <w:t xml:space="preserve">Wykonawca zobowiązuje się zrealizować przedmiot umowy, zgodnie ze szczegółowym opisem przedmiotu zamówienia (SOPZ) stanowiącym załącznik nr 1 do niniejszej umowy </w:t>
      </w:r>
      <w:r w:rsidR="0023035E" w:rsidRPr="00410A0C">
        <w:rPr>
          <w:rFonts w:ascii="Times New Roman" w:hAnsi="Times New Roman"/>
          <w:lang w:eastAsia="ar-SA"/>
        </w:rPr>
        <w:t xml:space="preserve">i </w:t>
      </w:r>
      <w:r w:rsidRPr="00410A0C">
        <w:rPr>
          <w:rFonts w:ascii="Times New Roman" w:hAnsi="Times New Roman"/>
          <w:lang w:eastAsia="ar-SA"/>
        </w:rPr>
        <w:t>jej integralną częś</w:t>
      </w:r>
      <w:r w:rsidR="0005608C" w:rsidRPr="00410A0C">
        <w:rPr>
          <w:rFonts w:ascii="Times New Roman" w:hAnsi="Times New Roman"/>
          <w:lang w:eastAsia="ar-SA"/>
        </w:rPr>
        <w:t>ć</w:t>
      </w:r>
      <w:r w:rsidRPr="00410A0C">
        <w:rPr>
          <w:rFonts w:ascii="Times New Roman" w:hAnsi="Times New Roman"/>
          <w:lang w:eastAsia="ar-SA"/>
        </w:rPr>
        <w:t>, złożoną ofertą oraz postanowieniami niniejszej umowy.</w:t>
      </w:r>
    </w:p>
    <w:p w14:paraId="7BD3E3CB" w14:textId="77777777" w:rsidR="002750CC" w:rsidRPr="00410A0C" w:rsidRDefault="002750CC" w:rsidP="005F67DA">
      <w:pPr>
        <w:pStyle w:val="Akapitzlist"/>
        <w:suppressAutoHyphens/>
        <w:spacing w:after="0"/>
        <w:ind w:left="360" w:right="-2"/>
        <w:jc w:val="both"/>
        <w:rPr>
          <w:rFonts w:ascii="Times New Roman" w:hAnsi="Times New Roman"/>
          <w:lang w:eastAsia="ar-SA"/>
        </w:rPr>
      </w:pPr>
    </w:p>
    <w:p w14:paraId="7EE6AC90" w14:textId="77777777" w:rsidR="006F31A3" w:rsidRPr="00410A0C" w:rsidRDefault="006F31A3" w:rsidP="005F67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10A0C">
        <w:rPr>
          <w:rFonts w:ascii="Times New Roman" w:hAnsi="Times New Roman"/>
          <w:b/>
          <w:bCs/>
        </w:rPr>
        <w:t>§ 2</w:t>
      </w:r>
    </w:p>
    <w:p w14:paraId="727713A9" w14:textId="6113B18A" w:rsidR="006F31A3" w:rsidRPr="002F74D5" w:rsidRDefault="006F31A3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Wykonawca zobowiązuje się do </w:t>
      </w:r>
      <w:r w:rsidRPr="00410A0C">
        <w:rPr>
          <w:rFonts w:ascii="Times New Roman" w:hAnsi="Times New Roman"/>
          <w:color w:val="000000"/>
        </w:rPr>
        <w:t xml:space="preserve">wykonania przedmiotu umowy z należytą starannością, </w:t>
      </w:r>
      <w:r w:rsidRPr="00410A0C">
        <w:rPr>
          <w:rFonts w:ascii="Times New Roman" w:hAnsi="Times New Roman"/>
          <w:color w:val="000000"/>
        </w:rPr>
        <w:br/>
        <w:t xml:space="preserve">z uwzględnieniem obowiązujących przepisów prawa, przyjętych standardów, wykorzystując w tym celu wszystkie posiadane możliwości, mając na uwadze w szczególności osiągnięcie zamierzonego celu </w:t>
      </w:r>
      <w:r w:rsidRPr="00410A0C">
        <w:rPr>
          <w:rFonts w:ascii="Times New Roman" w:hAnsi="Times New Roman"/>
          <w:bCs/>
          <w:color w:val="000000"/>
        </w:rPr>
        <w:t>oraz ochronę interesów Zamawiającego.</w:t>
      </w:r>
    </w:p>
    <w:p w14:paraId="60250B87" w14:textId="77777777" w:rsidR="002F74D5" w:rsidRPr="002F74D5" w:rsidRDefault="002F74D5" w:rsidP="002F74D5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2F74D5">
        <w:rPr>
          <w:rFonts w:ascii="Times New Roman" w:hAnsi="Times New Roman"/>
        </w:rPr>
        <w:t>Wykonawca, w terminie 2 dni od dnia zawarcia umowy przedstawi Zamawiającemu propozycje osoby do kontaktów roboczych między Wykonawcą i Zamawiającym.</w:t>
      </w:r>
    </w:p>
    <w:p w14:paraId="4B8ED7AB" w14:textId="0531AE05" w:rsidR="002F74D5" w:rsidRPr="002F74D5" w:rsidRDefault="002F74D5" w:rsidP="002F74D5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2F74D5">
        <w:rPr>
          <w:rFonts w:ascii="Times New Roman" w:hAnsi="Times New Roman"/>
        </w:rPr>
        <w:t>Wykonawca przygotuje i dostarczy do Departamentu Koordynacji Promocji, w terminie do 3 dni od dnia zakończenia spotka</w:t>
      </w:r>
      <w:r w:rsidR="007B5745">
        <w:rPr>
          <w:rFonts w:ascii="Times New Roman" w:hAnsi="Times New Roman"/>
        </w:rPr>
        <w:t>nia</w:t>
      </w:r>
      <w:r w:rsidRPr="002F74D5">
        <w:rPr>
          <w:rFonts w:ascii="Times New Roman" w:hAnsi="Times New Roman"/>
        </w:rPr>
        <w:t xml:space="preserve"> sprawozdanie z realizacji przedmiotu umowy, zawierające opisane w SOPZ elementy. </w:t>
      </w:r>
    </w:p>
    <w:p w14:paraId="70D391D9" w14:textId="2D1519D4" w:rsidR="006705D2" w:rsidRPr="00410A0C" w:rsidRDefault="006F31A3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Wykonawca oświadcza, że posiada niezbędne doświadczenie oraz potrzebne zaplecze techniczne niezbędne do wykonania umowy. </w:t>
      </w:r>
    </w:p>
    <w:p w14:paraId="50DF2E9D" w14:textId="3E41FDD4" w:rsidR="006705D2" w:rsidRPr="00410A0C" w:rsidRDefault="006F31A3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Wykonawca ponosi odpowiedzialność, w tym odszkodowawczą, za naruszenie </w:t>
      </w:r>
      <w:r w:rsidR="00F235A0" w:rsidRPr="00410A0C">
        <w:rPr>
          <w:rFonts w:ascii="Times New Roman" w:hAnsi="Times New Roman"/>
        </w:rPr>
        <w:t>wszelkich</w:t>
      </w:r>
      <w:r w:rsidRPr="00410A0C">
        <w:rPr>
          <w:rFonts w:ascii="Times New Roman" w:hAnsi="Times New Roman"/>
        </w:rPr>
        <w:t xml:space="preserve"> dóbr osobistych osób trzecich</w:t>
      </w:r>
      <w:r w:rsidR="00AB1D93" w:rsidRPr="00410A0C">
        <w:rPr>
          <w:rFonts w:ascii="Times New Roman" w:hAnsi="Times New Roman"/>
        </w:rPr>
        <w:t xml:space="preserve"> w związku z realizacją przedmiotu umowy</w:t>
      </w:r>
      <w:r w:rsidR="00C71B3F" w:rsidRPr="00410A0C">
        <w:rPr>
          <w:rFonts w:ascii="Times New Roman" w:hAnsi="Times New Roman"/>
        </w:rPr>
        <w:t>.</w:t>
      </w:r>
      <w:r w:rsidR="00757E56" w:rsidRPr="00410A0C">
        <w:rPr>
          <w:rFonts w:ascii="Times New Roman" w:hAnsi="Times New Roman"/>
        </w:rPr>
        <w:t xml:space="preserve"> </w:t>
      </w:r>
    </w:p>
    <w:p w14:paraId="5D022074" w14:textId="77777777" w:rsidR="006F31A3" w:rsidRPr="00410A0C" w:rsidRDefault="006F31A3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lastRenderedPageBreak/>
        <w:t>Wykonawca zobowiązuje się do czynnej współpracy z Zamawiającym na każdym etapie wykonania przedmiotu umowy.</w:t>
      </w:r>
    </w:p>
    <w:p w14:paraId="35A3F60E" w14:textId="77777777" w:rsidR="006F31A3" w:rsidRPr="00410A0C" w:rsidRDefault="006F31A3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Wykonawca ma obowiązek uwzględnić i wprowadzić wszystkie uwagi zgłoszone przez</w:t>
      </w:r>
      <w:r w:rsidRPr="00410A0C">
        <w:rPr>
          <w:rFonts w:ascii="Times New Roman" w:hAnsi="Times New Roman"/>
        </w:rPr>
        <w:br/>
        <w:t>Zamawiającego w zakresie niezgodności z przedmiotem umowy.</w:t>
      </w:r>
    </w:p>
    <w:p w14:paraId="6E2350D9" w14:textId="77777777" w:rsidR="006F31A3" w:rsidRPr="00410A0C" w:rsidRDefault="006F31A3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Cs/>
        </w:rPr>
        <w:t>Wszelkie uwagi, o których mowa w niniejszym paragrafie Wykonawca uwzględni w ramach wynagrodzenia, o którym mowa w § 4 ust. 1 umowy.</w:t>
      </w:r>
    </w:p>
    <w:p w14:paraId="5BE185E6" w14:textId="185D04C4" w:rsidR="006F31A3" w:rsidRPr="00410A0C" w:rsidRDefault="006F31A3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Na żądanie Zamawiającego Wykonawca zobowiązany jest w każdym czasie do udzielenia pełnej i aktualnej informacji na temat stanu wykonania umowy.</w:t>
      </w:r>
    </w:p>
    <w:p w14:paraId="75DAA623" w14:textId="336BCA15" w:rsidR="006F31A3" w:rsidRPr="00410A0C" w:rsidRDefault="006F31A3" w:rsidP="005F67DA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Wykonawca zobowiązuje się zrealizować przedmiot </w:t>
      </w:r>
      <w:r w:rsidR="00887DA6" w:rsidRPr="00410A0C">
        <w:rPr>
          <w:rFonts w:ascii="Times New Roman" w:hAnsi="Times New Roman"/>
        </w:rPr>
        <w:t xml:space="preserve">umowy przy udziale koordynatora ds. organizacyjnych </w:t>
      </w:r>
      <w:r w:rsidRPr="00410A0C">
        <w:rPr>
          <w:rFonts w:ascii="Times New Roman" w:hAnsi="Times New Roman"/>
        </w:rPr>
        <w:t>wskazanego w ofercie i ocenianego przez Zamawiającego.</w:t>
      </w:r>
    </w:p>
    <w:p w14:paraId="602487E5" w14:textId="16DBC046" w:rsidR="006F31A3" w:rsidRPr="00410A0C" w:rsidRDefault="006F31A3" w:rsidP="005F67DA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 przypadku zaistnienia okoliczności, z powodu których osoba, o której mowa ust. </w:t>
      </w:r>
      <w:r w:rsidR="00A1166F">
        <w:rPr>
          <w:rFonts w:ascii="Times New Roman" w:hAnsi="Times New Roman"/>
        </w:rPr>
        <w:t>10</w:t>
      </w:r>
      <w:r w:rsidRPr="00410A0C">
        <w:rPr>
          <w:rFonts w:ascii="Times New Roman" w:hAnsi="Times New Roman"/>
        </w:rPr>
        <w:t xml:space="preserve"> nie będzie mogła uczestniczyć w realizacji przedmiotu umowy, Wykonawca może powierzyć wykonanie przedmiotu umowy innej osobie o doświadczeniu nie mniejszym od doświadczenia zastępowanej osoby. </w:t>
      </w:r>
    </w:p>
    <w:p w14:paraId="747E4DB4" w14:textId="668D7093" w:rsidR="006F31A3" w:rsidRPr="00410A0C" w:rsidRDefault="006F31A3" w:rsidP="005F67DA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Zmiana, o której mowa w ust. </w:t>
      </w:r>
      <w:r w:rsidR="00A1166F">
        <w:rPr>
          <w:rFonts w:ascii="Times New Roman" w:hAnsi="Times New Roman"/>
        </w:rPr>
        <w:t>11</w:t>
      </w:r>
      <w:r w:rsidRPr="00410A0C">
        <w:rPr>
          <w:rFonts w:ascii="Times New Roman" w:hAnsi="Times New Roman"/>
        </w:rPr>
        <w:t xml:space="preserve"> będzie mogła zostać dokonana na pisemny wniosek Wykonawcy oraz za </w:t>
      </w:r>
      <w:r w:rsidR="00F235A0" w:rsidRPr="00410A0C">
        <w:rPr>
          <w:rFonts w:ascii="Times New Roman" w:hAnsi="Times New Roman"/>
        </w:rPr>
        <w:t xml:space="preserve">uprzednią </w:t>
      </w:r>
      <w:r w:rsidRPr="00410A0C">
        <w:rPr>
          <w:rFonts w:ascii="Times New Roman" w:hAnsi="Times New Roman"/>
        </w:rPr>
        <w:t>zgodą Zamawiającego, wyrażoną w formie pisemnej</w:t>
      </w:r>
      <w:r w:rsidR="002A202D" w:rsidRPr="00410A0C">
        <w:rPr>
          <w:rFonts w:ascii="Times New Roman" w:hAnsi="Times New Roman"/>
        </w:rPr>
        <w:t xml:space="preserve"> pod rygorem nieważności</w:t>
      </w:r>
      <w:r w:rsidRPr="00410A0C">
        <w:rPr>
          <w:rFonts w:ascii="Times New Roman" w:hAnsi="Times New Roman"/>
        </w:rPr>
        <w:t>.</w:t>
      </w:r>
    </w:p>
    <w:p w14:paraId="2C77F9B6" w14:textId="2354533E" w:rsidR="006F31A3" w:rsidRPr="00410A0C" w:rsidRDefault="006F31A3" w:rsidP="005F67DA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Zmiana, o której mowa w ust. </w:t>
      </w:r>
      <w:r w:rsidR="00A1166F">
        <w:rPr>
          <w:rFonts w:ascii="Times New Roman" w:hAnsi="Times New Roman"/>
        </w:rPr>
        <w:t>11</w:t>
      </w:r>
      <w:r w:rsidRPr="00410A0C">
        <w:rPr>
          <w:rFonts w:ascii="Times New Roman" w:hAnsi="Times New Roman"/>
        </w:rPr>
        <w:t>, nie wymaga aneksu do umowy oraz nie będzie podstawą</w:t>
      </w:r>
      <w:r w:rsidRPr="00410A0C">
        <w:rPr>
          <w:rFonts w:ascii="Times New Roman" w:hAnsi="Times New Roman"/>
        </w:rPr>
        <w:br/>
        <w:t>do zmiany wynagrodzenia, o którym mowa w § 4 ust. 1.</w:t>
      </w:r>
    </w:p>
    <w:p w14:paraId="11B396C2" w14:textId="0C1619E1" w:rsidR="006F31A3" w:rsidRPr="00410A0C" w:rsidRDefault="006F31A3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 przypadku naruszenia postanowień ust. </w:t>
      </w:r>
      <w:r w:rsidR="00A1166F">
        <w:rPr>
          <w:rFonts w:ascii="Times New Roman" w:hAnsi="Times New Roman"/>
        </w:rPr>
        <w:t>10 - 12</w:t>
      </w:r>
      <w:r w:rsidRPr="00410A0C">
        <w:rPr>
          <w:rFonts w:ascii="Times New Roman" w:hAnsi="Times New Roman"/>
        </w:rPr>
        <w:t xml:space="preserve">, Zamawiający może odstąpić od umowy </w:t>
      </w:r>
      <w:r w:rsidRPr="00410A0C">
        <w:rPr>
          <w:rFonts w:ascii="Times New Roman" w:hAnsi="Times New Roman"/>
        </w:rPr>
        <w:br/>
        <w:t>z przyczyn, za które odpowiedzialność ponosi Wykonawca, z zachowaniem prawa do kary umownej określonej</w:t>
      </w:r>
      <w:r w:rsidRPr="00410A0C">
        <w:rPr>
          <w:rFonts w:ascii="Times New Roman" w:hAnsi="Times New Roman"/>
          <w:color w:val="FF0000"/>
        </w:rPr>
        <w:t xml:space="preserve"> </w:t>
      </w:r>
      <w:r w:rsidRPr="00410A0C">
        <w:rPr>
          <w:rFonts w:ascii="Times New Roman" w:hAnsi="Times New Roman"/>
        </w:rPr>
        <w:t xml:space="preserve">w § 6 ust. 1 </w:t>
      </w:r>
      <w:r w:rsidR="002A202D" w:rsidRPr="00410A0C">
        <w:rPr>
          <w:rFonts w:ascii="Times New Roman" w:hAnsi="Times New Roman"/>
        </w:rPr>
        <w:t xml:space="preserve">pkt 1 </w:t>
      </w:r>
      <w:r w:rsidRPr="00410A0C">
        <w:rPr>
          <w:rFonts w:ascii="Times New Roman" w:hAnsi="Times New Roman"/>
        </w:rPr>
        <w:t>umowy.</w:t>
      </w:r>
      <w:r w:rsidRPr="00410A0C">
        <w:rPr>
          <w:rFonts w:ascii="Times New Roman" w:hAnsi="Times New Roman"/>
          <w:b/>
          <w:color w:val="FF0000"/>
        </w:rPr>
        <w:t xml:space="preserve"> </w:t>
      </w:r>
    </w:p>
    <w:p w14:paraId="571FE3CA" w14:textId="794B4DBA" w:rsidR="002750CC" w:rsidRPr="00410A0C" w:rsidRDefault="002750CC" w:rsidP="00C464DB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Wykonawca zobowiązuje się do zrealizowania umowy zgodnie z </w:t>
      </w:r>
      <w:r w:rsidR="00C464DB" w:rsidRPr="00410A0C">
        <w:rPr>
          <w:rFonts w:ascii="Times New Roman" w:hAnsi="Times New Roman"/>
        </w:rPr>
        <w:t xml:space="preserve">Wytycznymi dotyczącymi realizacji zasad równościowych w ramach funduszy unijnych na lata 2021-2027, </w:t>
      </w:r>
      <w:r w:rsidR="00C464DB" w:rsidRPr="00410A0C">
        <w:rPr>
          <w:rFonts w:ascii="Times New Roman" w:hAnsi="Times New Roman"/>
        </w:rPr>
        <w:br/>
        <w:t xml:space="preserve">a zwłaszcza z załącznikiem nr 2. Standardy dostępności dla polityki spójności 2021-2027 dostępny pod adresem: </w:t>
      </w:r>
      <w:hyperlink r:id="rId9" w:history="1">
        <w:r w:rsidR="00C464DB" w:rsidRPr="00410A0C">
          <w:rPr>
            <w:rStyle w:val="Hipercze"/>
            <w:rFonts w:ascii="Times New Roman" w:hAnsi="Times New Roman"/>
          </w:rPr>
          <w:t>https://www.fnp.org.pl/assets/Za%C5%82.-2-do-Wytyczne-dotycz%C4%85ce-realizacji-zasad-r%C3%B3wno%C5%9Bciowych-w-ramach-funduszy-unijnych-na-lata-2021-2027.pdf</w:t>
        </w:r>
      </w:hyperlink>
      <w:r w:rsidR="00C464DB" w:rsidRPr="00410A0C">
        <w:rPr>
          <w:rFonts w:ascii="Times New Roman" w:hAnsi="Times New Roman"/>
        </w:rPr>
        <w:t xml:space="preserve"> </w:t>
      </w:r>
    </w:p>
    <w:p w14:paraId="2FF7843C" w14:textId="34CDB245" w:rsidR="002750CC" w:rsidRPr="00410A0C" w:rsidRDefault="002750CC" w:rsidP="005F67D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Wykonawca zobowiązuje się do zrealizowania przedmiotu umowy zgodnie z zapisami </w:t>
      </w:r>
      <w:r w:rsidR="00891844" w:rsidRPr="00410A0C">
        <w:rPr>
          <w:rFonts w:ascii="Times New Roman" w:hAnsi="Times New Roman"/>
        </w:rPr>
        <w:t>u</w:t>
      </w:r>
      <w:r w:rsidRPr="00410A0C">
        <w:rPr>
          <w:rFonts w:ascii="Times New Roman" w:hAnsi="Times New Roman"/>
        </w:rPr>
        <w:t>stawy</w:t>
      </w:r>
      <w:r w:rsidR="002E7C2B">
        <w:rPr>
          <w:rFonts w:ascii="Times New Roman" w:hAnsi="Times New Roman"/>
        </w:rPr>
        <w:br/>
      </w:r>
      <w:r w:rsidRPr="00410A0C">
        <w:rPr>
          <w:rFonts w:ascii="Times New Roman" w:hAnsi="Times New Roman"/>
        </w:rPr>
        <w:t>z dnia 19 lipca 2019 r</w:t>
      </w:r>
      <w:r w:rsidR="00891844" w:rsidRPr="00410A0C">
        <w:rPr>
          <w:rFonts w:ascii="Times New Roman" w:hAnsi="Times New Roman"/>
        </w:rPr>
        <w:t>.</w:t>
      </w:r>
      <w:r w:rsidRPr="00410A0C">
        <w:rPr>
          <w:rFonts w:ascii="Times New Roman" w:hAnsi="Times New Roman"/>
        </w:rPr>
        <w:t xml:space="preserve"> o zapewni</w:t>
      </w:r>
      <w:r w:rsidR="00F235A0" w:rsidRPr="00410A0C">
        <w:rPr>
          <w:rFonts w:ascii="Times New Roman" w:hAnsi="Times New Roman"/>
        </w:rPr>
        <w:t>a</w:t>
      </w:r>
      <w:r w:rsidRPr="00410A0C">
        <w:rPr>
          <w:rFonts w:ascii="Times New Roman" w:hAnsi="Times New Roman"/>
        </w:rPr>
        <w:t>niu dostępności osobom ze szczególnymi potrzebami i w tym celu przy realizacji przedmiotu umowy zastosowane zostaną racjonalne usprawnienia, rozumiane jako konieczne i odpowiednie zmiany i dostosowania, nie nakładające nieproporcjonalnego lub nadmiernego obciążenia, jeśli jest to potrzebne w konkretnym przypadku, w celu zapewnienia osobom ze szczególnymi potrzebami, w tym osobom niepełnosprawnym, możliwości wzięcia udziału w wydarzeniu.</w:t>
      </w:r>
    </w:p>
    <w:p w14:paraId="464CC6CB" w14:textId="77777777" w:rsidR="002750CC" w:rsidRPr="00410A0C" w:rsidRDefault="002750CC" w:rsidP="005F67DA">
      <w:pPr>
        <w:pStyle w:val="Akapitzlist"/>
        <w:widowControl w:val="0"/>
        <w:suppressAutoHyphens/>
        <w:spacing w:after="0"/>
        <w:ind w:left="360"/>
        <w:jc w:val="both"/>
        <w:rPr>
          <w:rFonts w:ascii="Times New Roman" w:hAnsi="Times New Roman"/>
        </w:rPr>
      </w:pPr>
    </w:p>
    <w:p w14:paraId="0513AE94" w14:textId="58F18755" w:rsidR="006F31A3" w:rsidRPr="00410A0C" w:rsidRDefault="006F31A3" w:rsidP="005F67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10A0C">
        <w:rPr>
          <w:rFonts w:ascii="Times New Roman" w:hAnsi="Times New Roman"/>
          <w:b/>
          <w:bCs/>
        </w:rPr>
        <w:t>§ 3</w:t>
      </w:r>
    </w:p>
    <w:p w14:paraId="3368E0CD" w14:textId="025F76C8" w:rsidR="00435AED" w:rsidRPr="001A4333" w:rsidRDefault="006F31A3" w:rsidP="001A4333">
      <w:pPr>
        <w:tabs>
          <w:tab w:val="left" w:pos="426"/>
        </w:tabs>
        <w:suppressAutoHyphens/>
        <w:spacing w:after="0"/>
        <w:jc w:val="both"/>
        <w:rPr>
          <w:rFonts w:ascii="Times New Roman" w:hAnsi="Times New Roman"/>
          <w:color w:val="FF0000"/>
        </w:rPr>
      </w:pPr>
      <w:r w:rsidRPr="00410A0C">
        <w:rPr>
          <w:rFonts w:ascii="Times New Roman" w:hAnsi="Times New Roman"/>
        </w:rPr>
        <w:t xml:space="preserve">Termin wykonania </w:t>
      </w:r>
      <w:r w:rsidR="002A202D" w:rsidRPr="00410A0C">
        <w:rPr>
          <w:rFonts w:ascii="Times New Roman" w:hAnsi="Times New Roman"/>
        </w:rPr>
        <w:t>przedmiotu umowy</w:t>
      </w:r>
      <w:r w:rsidRPr="00410A0C">
        <w:rPr>
          <w:rFonts w:ascii="Times New Roman" w:hAnsi="Times New Roman"/>
        </w:rPr>
        <w:t>:</w:t>
      </w:r>
      <w:r w:rsidR="009421AC" w:rsidRPr="00410A0C">
        <w:rPr>
          <w:rFonts w:ascii="Times New Roman" w:hAnsi="Times New Roman"/>
        </w:rPr>
        <w:t xml:space="preserve"> </w:t>
      </w:r>
      <w:r w:rsidR="001A4333">
        <w:rPr>
          <w:rFonts w:ascii="Times New Roman" w:hAnsi="Times New Roman"/>
        </w:rPr>
        <w:t xml:space="preserve">1 dzień w przedziale czasowym od 2 do 6 czerwca 2025 r. Dokładna data zostanie ustalona z Wykonawcą do 3 dni roboczych po podpisaniu umowy. </w:t>
      </w:r>
    </w:p>
    <w:p w14:paraId="4A21AAD4" w14:textId="77777777" w:rsidR="00887DA6" w:rsidRPr="00410A0C" w:rsidRDefault="00887DA6" w:rsidP="00887DA6">
      <w:pPr>
        <w:pStyle w:val="Akapitzlist"/>
        <w:widowControl w:val="0"/>
        <w:suppressAutoHyphens/>
        <w:spacing w:after="0"/>
        <w:ind w:left="360"/>
        <w:jc w:val="both"/>
        <w:rPr>
          <w:rFonts w:ascii="Times New Roman" w:hAnsi="Times New Roman"/>
        </w:rPr>
      </w:pPr>
    </w:p>
    <w:p w14:paraId="799B36A8" w14:textId="3879CC76" w:rsidR="006F31A3" w:rsidRPr="00410A0C" w:rsidRDefault="006F31A3" w:rsidP="005F67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10A0C">
        <w:rPr>
          <w:rFonts w:ascii="Times New Roman" w:hAnsi="Times New Roman"/>
          <w:b/>
          <w:bCs/>
        </w:rPr>
        <w:t>§ 4</w:t>
      </w:r>
    </w:p>
    <w:p w14:paraId="528CB5A7" w14:textId="536D0F55" w:rsidR="006F31A3" w:rsidRPr="00410A0C" w:rsidRDefault="006F31A3" w:rsidP="005F67D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Całkowite </w:t>
      </w:r>
      <w:r w:rsidR="00950CB3" w:rsidRPr="00410A0C">
        <w:rPr>
          <w:rFonts w:ascii="Times New Roman" w:hAnsi="Times New Roman"/>
        </w:rPr>
        <w:t>w</w:t>
      </w:r>
      <w:r w:rsidRPr="00410A0C">
        <w:rPr>
          <w:rFonts w:ascii="Times New Roman" w:hAnsi="Times New Roman"/>
        </w:rPr>
        <w:t>ynagrodzenie Wykonawcy za wykonanie przedmiotu umowy nie przekroczy kwoty: ……………...… zł brutto (słownie:……………………………… zł</w:t>
      </w:r>
      <w:r w:rsidR="00F235A0" w:rsidRPr="00410A0C">
        <w:rPr>
          <w:rFonts w:ascii="Times New Roman" w:hAnsi="Times New Roman"/>
        </w:rPr>
        <w:t xml:space="preserve"> brutto</w:t>
      </w:r>
      <w:r w:rsidRPr="00410A0C">
        <w:rPr>
          <w:rFonts w:ascii="Times New Roman" w:hAnsi="Times New Roman"/>
        </w:rPr>
        <w:t>), w tym należny podatek VAT.</w:t>
      </w:r>
    </w:p>
    <w:p w14:paraId="7B21B3C9" w14:textId="6D5D23E4" w:rsidR="006F31A3" w:rsidRPr="00410A0C" w:rsidRDefault="006F31A3" w:rsidP="005F67D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Wynagrodzenie Wykonawc</w:t>
      </w:r>
      <w:r w:rsidR="00887DA6" w:rsidRPr="00410A0C">
        <w:rPr>
          <w:rFonts w:ascii="Times New Roman" w:hAnsi="Times New Roman"/>
        </w:rPr>
        <w:t>y za wykonanie przedmiotu umowy</w:t>
      </w:r>
      <w:r w:rsidRPr="00410A0C">
        <w:rPr>
          <w:rFonts w:ascii="Times New Roman" w:hAnsi="Times New Roman"/>
        </w:rPr>
        <w:t xml:space="preserve"> wynosi odpowiednio:</w:t>
      </w:r>
    </w:p>
    <w:p w14:paraId="56FB2A58" w14:textId="0294A30E" w:rsidR="006F31A3" w:rsidRPr="00410A0C" w:rsidRDefault="006F31A3" w:rsidP="005F67D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za </w:t>
      </w:r>
      <w:r w:rsidR="0047460F" w:rsidRPr="00410A0C">
        <w:rPr>
          <w:rFonts w:ascii="Times New Roman" w:hAnsi="Times New Roman"/>
          <w:snapToGrid w:val="0"/>
          <w:color w:val="000000"/>
          <w:lang w:eastAsia="x-none"/>
        </w:rPr>
        <w:t>o</w:t>
      </w:r>
      <w:r w:rsidRPr="00410A0C">
        <w:rPr>
          <w:rFonts w:ascii="Times New Roman" w:hAnsi="Times New Roman"/>
          <w:snapToGrid w:val="0"/>
          <w:color w:val="000000"/>
          <w:lang w:eastAsia="x-none"/>
        </w:rPr>
        <w:t xml:space="preserve">rganizację </w:t>
      </w:r>
      <w:r w:rsidR="001A4333">
        <w:rPr>
          <w:rFonts w:ascii="Times New Roman" w:hAnsi="Times New Roman"/>
          <w:snapToGrid w:val="0"/>
          <w:color w:val="000000"/>
          <w:lang w:eastAsia="x-none"/>
        </w:rPr>
        <w:t>spotkania informacyjnego</w:t>
      </w:r>
      <w:r w:rsidRPr="00410A0C">
        <w:rPr>
          <w:rFonts w:ascii="Times New Roman" w:hAnsi="Times New Roman"/>
          <w:snapToGrid w:val="0"/>
          <w:color w:val="000000"/>
          <w:lang w:eastAsia="x-none"/>
        </w:rPr>
        <w:t xml:space="preserve"> „</w:t>
      </w:r>
      <w:r w:rsidR="001A4333">
        <w:rPr>
          <w:rFonts w:ascii="Times New Roman" w:hAnsi="Times New Roman"/>
          <w:snapToGrid w:val="0"/>
          <w:color w:val="000000"/>
          <w:lang w:eastAsia="x-none"/>
        </w:rPr>
        <w:t>Start do eksportu dla sektora MŚP</w:t>
      </w:r>
      <w:r w:rsidR="002A202D" w:rsidRPr="00410A0C">
        <w:rPr>
          <w:rFonts w:ascii="Times New Roman" w:hAnsi="Times New Roman"/>
          <w:snapToGrid w:val="0"/>
          <w:color w:val="000000"/>
          <w:lang w:eastAsia="x-none"/>
        </w:rPr>
        <w:t>”</w:t>
      </w:r>
      <w:r w:rsidRPr="00410A0C">
        <w:rPr>
          <w:rFonts w:ascii="Times New Roman" w:hAnsi="Times New Roman"/>
          <w:bCs/>
        </w:rPr>
        <w:t xml:space="preserve"> zgodnie ze szczegółow</w:t>
      </w:r>
      <w:r w:rsidR="00BA3720" w:rsidRPr="00410A0C">
        <w:rPr>
          <w:rFonts w:ascii="Times New Roman" w:hAnsi="Times New Roman"/>
          <w:bCs/>
        </w:rPr>
        <w:t xml:space="preserve">ym opisem przedmiotu zamówienia: </w:t>
      </w:r>
      <w:r w:rsidRPr="00410A0C">
        <w:rPr>
          <w:rFonts w:ascii="Times New Roman" w:hAnsi="Times New Roman"/>
        </w:rPr>
        <w:t>…………..… zł brutto (słownie:…………………….zł</w:t>
      </w:r>
      <w:r w:rsidR="00F235A0" w:rsidRPr="00410A0C">
        <w:rPr>
          <w:rFonts w:ascii="Times New Roman" w:hAnsi="Times New Roman"/>
        </w:rPr>
        <w:t xml:space="preserve"> brutto</w:t>
      </w:r>
      <w:r w:rsidRPr="00410A0C">
        <w:rPr>
          <w:rFonts w:ascii="Times New Roman" w:hAnsi="Times New Roman"/>
        </w:rPr>
        <w:t>), w tym należny podatek VAT;</w:t>
      </w:r>
    </w:p>
    <w:p w14:paraId="7C94436A" w14:textId="78A0EA97" w:rsidR="006F31A3" w:rsidRPr="00410A0C" w:rsidRDefault="006866D0" w:rsidP="005F67D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lastRenderedPageBreak/>
        <w:t xml:space="preserve">za dostosowanie </w:t>
      </w:r>
      <w:r w:rsidR="00B223F4" w:rsidRPr="00410A0C">
        <w:rPr>
          <w:rFonts w:ascii="Times New Roman" w:hAnsi="Times New Roman"/>
        </w:rPr>
        <w:t>wydarzenia</w:t>
      </w:r>
      <w:r w:rsidR="00A060DB" w:rsidRPr="00410A0C">
        <w:rPr>
          <w:rFonts w:ascii="Times New Roman" w:hAnsi="Times New Roman"/>
        </w:rPr>
        <w:t xml:space="preserve"> </w:t>
      </w:r>
      <w:r w:rsidR="006F31A3" w:rsidRPr="00410A0C">
        <w:rPr>
          <w:rFonts w:ascii="Times New Roman" w:hAnsi="Times New Roman"/>
        </w:rPr>
        <w:t xml:space="preserve">do potrzeb osób </w:t>
      </w:r>
      <w:r w:rsidR="006705D2" w:rsidRPr="00410A0C">
        <w:rPr>
          <w:rFonts w:ascii="Times New Roman" w:hAnsi="Times New Roman"/>
        </w:rPr>
        <w:t>z niepełnosprawnościami</w:t>
      </w:r>
      <w:r w:rsidR="006F31A3" w:rsidRPr="00410A0C">
        <w:rPr>
          <w:rFonts w:ascii="Times New Roman" w:hAnsi="Times New Roman"/>
        </w:rPr>
        <w:t>, zgodnie z zapisami Standardów dostępności określony</w:t>
      </w:r>
      <w:r w:rsidR="002A202D" w:rsidRPr="00410A0C">
        <w:rPr>
          <w:rFonts w:ascii="Times New Roman" w:hAnsi="Times New Roman"/>
        </w:rPr>
        <w:t>ch</w:t>
      </w:r>
      <w:r w:rsidR="006F31A3" w:rsidRPr="00410A0C">
        <w:rPr>
          <w:rFonts w:ascii="Times New Roman" w:hAnsi="Times New Roman"/>
        </w:rPr>
        <w:t xml:space="preserve"> w szczegółowym opisie przedmiotu zamówienia</w:t>
      </w:r>
      <w:r w:rsidR="00BA3720" w:rsidRPr="00410A0C">
        <w:rPr>
          <w:rFonts w:ascii="Times New Roman" w:hAnsi="Times New Roman"/>
        </w:rPr>
        <w:t xml:space="preserve">: </w:t>
      </w:r>
      <w:r w:rsidR="006F31A3" w:rsidRPr="00410A0C">
        <w:rPr>
          <w:rFonts w:ascii="Times New Roman" w:hAnsi="Times New Roman"/>
        </w:rPr>
        <w:t>………….. zł brutto (słownie:………………………………</w:t>
      </w:r>
      <w:r w:rsidR="003A5BE7" w:rsidRPr="00410A0C" w:rsidDel="003A5BE7">
        <w:rPr>
          <w:rFonts w:ascii="Times New Roman" w:hAnsi="Times New Roman"/>
        </w:rPr>
        <w:t xml:space="preserve"> </w:t>
      </w:r>
      <w:r w:rsidR="006F31A3" w:rsidRPr="00410A0C">
        <w:rPr>
          <w:rFonts w:ascii="Times New Roman" w:hAnsi="Times New Roman"/>
        </w:rPr>
        <w:t>zł</w:t>
      </w:r>
      <w:r w:rsidR="00F235A0" w:rsidRPr="00410A0C">
        <w:rPr>
          <w:rFonts w:ascii="Times New Roman" w:hAnsi="Times New Roman"/>
        </w:rPr>
        <w:t xml:space="preserve"> brutto</w:t>
      </w:r>
      <w:r w:rsidR="006F31A3" w:rsidRPr="00410A0C">
        <w:rPr>
          <w:rFonts w:ascii="Times New Roman" w:hAnsi="Times New Roman"/>
        </w:rPr>
        <w:t>)</w:t>
      </w:r>
      <w:r w:rsidR="003A5BE7" w:rsidRPr="00410A0C">
        <w:rPr>
          <w:rFonts w:ascii="Times New Roman" w:hAnsi="Times New Roman"/>
        </w:rPr>
        <w:t>, w tym należny podatek VAT</w:t>
      </w:r>
      <w:r w:rsidR="006F31A3" w:rsidRPr="00410A0C">
        <w:rPr>
          <w:rFonts w:ascii="Times New Roman" w:hAnsi="Times New Roman"/>
        </w:rPr>
        <w:t>.</w:t>
      </w:r>
    </w:p>
    <w:p w14:paraId="5EEB245B" w14:textId="7F95D4C2" w:rsidR="009F4E39" w:rsidRPr="00410A0C" w:rsidRDefault="005E5CAD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Wynagrodzenie, o którym mowa w ust. 2 pkt 2 umowy zostanie wypłacone Wykonawcy jedynie w przypadku </w:t>
      </w:r>
      <w:r w:rsidR="009F4E39" w:rsidRPr="00410A0C">
        <w:rPr>
          <w:rFonts w:ascii="Times New Roman" w:hAnsi="Times New Roman"/>
        </w:rPr>
        <w:t xml:space="preserve">konieczności dostosowania </w:t>
      </w:r>
      <w:r w:rsidR="00B223F4" w:rsidRPr="00410A0C">
        <w:rPr>
          <w:rFonts w:ascii="Times New Roman" w:hAnsi="Times New Roman"/>
        </w:rPr>
        <w:t>wydarzenia</w:t>
      </w:r>
      <w:r w:rsidRPr="00410A0C">
        <w:rPr>
          <w:rFonts w:ascii="Times New Roman" w:hAnsi="Times New Roman"/>
        </w:rPr>
        <w:t xml:space="preserve"> </w:t>
      </w:r>
      <w:r w:rsidR="009F4E39" w:rsidRPr="00410A0C">
        <w:rPr>
          <w:rFonts w:ascii="Times New Roman" w:hAnsi="Times New Roman"/>
        </w:rPr>
        <w:t xml:space="preserve">do potrzeb osób </w:t>
      </w:r>
      <w:r w:rsidR="006705D2" w:rsidRPr="00410A0C">
        <w:rPr>
          <w:rFonts w:ascii="Times New Roman" w:hAnsi="Times New Roman"/>
        </w:rPr>
        <w:t xml:space="preserve">z </w:t>
      </w:r>
      <w:r w:rsidR="009F4E39" w:rsidRPr="00410A0C">
        <w:rPr>
          <w:rFonts w:ascii="Times New Roman" w:hAnsi="Times New Roman"/>
        </w:rPr>
        <w:t>niepełnosprawn</w:t>
      </w:r>
      <w:r w:rsidR="006705D2" w:rsidRPr="00410A0C">
        <w:rPr>
          <w:rFonts w:ascii="Times New Roman" w:hAnsi="Times New Roman"/>
        </w:rPr>
        <w:t>ościami</w:t>
      </w:r>
      <w:r w:rsidR="009F4E39" w:rsidRPr="00410A0C">
        <w:rPr>
          <w:rFonts w:ascii="Times New Roman" w:hAnsi="Times New Roman"/>
        </w:rPr>
        <w:t>, zgodnie z zapisami Standardów dostępności</w:t>
      </w:r>
      <w:r w:rsidR="009B1DAF" w:rsidRPr="00410A0C">
        <w:rPr>
          <w:rFonts w:ascii="Times New Roman" w:hAnsi="Times New Roman"/>
        </w:rPr>
        <w:t>.</w:t>
      </w:r>
    </w:p>
    <w:p w14:paraId="7DDE91CB" w14:textId="456EB4C6" w:rsidR="0047460F" w:rsidRPr="00410A0C" w:rsidRDefault="0047460F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Wynagrodzenie Wykonawcy za wykonanie przedmiotu umowy, wskazane w ust. 1, jest niezmienne, zawiera w sobie wszystkie koszty i wydatki Wykonawcy związane z prawidłową realizacją umowy i zaspokaja wszelkie roszczenia Wykonawcy wobec Zamawiającego z tytułu wykonania umowy, </w:t>
      </w:r>
      <w:r w:rsidR="00757E56" w:rsidRPr="00410A0C">
        <w:rPr>
          <w:rFonts w:ascii="Times New Roman" w:hAnsi="Times New Roman"/>
        </w:rPr>
        <w:t>z tytułu</w:t>
      </w:r>
      <w:r w:rsidRPr="00410A0C">
        <w:rPr>
          <w:rFonts w:ascii="Times New Roman" w:hAnsi="Times New Roman"/>
        </w:rPr>
        <w:t xml:space="preserve"> przeniesieni</w:t>
      </w:r>
      <w:r w:rsidR="00757E56" w:rsidRPr="00410A0C">
        <w:rPr>
          <w:rFonts w:ascii="Times New Roman" w:hAnsi="Times New Roman"/>
        </w:rPr>
        <w:t>a</w:t>
      </w:r>
      <w:r w:rsidRPr="00410A0C">
        <w:rPr>
          <w:rFonts w:ascii="Times New Roman" w:hAnsi="Times New Roman"/>
        </w:rPr>
        <w:t xml:space="preserve"> na Zamawiającego autorskich praw majątkowych do wszelkich mogących stanowić przedmiot prawa autorskiego wyników prac powstałych w związku</w:t>
      </w:r>
      <w:r w:rsidR="0023035E" w:rsidRPr="00410A0C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</w:rPr>
        <w:t>z wykonaniem umowy oraz z tytułu przeniesienia na Zamawiającego wyłącznego prawa zezwalania na wykonywanie zależnego prawa autorskiego</w:t>
      </w:r>
      <w:r w:rsidR="00757E56" w:rsidRPr="00410A0C">
        <w:rPr>
          <w:rFonts w:ascii="Times New Roman" w:hAnsi="Times New Roman"/>
        </w:rPr>
        <w:t xml:space="preserve"> do tych wyników prac oraz z tytułu ich wykorzystywania</w:t>
      </w:r>
      <w:r w:rsidRPr="00410A0C">
        <w:rPr>
          <w:rFonts w:ascii="Times New Roman" w:hAnsi="Times New Roman"/>
        </w:rPr>
        <w:t xml:space="preserve"> </w:t>
      </w:r>
      <w:r w:rsidR="002A202D" w:rsidRPr="00410A0C">
        <w:rPr>
          <w:rFonts w:ascii="Times New Roman" w:hAnsi="Times New Roman"/>
        </w:rPr>
        <w:t xml:space="preserve">na wszystkich polach eksploatacji </w:t>
      </w:r>
      <w:r w:rsidR="00757E56" w:rsidRPr="00410A0C">
        <w:rPr>
          <w:rFonts w:ascii="Times New Roman" w:hAnsi="Times New Roman"/>
        </w:rPr>
        <w:t>określonych w umowie</w:t>
      </w:r>
      <w:r w:rsidRPr="00410A0C">
        <w:rPr>
          <w:rFonts w:ascii="Times New Roman" w:hAnsi="Times New Roman"/>
        </w:rPr>
        <w:t xml:space="preserve">. </w:t>
      </w:r>
    </w:p>
    <w:p w14:paraId="5E8C17AC" w14:textId="77777777" w:rsidR="0047460F" w:rsidRPr="00410A0C" w:rsidRDefault="0047460F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Warunkiem wypłaty wynagrodzenia jest należyte wykonanie przedmiotu umowy. </w:t>
      </w:r>
    </w:p>
    <w:p w14:paraId="3F75164C" w14:textId="781AAA9B" w:rsidR="0047460F" w:rsidRPr="00410A0C" w:rsidRDefault="0047460F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Warunkiem wystawienia faktury/rachunku będzie podpisany przez Zamawiającego protokół </w:t>
      </w:r>
      <w:r w:rsidR="00B25D88" w:rsidRPr="00410A0C">
        <w:rPr>
          <w:rFonts w:ascii="Times New Roman" w:hAnsi="Times New Roman"/>
        </w:rPr>
        <w:t>odbioru</w:t>
      </w:r>
      <w:r w:rsidRPr="00410A0C">
        <w:rPr>
          <w:rFonts w:ascii="Times New Roman" w:hAnsi="Times New Roman"/>
        </w:rPr>
        <w:t xml:space="preserve"> bez zastrzeżeń Zamawiającego uniemożliwiających odbiór. Osobą uprawnioną ze strony Zamawiającego do jednoosobowego podpisania protokołu odbioru, niezależnie od osób uprawnionych do reprezentowania Zamawiającego, jest</w:t>
      </w:r>
      <w:r w:rsidR="002A202D" w:rsidRPr="00410A0C">
        <w:rPr>
          <w:rFonts w:ascii="Times New Roman" w:hAnsi="Times New Roman"/>
        </w:rPr>
        <w:t xml:space="preserve"> osoba pełniąca funkcję</w:t>
      </w:r>
      <w:r w:rsidRPr="00410A0C">
        <w:rPr>
          <w:rFonts w:ascii="Times New Roman" w:hAnsi="Times New Roman"/>
        </w:rPr>
        <w:t>: Z</w:t>
      </w:r>
      <w:r w:rsidR="00B223F4" w:rsidRPr="00410A0C">
        <w:rPr>
          <w:rFonts w:ascii="Times New Roman" w:hAnsi="Times New Roman"/>
        </w:rPr>
        <w:t>astępcy</w:t>
      </w:r>
      <w:r w:rsidRPr="00410A0C">
        <w:rPr>
          <w:rFonts w:ascii="Times New Roman" w:hAnsi="Times New Roman"/>
        </w:rPr>
        <w:t xml:space="preserve"> Dyrektora Departamentu Koordynacji Promocji lub Dyrektor</w:t>
      </w:r>
      <w:r w:rsidR="002A202D" w:rsidRPr="00410A0C">
        <w:rPr>
          <w:rFonts w:ascii="Times New Roman" w:hAnsi="Times New Roman"/>
        </w:rPr>
        <w:t>a</w:t>
      </w:r>
      <w:r w:rsidRPr="00410A0C">
        <w:rPr>
          <w:rFonts w:ascii="Times New Roman" w:hAnsi="Times New Roman"/>
        </w:rPr>
        <w:t xml:space="preserve"> Departamentu Koordynacji Promocji. </w:t>
      </w:r>
    </w:p>
    <w:p w14:paraId="09E54245" w14:textId="20C891D5" w:rsidR="0047460F" w:rsidRPr="00410A0C" w:rsidRDefault="0047460F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Wypłata wynagrodzenia</w:t>
      </w:r>
      <w:r w:rsidR="002D6953" w:rsidRPr="00410A0C">
        <w:rPr>
          <w:rFonts w:ascii="Times New Roman" w:hAnsi="Times New Roman"/>
        </w:rPr>
        <w:t>,</w:t>
      </w:r>
      <w:r w:rsidR="006705D2" w:rsidRPr="00410A0C">
        <w:rPr>
          <w:rFonts w:ascii="Times New Roman" w:hAnsi="Times New Roman"/>
        </w:rPr>
        <w:t xml:space="preserve"> </w:t>
      </w:r>
      <w:r w:rsidR="00AA57D1" w:rsidRPr="00410A0C">
        <w:rPr>
          <w:rFonts w:ascii="Times New Roman" w:hAnsi="Times New Roman"/>
        </w:rPr>
        <w:t>o którym mowa w</w:t>
      </w:r>
      <w:r w:rsidR="006705D2" w:rsidRPr="00410A0C">
        <w:rPr>
          <w:rFonts w:ascii="Times New Roman" w:hAnsi="Times New Roman"/>
        </w:rPr>
        <w:t xml:space="preserve"> ust.</w:t>
      </w:r>
      <w:r w:rsidR="002D6953" w:rsidRPr="00410A0C">
        <w:rPr>
          <w:rFonts w:ascii="Times New Roman" w:hAnsi="Times New Roman"/>
        </w:rPr>
        <w:t xml:space="preserve"> </w:t>
      </w:r>
      <w:r w:rsidR="00893C71">
        <w:rPr>
          <w:rFonts w:ascii="Times New Roman" w:hAnsi="Times New Roman"/>
        </w:rPr>
        <w:t xml:space="preserve">1 i </w:t>
      </w:r>
      <w:r w:rsidR="002D6953" w:rsidRPr="00410A0C">
        <w:rPr>
          <w:rFonts w:ascii="Times New Roman" w:hAnsi="Times New Roman"/>
        </w:rPr>
        <w:t xml:space="preserve">2 </w:t>
      </w:r>
      <w:r w:rsidR="00AA57D1" w:rsidRPr="00410A0C">
        <w:rPr>
          <w:rFonts w:ascii="Times New Roman" w:hAnsi="Times New Roman"/>
        </w:rPr>
        <w:t>przy uwzględnieniu ust.</w:t>
      </w:r>
      <w:r w:rsidR="002D6953" w:rsidRPr="00410A0C">
        <w:rPr>
          <w:rFonts w:ascii="Times New Roman" w:hAnsi="Times New Roman"/>
        </w:rPr>
        <w:t xml:space="preserve"> 3</w:t>
      </w:r>
      <w:r w:rsidR="006705D2" w:rsidRPr="00410A0C">
        <w:rPr>
          <w:rFonts w:ascii="Times New Roman" w:hAnsi="Times New Roman"/>
        </w:rPr>
        <w:t>,</w:t>
      </w:r>
      <w:r w:rsidRPr="00410A0C">
        <w:rPr>
          <w:rFonts w:ascii="Times New Roman" w:hAnsi="Times New Roman"/>
        </w:rPr>
        <w:t xml:space="preserve"> nastąpi przelewem na rachunek bankowy Wykonawcy o numerze ……………………..,</w:t>
      </w:r>
      <w:r w:rsidR="0016257B" w:rsidRPr="00410A0C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</w:rPr>
        <w:t xml:space="preserve">po  podpisaniu protokołu, </w:t>
      </w:r>
      <w:r w:rsidR="0016257B" w:rsidRPr="00410A0C">
        <w:rPr>
          <w:rFonts w:ascii="Times New Roman" w:hAnsi="Times New Roman"/>
        </w:rPr>
        <w:t>o którym mowa w ust. 6</w:t>
      </w:r>
      <w:r w:rsidRPr="00410A0C">
        <w:rPr>
          <w:rFonts w:ascii="Times New Roman" w:hAnsi="Times New Roman"/>
        </w:rPr>
        <w:t xml:space="preserve"> przez Zamawiającego, w terminie 21 dni od dnia do</w:t>
      </w:r>
      <w:r w:rsidR="006705D2" w:rsidRPr="00410A0C">
        <w:rPr>
          <w:rFonts w:ascii="Times New Roman" w:hAnsi="Times New Roman"/>
        </w:rPr>
        <w:t>starczenia</w:t>
      </w:r>
      <w:r w:rsidRPr="00410A0C">
        <w:rPr>
          <w:rFonts w:ascii="Times New Roman" w:hAnsi="Times New Roman"/>
        </w:rPr>
        <w:t xml:space="preserve"> Zamawiającemu prawidłowo wystawionej faktury/rachunku. </w:t>
      </w:r>
    </w:p>
    <w:p w14:paraId="3B2C10AE" w14:textId="77777777" w:rsidR="0047460F" w:rsidRPr="00410A0C" w:rsidRDefault="0047460F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Faktura powinna zawierać następujące dane:</w:t>
      </w:r>
    </w:p>
    <w:p w14:paraId="2488C538" w14:textId="77777777" w:rsidR="0047460F" w:rsidRPr="00410A0C" w:rsidRDefault="0047460F" w:rsidP="005F67DA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Nabywca: Województwo Warmińsko-Mazurskie, ul. Emilii Plater 1, 10-562 Olsztyn, NIP </w:t>
      </w:r>
      <w:r w:rsidRPr="00410A0C">
        <w:rPr>
          <w:rFonts w:ascii="Times New Roman" w:hAnsi="Times New Roman"/>
        </w:rPr>
        <w:br/>
        <w:t>739-389-04-47</w:t>
      </w:r>
    </w:p>
    <w:p w14:paraId="2E02BF4D" w14:textId="1E274283" w:rsidR="0047460F" w:rsidRPr="00410A0C" w:rsidRDefault="0047460F" w:rsidP="005F67DA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Odbiorca: Urząd Marszałkowski Województwa Warmińsko-Mazurskiego w Olsztynie,  ul. Emilii Plater 1,</w:t>
      </w:r>
      <w:r w:rsidR="00B223F4" w:rsidRPr="00410A0C">
        <w:rPr>
          <w:rFonts w:ascii="Times New Roman" w:hAnsi="Times New Roman"/>
        </w:rPr>
        <w:t xml:space="preserve"> 10-562</w:t>
      </w:r>
      <w:r w:rsidRPr="00410A0C">
        <w:rPr>
          <w:rFonts w:ascii="Times New Roman" w:hAnsi="Times New Roman"/>
        </w:rPr>
        <w:t xml:space="preserve"> Olsztyn.</w:t>
      </w:r>
    </w:p>
    <w:p w14:paraId="3A71AB2A" w14:textId="265F6DE3" w:rsidR="0047460F" w:rsidRPr="00410A0C" w:rsidRDefault="0047460F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Wykonawca może przekazać Zamawiającemu fakturę elektroniczną za pośrednictwem Platformy Elektronicznego Fakturowania. Zamawiający posiada konto na platformie elektronicznego fakturowania stworzonej przez firmę Infinite IT Solutions (https://br</w:t>
      </w:r>
      <w:r w:rsidR="006434D8" w:rsidRPr="00410A0C">
        <w:rPr>
          <w:rFonts w:ascii="Times New Roman" w:hAnsi="Times New Roman"/>
        </w:rPr>
        <w:t xml:space="preserve">okerinfinite.efaktura.gov.pl ) </w:t>
      </w:r>
      <w:r w:rsidRPr="00410A0C">
        <w:rPr>
          <w:rFonts w:ascii="Times New Roman" w:hAnsi="Times New Roman"/>
        </w:rPr>
        <w:t xml:space="preserve">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8. </w:t>
      </w:r>
      <w:r w:rsidR="002D44EC" w:rsidRPr="00410A0C">
        <w:rPr>
          <w:rFonts w:ascii="Times New Roman" w:hAnsi="Times New Roman"/>
        </w:rPr>
        <w:t>Faktura powinna zawierać także następujące dane:</w:t>
      </w:r>
      <w:r w:rsidRPr="00410A0C">
        <w:rPr>
          <w:rFonts w:ascii="Times New Roman" w:hAnsi="Times New Roman"/>
        </w:rPr>
        <w:t xml:space="preserve"> numer i dat</w:t>
      </w:r>
      <w:r w:rsidR="002D44EC" w:rsidRPr="00410A0C">
        <w:rPr>
          <w:rFonts w:ascii="Times New Roman" w:hAnsi="Times New Roman"/>
        </w:rPr>
        <w:t>ę</w:t>
      </w:r>
      <w:r w:rsidRPr="00410A0C">
        <w:rPr>
          <w:rFonts w:ascii="Times New Roman" w:hAnsi="Times New Roman"/>
        </w:rPr>
        <w:t xml:space="preserve"> zawarcia niniejszej umowy.</w:t>
      </w:r>
    </w:p>
    <w:p w14:paraId="52298C0D" w14:textId="77777777" w:rsidR="00F235A0" w:rsidRPr="00410A0C" w:rsidRDefault="00F235A0" w:rsidP="005F67DA">
      <w:pPr>
        <w:pStyle w:val="Akapitzlist"/>
        <w:numPr>
          <w:ilvl w:val="0"/>
          <w:numId w:val="28"/>
        </w:numPr>
        <w:rPr>
          <w:rFonts w:ascii="Times New Roman" w:hAnsi="Times New Roman"/>
        </w:rPr>
      </w:pPr>
      <w:r w:rsidRPr="00410A0C">
        <w:rPr>
          <w:rFonts w:ascii="Times New Roman" w:hAnsi="Times New Roman"/>
        </w:rPr>
        <w:t>W przypadku, gdy dane wymienione na fakturze/rachunku będą błędne, Zamawiający odmówi przyjęcia faktury/rachunku, a termin określony w ust. 7 nie będzie rozpoczęty, na co Wykonawca wyraża zgodę.</w:t>
      </w:r>
    </w:p>
    <w:p w14:paraId="35C03AF5" w14:textId="26660CA8" w:rsidR="0047460F" w:rsidRPr="00410A0C" w:rsidRDefault="0047460F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Za datę zapłaty Strony ustalają dzień wydania dyspozycji przelewu z rachunku bankowego Zamawiającego  na rachunek bankowy Wykonawcy.</w:t>
      </w:r>
    </w:p>
    <w:p w14:paraId="2AA29489" w14:textId="77777777" w:rsidR="0047460F" w:rsidRPr="00410A0C" w:rsidRDefault="0047460F" w:rsidP="005F67DA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Za każdy dzień opóźnienia w zapłacie wynagrodzenia, Wykonawca może żądać od Zamawiającego odsetek ustawowych za opóźnienie.</w:t>
      </w:r>
    </w:p>
    <w:p w14:paraId="3A2902D8" w14:textId="77777777" w:rsidR="005E5CAD" w:rsidRPr="00410A0C" w:rsidRDefault="005E5CAD" w:rsidP="005F67DA">
      <w:pPr>
        <w:pStyle w:val="Akapitzlist"/>
        <w:autoSpaceDE w:val="0"/>
        <w:autoSpaceDN w:val="0"/>
        <w:adjustRightInd w:val="0"/>
        <w:ind w:left="1800"/>
        <w:rPr>
          <w:rFonts w:ascii="Times New Roman" w:hAnsi="Times New Roman"/>
          <w:b/>
          <w:bCs/>
        </w:rPr>
      </w:pPr>
      <w:r w:rsidRPr="00410A0C">
        <w:rPr>
          <w:rFonts w:ascii="Times New Roman" w:hAnsi="Times New Roman"/>
          <w:b/>
          <w:bCs/>
        </w:rPr>
        <w:t xml:space="preserve">                                         </w:t>
      </w:r>
    </w:p>
    <w:p w14:paraId="525EDF5A" w14:textId="77777777" w:rsidR="005E5CAD" w:rsidRPr="00410A0C" w:rsidRDefault="005E5CAD" w:rsidP="005F67DA">
      <w:pPr>
        <w:pStyle w:val="Akapitzlist"/>
        <w:autoSpaceDE w:val="0"/>
        <w:autoSpaceDN w:val="0"/>
        <w:adjustRightInd w:val="0"/>
        <w:ind w:left="1800"/>
        <w:rPr>
          <w:rFonts w:ascii="Times New Roman" w:hAnsi="Times New Roman"/>
          <w:b/>
          <w:bCs/>
        </w:rPr>
      </w:pPr>
      <w:r w:rsidRPr="00410A0C">
        <w:rPr>
          <w:rFonts w:ascii="Times New Roman" w:hAnsi="Times New Roman"/>
          <w:b/>
          <w:bCs/>
        </w:rPr>
        <w:t xml:space="preserve">                                                   § 5</w:t>
      </w:r>
    </w:p>
    <w:p w14:paraId="1CAB5318" w14:textId="3400571C" w:rsidR="004B1062" w:rsidRPr="00410A0C" w:rsidRDefault="004B1062" w:rsidP="005F67DA">
      <w:pPr>
        <w:numPr>
          <w:ilvl w:val="6"/>
          <w:numId w:val="23"/>
        </w:numPr>
        <w:tabs>
          <w:tab w:val="left" w:pos="284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 ramach wynagrodzenia, o którym mowa w § 4 ust. </w:t>
      </w:r>
      <w:r w:rsidR="00BB0D06" w:rsidRPr="00410A0C">
        <w:rPr>
          <w:rFonts w:ascii="Times New Roman" w:hAnsi="Times New Roman"/>
        </w:rPr>
        <w:t>1 umowy</w:t>
      </w:r>
      <w:r w:rsidRPr="00410A0C">
        <w:rPr>
          <w:rFonts w:ascii="Times New Roman" w:hAnsi="Times New Roman"/>
        </w:rPr>
        <w:t xml:space="preserve">, Wykonawca przenosi na Zamawiającego </w:t>
      </w:r>
      <w:r w:rsidR="00EB52DE" w:rsidRPr="00410A0C">
        <w:rPr>
          <w:rFonts w:ascii="Times New Roman" w:hAnsi="Times New Roman"/>
        </w:rPr>
        <w:t xml:space="preserve">autorskie </w:t>
      </w:r>
      <w:r w:rsidRPr="00410A0C">
        <w:rPr>
          <w:rFonts w:ascii="Times New Roman" w:hAnsi="Times New Roman"/>
        </w:rPr>
        <w:t xml:space="preserve">prawa </w:t>
      </w:r>
      <w:r w:rsidR="00EB52DE" w:rsidRPr="00410A0C">
        <w:rPr>
          <w:rFonts w:ascii="Times New Roman" w:hAnsi="Times New Roman"/>
        </w:rPr>
        <w:t>majątkowe</w:t>
      </w:r>
      <w:r w:rsidR="00EB52DE" w:rsidRPr="00410A0C" w:rsidDel="00EB52DE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</w:rPr>
        <w:t>do wszelkich</w:t>
      </w:r>
      <w:r w:rsidR="00EB52DE" w:rsidRPr="00410A0C">
        <w:rPr>
          <w:rFonts w:ascii="Times New Roman" w:hAnsi="Times New Roman"/>
        </w:rPr>
        <w:t xml:space="preserve"> mogących stanowić przedmiot prawa autorskiego wyników prac powstałych w związku z wykonaniem umowy, zwanych też „utworami”, </w:t>
      </w:r>
      <w:r w:rsidR="00EB52DE" w:rsidRPr="00410A0C">
        <w:rPr>
          <w:rFonts w:ascii="Times New Roman" w:hAnsi="Times New Roman"/>
        </w:rPr>
        <w:lastRenderedPageBreak/>
        <w:t>wraz z wyłącznym prawem zezwalania na wykonywanie zależnego prawa autorskiego do tych utworów</w:t>
      </w:r>
      <w:r w:rsidRPr="00410A0C">
        <w:rPr>
          <w:rFonts w:ascii="Times New Roman" w:hAnsi="Times New Roman"/>
        </w:rPr>
        <w:t>.</w:t>
      </w:r>
    </w:p>
    <w:p w14:paraId="739F7990" w14:textId="6614420D" w:rsidR="00EB52DE" w:rsidRPr="00410A0C" w:rsidRDefault="00EB52DE" w:rsidP="005F67DA">
      <w:pPr>
        <w:pStyle w:val="Akapitzlist"/>
        <w:numPr>
          <w:ilvl w:val="6"/>
          <w:numId w:val="23"/>
        </w:numPr>
        <w:spacing w:after="0"/>
        <w:ind w:left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Przeniesienie praw, o których mowa w ust. 1 następuje z chwilą odbioru przez Zamawiającego utworów, bez żadnych ograniczeń co do terytorium, czasu, liczby egzemplarzy, na </w:t>
      </w:r>
      <w:r w:rsidR="00CE2381">
        <w:rPr>
          <w:rFonts w:ascii="Times New Roman" w:hAnsi="Times New Roman"/>
        </w:rPr>
        <w:t>następujących p</w:t>
      </w:r>
      <w:r w:rsidRPr="00410A0C">
        <w:rPr>
          <w:rFonts w:ascii="Times New Roman" w:hAnsi="Times New Roman"/>
        </w:rPr>
        <w:t>olach eksploatacji:</w:t>
      </w:r>
    </w:p>
    <w:p w14:paraId="3802EEB7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trwałe lub czasowe utrwalanie lub zwielokrotnianie w całości lub w części jakimikolwiek środkami i w jakiejkolwiek formie, niezależnie od formatu, systemu lub standardu, w tym techniką drukarską, poligraficzną, techniką zapisu magnetycznego na kasetach video, dyskach audiowizualnych, techniką analogową, światłoczułą lub cyfrową, techniką zapisu komputerowego na wszystkich rodzajach nośników dostosowanych do tej formy zapisu, w sieci multimedialnej (w tym Internet) oraz trwałe lub czasowe utrwalanie lub zwielokrotnianie takich zapisów, włączając w to sporządzanie kopii oraz dowolne korzystanie i rozporządzanie tymi kopiami;</w:t>
      </w:r>
    </w:p>
    <w:p w14:paraId="638CC010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publiczne wyświetlanie, odtwarzanie, prezentowanie;</w:t>
      </w:r>
    </w:p>
    <w:p w14:paraId="29B120FF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wypożyczanie, najem, użyczenie lub wymiana oryginału lub egzemplarzy utworów;</w:t>
      </w:r>
    </w:p>
    <w:p w14:paraId="0B4BA1CB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sporządzanie wersji obcojęzycznych;</w:t>
      </w:r>
    </w:p>
    <w:p w14:paraId="6F8AA356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wprowadzenie do pamięci komputera i sieci multimedialnej, w tym Internetu, w nieograniczonej liczbie nadań i wielkości nakładów;</w:t>
      </w:r>
    </w:p>
    <w:p w14:paraId="34A91C18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wprowadzenie do obrotu, w tym przy użyciu Internetu i innych technik przekazu danych wykorzystujących sieci telekomunikacyjne, informatyczne i bezprzewodowe;</w:t>
      </w:r>
    </w:p>
    <w:p w14:paraId="56A79651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publiczne i niepubliczne udostępnianie utworów w taki sposób, aby każdy mógł mieć do nich dostęp w miejscu i w czasie przez siebie wybranym;</w:t>
      </w:r>
    </w:p>
    <w:p w14:paraId="763E73D8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prawo do określania nazw utworów, pod którymi będą one wykorzystywane lub rozpowszechniane, w tym nazw handlowych, włączając w to prawo do zarejestrowania na swoją rzecz znaków towarowych, którymi oznaczone będą utwory lub znaków towarowych wykorzystanych w utworach;</w:t>
      </w:r>
    </w:p>
    <w:p w14:paraId="54EF1E2D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  <w:tab w:val="num" w:pos="851"/>
        </w:tabs>
        <w:spacing w:after="0"/>
        <w:ind w:left="851" w:hanging="42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prawo do wykorzystywania utworów do celów marketingowych lub promocji, a także do oznaczania lub identyfikacji produktów i usług oraz innych przejawów działalności, a także przedmiotów ich własności, a także dla celów edukacyjnych i szkoleniowych;</w:t>
      </w:r>
    </w:p>
    <w:p w14:paraId="74659629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</w:tabs>
        <w:spacing w:after="0"/>
        <w:ind w:left="851" w:hanging="567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prawo do tworzenia nowych wersji i adaptacji utworów oraz do opracowywania utworów, łączenia ich z innymi utworami, w szczególności rozpowszechniania i publikowania nowych wydań utworów, także w wersji zmienionej;</w:t>
      </w:r>
    </w:p>
    <w:p w14:paraId="783E9FB9" w14:textId="77777777" w:rsidR="005C0273" w:rsidRPr="00410A0C" w:rsidRDefault="005C0273" w:rsidP="005C0273">
      <w:pPr>
        <w:numPr>
          <w:ilvl w:val="0"/>
          <w:numId w:val="42"/>
        </w:numPr>
        <w:tabs>
          <w:tab w:val="clear" w:pos="1440"/>
        </w:tabs>
        <w:spacing w:after="0"/>
        <w:ind w:left="851" w:hanging="567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prawo do korzystania z utworów w całości lub w części oraz ich łączenia z innymi utworami, opracowanie poprzez: dodanie różnych elementów, uaktualnienie, modyfikację, zmianę barw, okładek, wielkości i treści całości lub ich części oraz tłumaczenie na różne języki;</w:t>
      </w:r>
    </w:p>
    <w:p w14:paraId="15826DBA" w14:textId="4CC40CE9" w:rsidR="005C0273" w:rsidRPr="00410A0C" w:rsidRDefault="005C0273" w:rsidP="005C0273">
      <w:pPr>
        <w:numPr>
          <w:ilvl w:val="0"/>
          <w:numId w:val="42"/>
        </w:numPr>
        <w:tabs>
          <w:tab w:val="clear" w:pos="1440"/>
        </w:tabs>
        <w:spacing w:after="0"/>
        <w:ind w:left="851" w:hanging="567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prawo do rozporządzania utworami i opracowaniami utworów oraz prawo udostępniania ich do korzystania, w tym udzielania licencji na rzecz osób trzecich, na wszystkich wymienionych powyżej polach eksploatacji.</w:t>
      </w:r>
    </w:p>
    <w:p w14:paraId="7D0FD56B" w14:textId="77777777" w:rsidR="004B1062" w:rsidRPr="00410A0C" w:rsidRDefault="004B1062" w:rsidP="005F67DA">
      <w:pPr>
        <w:numPr>
          <w:ilvl w:val="6"/>
          <w:numId w:val="23"/>
        </w:numPr>
        <w:tabs>
          <w:tab w:val="left" w:pos="284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 ramach wynagrodzenia, o którym mowa w § 4 ust. 1, Wykonawca przenosi na Zamawiającego prawo do wyrażenia zgody na wykonywanie praw zależnych do wszelkich materiałów wytworzonych  w ramach przedmiotu umowy.</w:t>
      </w:r>
    </w:p>
    <w:p w14:paraId="637B73AA" w14:textId="4BA58C77" w:rsidR="005064BF" w:rsidRPr="00410A0C" w:rsidRDefault="004B1062" w:rsidP="005F67DA">
      <w:pPr>
        <w:numPr>
          <w:ilvl w:val="6"/>
          <w:numId w:val="23"/>
        </w:numPr>
        <w:tabs>
          <w:tab w:val="left" w:pos="284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Wykonawca zobowiązuje się</w:t>
      </w:r>
      <w:r w:rsidR="005064BF" w:rsidRPr="00410A0C">
        <w:rPr>
          <w:rFonts w:ascii="Times New Roman" w:hAnsi="Times New Roman"/>
        </w:rPr>
        <w:t xml:space="preserve"> zapewnić</w:t>
      </w:r>
      <w:r w:rsidRPr="00410A0C">
        <w:rPr>
          <w:rFonts w:ascii="Times New Roman" w:hAnsi="Times New Roman"/>
        </w:rPr>
        <w:t>, że wykonując przedmiot umowy nie naruszy praw osób trzecich</w:t>
      </w:r>
      <w:r w:rsidR="005064BF" w:rsidRPr="00410A0C">
        <w:rPr>
          <w:rFonts w:ascii="Times New Roman" w:hAnsi="Times New Roman"/>
        </w:rPr>
        <w:t>, w tym ich autorskich praw</w:t>
      </w:r>
      <w:r w:rsidRPr="00410A0C">
        <w:rPr>
          <w:rFonts w:ascii="Times New Roman" w:hAnsi="Times New Roman"/>
        </w:rPr>
        <w:t xml:space="preserve"> </w:t>
      </w:r>
      <w:r w:rsidR="005064BF" w:rsidRPr="00410A0C">
        <w:rPr>
          <w:rFonts w:ascii="Times New Roman" w:hAnsi="Times New Roman"/>
        </w:rPr>
        <w:t xml:space="preserve">majątkowych </w:t>
      </w:r>
      <w:r w:rsidRPr="00410A0C">
        <w:rPr>
          <w:rFonts w:ascii="Times New Roman" w:hAnsi="Times New Roman"/>
        </w:rPr>
        <w:t xml:space="preserve">i przekaże Zamawiającemu </w:t>
      </w:r>
      <w:r w:rsidR="005064BF" w:rsidRPr="00410A0C">
        <w:rPr>
          <w:rFonts w:ascii="Times New Roman" w:hAnsi="Times New Roman"/>
        </w:rPr>
        <w:t>powstałe utwory</w:t>
      </w:r>
      <w:r w:rsidRPr="00410A0C">
        <w:rPr>
          <w:rFonts w:ascii="Times New Roman" w:hAnsi="Times New Roman"/>
        </w:rPr>
        <w:t xml:space="preserve"> w stanie wolnym od obciążeń prawami osób trzecich</w:t>
      </w:r>
      <w:r w:rsidR="005064BF" w:rsidRPr="00410A0C">
        <w:rPr>
          <w:rFonts w:ascii="Times New Roman" w:hAnsi="Times New Roman"/>
        </w:rPr>
        <w:t>, a korzystanie przez Zamawiającego z tych utworów nie będzie naruszało praw osób trzecich</w:t>
      </w:r>
      <w:r w:rsidRPr="00410A0C">
        <w:rPr>
          <w:rFonts w:ascii="Times New Roman" w:hAnsi="Times New Roman"/>
        </w:rPr>
        <w:t>.</w:t>
      </w:r>
    </w:p>
    <w:p w14:paraId="356FAEAB" w14:textId="7C768367" w:rsidR="005064BF" w:rsidRPr="00410A0C" w:rsidRDefault="004B1062" w:rsidP="005F67DA">
      <w:pPr>
        <w:numPr>
          <w:ilvl w:val="6"/>
          <w:numId w:val="23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Wykonawca jest odpowiedzialny względem Zamawiającego za wszelkie wady prawne </w:t>
      </w:r>
      <w:r w:rsidR="005064BF" w:rsidRPr="00410A0C">
        <w:rPr>
          <w:rFonts w:ascii="Times New Roman" w:hAnsi="Times New Roman"/>
        </w:rPr>
        <w:t>ww. utwo</w:t>
      </w:r>
      <w:r w:rsidR="006818EC">
        <w:rPr>
          <w:rFonts w:ascii="Times New Roman" w:hAnsi="Times New Roman"/>
        </w:rPr>
        <w:t>rów</w:t>
      </w:r>
      <w:r w:rsidRPr="00410A0C">
        <w:rPr>
          <w:rFonts w:ascii="Times New Roman" w:hAnsi="Times New Roman"/>
        </w:rPr>
        <w:t>, a w szczególności za ewentualne roszczenia osób trzecich wynikające z naruszenia praw własności intelektualnej</w:t>
      </w:r>
      <w:r w:rsidR="006818EC">
        <w:rPr>
          <w:rFonts w:ascii="Times New Roman" w:hAnsi="Times New Roman"/>
        </w:rPr>
        <w:t xml:space="preserve"> i praw autorskich</w:t>
      </w:r>
      <w:r w:rsidRPr="00410A0C">
        <w:rPr>
          <w:rFonts w:ascii="Times New Roman" w:hAnsi="Times New Roman"/>
        </w:rPr>
        <w:t>, w związku z wykonywaniem przedmiotu umowy.</w:t>
      </w:r>
    </w:p>
    <w:p w14:paraId="20EAFD0B" w14:textId="699BF48F" w:rsidR="009421AC" w:rsidRPr="00410A0C" w:rsidRDefault="004B1062" w:rsidP="005F67DA">
      <w:pPr>
        <w:numPr>
          <w:ilvl w:val="6"/>
          <w:numId w:val="23"/>
        </w:numPr>
        <w:tabs>
          <w:tab w:val="left" w:pos="284"/>
        </w:tabs>
        <w:suppressAutoHyphens/>
        <w:spacing w:after="0"/>
        <w:ind w:left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lastRenderedPageBreak/>
        <w:t xml:space="preserve"> </w:t>
      </w:r>
      <w:r w:rsidR="005064BF" w:rsidRPr="00410A0C">
        <w:rPr>
          <w:rFonts w:ascii="Times New Roman" w:hAnsi="Times New Roman"/>
        </w:rPr>
        <w:t>Wykonawca ponosi wyłączną odpowiedzialność za ewentualne naruszenie praw osób trzecich, w tym dóbr osobistych</w:t>
      </w:r>
      <w:r w:rsidR="006818EC">
        <w:rPr>
          <w:rFonts w:ascii="Times New Roman" w:hAnsi="Times New Roman"/>
        </w:rPr>
        <w:t xml:space="preserve">, </w:t>
      </w:r>
      <w:r w:rsidR="005064BF" w:rsidRPr="00410A0C">
        <w:rPr>
          <w:rFonts w:ascii="Times New Roman" w:hAnsi="Times New Roman"/>
        </w:rPr>
        <w:t>praw autorskich i pokrewnych do nich, zaś w przypadku skierowania z tego tytułu roszczeń przeciwko Zamawiającemu, Wykonawca zobowiązuje się do całkowitego zaspokojenia słusznych roszczeń osób trzecich oraz do zwolnienia Zamawiającego od obowiązku świadczenia 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</w:t>
      </w:r>
    </w:p>
    <w:p w14:paraId="0B6665E1" w14:textId="77777777" w:rsidR="009421AC" w:rsidRPr="00410A0C" w:rsidRDefault="009421AC" w:rsidP="005F67DA">
      <w:pPr>
        <w:numPr>
          <w:ilvl w:val="6"/>
          <w:numId w:val="23"/>
        </w:numPr>
        <w:tabs>
          <w:tab w:val="left" w:pos="284"/>
        </w:tabs>
        <w:suppressAutoHyphens/>
        <w:spacing w:after="0"/>
        <w:ind w:left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Prawa nabyte na podstawie niniejszej umowy Zamawiający może przenieść na inne osoby lub upoważnić je do ich wykonywania.</w:t>
      </w:r>
    </w:p>
    <w:p w14:paraId="10E26787" w14:textId="7250A31C" w:rsidR="00BB0D06" w:rsidRPr="00410A0C" w:rsidRDefault="005064BF" w:rsidP="00B909CA">
      <w:pPr>
        <w:numPr>
          <w:ilvl w:val="6"/>
          <w:numId w:val="23"/>
        </w:numPr>
        <w:tabs>
          <w:tab w:val="left" w:pos="284"/>
        </w:tabs>
        <w:suppressAutoHyphens/>
        <w:spacing w:after="0"/>
        <w:ind w:left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Z chwilą odbioru utworów przez Zamawiającego nabywa on własność nośników, na których zostały utrwalone ww. utwory opracowane przez Wykonawcę.</w:t>
      </w:r>
    </w:p>
    <w:p w14:paraId="3E2F67FD" w14:textId="77777777" w:rsidR="004B1062" w:rsidRPr="00410A0C" w:rsidRDefault="004B1062" w:rsidP="00B909CA">
      <w:pPr>
        <w:pStyle w:val="Standard"/>
        <w:spacing w:before="240" w:after="240" w:line="276" w:lineRule="auto"/>
        <w:jc w:val="center"/>
        <w:rPr>
          <w:rFonts w:cs="Times New Roman"/>
          <w:b/>
          <w:sz w:val="22"/>
          <w:szCs w:val="22"/>
          <w:lang w:val="pl-PL"/>
        </w:rPr>
      </w:pPr>
      <w:r w:rsidRPr="00410A0C">
        <w:rPr>
          <w:rFonts w:cs="Times New Roman"/>
          <w:b/>
          <w:sz w:val="22"/>
          <w:szCs w:val="22"/>
          <w:lang w:val="pl-PL"/>
        </w:rPr>
        <w:t>§ 6</w:t>
      </w:r>
    </w:p>
    <w:p w14:paraId="3BB52AC7" w14:textId="6F485EC8" w:rsidR="004B1062" w:rsidRPr="00410A0C" w:rsidRDefault="004B1062" w:rsidP="005F67DA">
      <w:pPr>
        <w:numPr>
          <w:ilvl w:val="0"/>
          <w:numId w:val="12"/>
        </w:numPr>
        <w:suppressAutoHyphens/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Wykonawca zapłaci Zamawiającemu karę umowną</w:t>
      </w:r>
      <w:r w:rsidR="00950CB3" w:rsidRPr="00410A0C">
        <w:rPr>
          <w:rFonts w:ascii="Times New Roman" w:hAnsi="Times New Roman"/>
        </w:rPr>
        <w:t>:</w:t>
      </w:r>
      <w:r w:rsidRPr="00410A0C">
        <w:rPr>
          <w:rFonts w:ascii="Times New Roman" w:hAnsi="Times New Roman"/>
        </w:rPr>
        <w:t xml:space="preserve"> </w:t>
      </w:r>
    </w:p>
    <w:p w14:paraId="6F3C0DE7" w14:textId="5BE58C38" w:rsidR="00364E68" w:rsidRPr="00410A0C" w:rsidRDefault="004B1062" w:rsidP="005F67DA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w wysokości 20% </w:t>
      </w:r>
      <w:r w:rsidR="00C53F71" w:rsidRPr="00410A0C">
        <w:rPr>
          <w:rFonts w:ascii="Times New Roman" w:hAnsi="Times New Roman"/>
        </w:rPr>
        <w:t xml:space="preserve">całkowitego </w:t>
      </w:r>
      <w:r w:rsidRPr="00410A0C">
        <w:rPr>
          <w:rFonts w:ascii="Times New Roman" w:hAnsi="Times New Roman"/>
        </w:rPr>
        <w:t xml:space="preserve">wynagrodzenia brutto określonego w § 4 ust. 1 umowy </w:t>
      </w:r>
      <w:r w:rsidR="00BB0D06" w:rsidRPr="00410A0C">
        <w:rPr>
          <w:rFonts w:ascii="Times New Roman" w:hAnsi="Times New Roman"/>
        </w:rPr>
        <w:br/>
      </w:r>
      <w:r w:rsidRPr="00410A0C">
        <w:rPr>
          <w:rFonts w:ascii="Times New Roman" w:hAnsi="Times New Roman"/>
        </w:rPr>
        <w:t>w przypadku nieuzasadnionego odstąpienia od umowy przez Wykonawcę lub odstąpienia od umowy przez Zamawiającego z przyczyn, za które odpowiedzialność ponosi Wykonawca</w:t>
      </w:r>
      <w:r w:rsidR="00950CB3" w:rsidRPr="00410A0C">
        <w:rPr>
          <w:rFonts w:ascii="Times New Roman" w:hAnsi="Times New Roman"/>
        </w:rPr>
        <w:t>,</w:t>
      </w:r>
    </w:p>
    <w:p w14:paraId="7B86BE4F" w14:textId="4A68E95C" w:rsidR="004C069F" w:rsidRPr="002E7C2B" w:rsidRDefault="004B1062" w:rsidP="002E7C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bookmarkStart w:id="1" w:name="_Hlk96683381"/>
      <w:r w:rsidRPr="00410A0C">
        <w:rPr>
          <w:rFonts w:ascii="Times New Roman" w:hAnsi="Times New Roman"/>
        </w:rPr>
        <w:t xml:space="preserve">w wysokości </w:t>
      </w:r>
      <w:r w:rsidR="00C53F71" w:rsidRPr="00410A0C">
        <w:rPr>
          <w:rFonts w:ascii="Times New Roman" w:hAnsi="Times New Roman"/>
        </w:rPr>
        <w:t>2</w:t>
      </w:r>
      <w:r w:rsidRPr="00410A0C">
        <w:rPr>
          <w:rFonts w:ascii="Times New Roman" w:hAnsi="Times New Roman"/>
        </w:rPr>
        <w:t xml:space="preserve">% </w:t>
      </w:r>
      <w:r w:rsidR="00C53F71" w:rsidRPr="00410A0C">
        <w:rPr>
          <w:rFonts w:ascii="Times New Roman" w:hAnsi="Times New Roman"/>
        </w:rPr>
        <w:t xml:space="preserve">całkowitego </w:t>
      </w:r>
      <w:r w:rsidRPr="00410A0C">
        <w:rPr>
          <w:rFonts w:ascii="Times New Roman" w:hAnsi="Times New Roman"/>
        </w:rPr>
        <w:t xml:space="preserve">wynagrodzenia brutto określonego w § 4 ust. 1 umowy, za każdy </w:t>
      </w:r>
      <w:r w:rsidR="00950CB3" w:rsidRPr="00410A0C">
        <w:rPr>
          <w:rFonts w:ascii="Times New Roman" w:hAnsi="Times New Roman"/>
        </w:rPr>
        <w:t xml:space="preserve">przypadek </w:t>
      </w:r>
      <w:r w:rsidRPr="00410A0C">
        <w:rPr>
          <w:rFonts w:ascii="Times New Roman" w:hAnsi="Times New Roman"/>
        </w:rPr>
        <w:t>niewykonan</w:t>
      </w:r>
      <w:r w:rsidR="00950CB3" w:rsidRPr="00410A0C">
        <w:rPr>
          <w:rFonts w:ascii="Times New Roman" w:hAnsi="Times New Roman"/>
        </w:rPr>
        <w:t>ia</w:t>
      </w:r>
      <w:r w:rsidRPr="00410A0C">
        <w:rPr>
          <w:rFonts w:ascii="Times New Roman" w:hAnsi="Times New Roman"/>
        </w:rPr>
        <w:t xml:space="preserve"> lub nienależy</w:t>
      </w:r>
      <w:r w:rsidR="00950CB3" w:rsidRPr="00410A0C">
        <w:rPr>
          <w:rFonts w:ascii="Times New Roman" w:hAnsi="Times New Roman"/>
        </w:rPr>
        <w:t>tego</w:t>
      </w:r>
      <w:r w:rsidRPr="00410A0C">
        <w:rPr>
          <w:rFonts w:ascii="Times New Roman" w:hAnsi="Times New Roman"/>
        </w:rPr>
        <w:t xml:space="preserve"> wykona</w:t>
      </w:r>
      <w:r w:rsidR="00950CB3" w:rsidRPr="00410A0C">
        <w:rPr>
          <w:rFonts w:ascii="Times New Roman" w:hAnsi="Times New Roman"/>
        </w:rPr>
        <w:t>nia przedmiotu umowy,</w:t>
      </w:r>
      <w:r w:rsidR="002E7C2B">
        <w:rPr>
          <w:rFonts w:ascii="Times New Roman" w:hAnsi="Times New Roman"/>
        </w:rPr>
        <w:t xml:space="preserve"> </w:t>
      </w:r>
      <w:r w:rsidR="00950CB3" w:rsidRPr="002E7C2B">
        <w:rPr>
          <w:rFonts w:ascii="Times New Roman" w:hAnsi="Times New Roman"/>
        </w:rPr>
        <w:t>w szczególności</w:t>
      </w:r>
      <w:r w:rsidRPr="002E7C2B">
        <w:rPr>
          <w:rFonts w:ascii="Times New Roman" w:hAnsi="Times New Roman"/>
        </w:rPr>
        <w:t xml:space="preserve"> obowiąz</w:t>
      </w:r>
      <w:r w:rsidR="00950CB3" w:rsidRPr="002E7C2B">
        <w:rPr>
          <w:rFonts w:ascii="Times New Roman" w:hAnsi="Times New Roman"/>
        </w:rPr>
        <w:t>ków</w:t>
      </w:r>
      <w:r w:rsidR="004C069F" w:rsidRPr="002E7C2B">
        <w:rPr>
          <w:rFonts w:ascii="Times New Roman" w:hAnsi="Times New Roman"/>
        </w:rPr>
        <w:t xml:space="preserve"> wynikający</w:t>
      </w:r>
      <w:r w:rsidR="00950CB3" w:rsidRPr="002E7C2B">
        <w:rPr>
          <w:rFonts w:ascii="Times New Roman" w:hAnsi="Times New Roman"/>
        </w:rPr>
        <w:t>ch z SOPZ</w:t>
      </w:r>
      <w:r w:rsidR="003F29D4" w:rsidRPr="002E7C2B">
        <w:rPr>
          <w:rFonts w:ascii="Times New Roman" w:hAnsi="Times New Roman"/>
        </w:rPr>
        <w:t>.</w:t>
      </w:r>
    </w:p>
    <w:bookmarkEnd w:id="1"/>
    <w:p w14:paraId="07D7BF4A" w14:textId="68336D14" w:rsidR="004B1062" w:rsidRPr="00410A0C" w:rsidRDefault="004B1062" w:rsidP="005F67DA">
      <w:pPr>
        <w:pStyle w:val="Tekstpodstawowy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Łączna wysokość kar umownych, o których mowa w ust.</w:t>
      </w:r>
      <w:r w:rsidR="00B223F4" w:rsidRPr="00410A0C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</w:rPr>
        <w:t xml:space="preserve">1 pkt 2 nie może przekroczyć 20% </w:t>
      </w:r>
      <w:r w:rsidR="00C53F71" w:rsidRPr="00410A0C">
        <w:rPr>
          <w:rFonts w:ascii="Times New Roman" w:hAnsi="Times New Roman"/>
        </w:rPr>
        <w:t xml:space="preserve">całkowitego </w:t>
      </w:r>
      <w:r w:rsidRPr="00410A0C">
        <w:rPr>
          <w:rFonts w:ascii="Times New Roman" w:hAnsi="Times New Roman"/>
        </w:rPr>
        <w:t xml:space="preserve">wynagrodzenia brutto określonego w § 4 ust. 1 umowy. </w:t>
      </w:r>
    </w:p>
    <w:p w14:paraId="7AD23047" w14:textId="20C153D9" w:rsidR="004B1062" w:rsidRPr="00410A0C" w:rsidRDefault="004B1062" w:rsidP="005F67DA">
      <w:pPr>
        <w:pStyle w:val="Tekstpodstawowy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 przypadku nieuzasadnionego odstąpienia od umowy przez Zamawiającego lub odstąpienia</w:t>
      </w:r>
      <w:r w:rsidR="002E7C2B">
        <w:rPr>
          <w:rFonts w:ascii="Times New Roman" w:hAnsi="Times New Roman"/>
        </w:rPr>
        <w:br/>
      </w:r>
      <w:r w:rsidRPr="00410A0C">
        <w:rPr>
          <w:rFonts w:ascii="Times New Roman" w:hAnsi="Times New Roman"/>
        </w:rPr>
        <w:t xml:space="preserve">od umowy przez Wykonawcę z przyczyn, za które odpowiedzialność ponosi Zamawiający, Zamawiający zapłaci Wykonawcy karę umowną w wysokości 20% </w:t>
      </w:r>
      <w:r w:rsidR="00C53F71" w:rsidRPr="00410A0C">
        <w:rPr>
          <w:rFonts w:ascii="Times New Roman" w:hAnsi="Times New Roman"/>
        </w:rPr>
        <w:t xml:space="preserve">całkowitego </w:t>
      </w:r>
      <w:r w:rsidRPr="00410A0C">
        <w:rPr>
          <w:rFonts w:ascii="Times New Roman" w:hAnsi="Times New Roman"/>
        </w:rPr>
        <w:t>wynagrodzenia brutto określonego w § 4 ust. 1 umowy.</w:t>
      </w:r>
    </w:p>
    <w:p w14:paraId="6C930F0C" w14:textId="488AD327" w:rsidR="004B1062" w:rsidRPr="00CE25B1" w:rsidRDefault="004B1062" w:rsidP="005F67DA">
      <w:pPr>
        <w:pStyle w:val="Tekstpodstawowy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Strony zapłacą kary umowne wynikające z treści umowy w terminie </w:t>
      </w:r>
      <w:r w:rsidR="00C77A4D">
        <w:rPr>
          <w:rFonts w:ascii="Times New Roman" w:hAnsi="Times New Roman"/>
        </w:rPr>
        <w:t>14</w:t>
      </w:r>
      <w:r w:rsidR="00C77A4D" w:rsidRPr="00410A0C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</w:rPr>
        <w:t xml:space="preserve">dni od dnia otrzymania wezwania do zapłaty lub noty obciążeniowej wystawionego </w:t>
      </w:r>
      <w:r w:rsidR="0073558C" w:rsidRPr="00410A0C">
        <w:rPr>
          <w:rFonts w:ascii="Times New Roman" w:hAnsi="Times New Roman"/>
        </w:rPr>
        <w:t xml:space="preserve">z tego tytułu </w:t>
      </w:r>
      <w:r w:rsidRPr="00410A0C">
        <w:rPr>
          <w:rFonts w:ascii="Times New Roman" w:hAnsi="Times New Roman"/>
        </w:rPr>
        <w:t xml:space="preserve">przez drugą Stronę umowy. Za datę zapłaty uważa się datę obciążenia rachunku bankowego Strony zobowiązanej do zapłaty </w:t>
      </w:r>
      <w:r w:rsidRPr="00CE25B1">
        <w:rPr>
          <w:rFonts w:ascii="Times New Roman" w:hAnsi="Times New Roman"/>
        </w:rPr>
        <w:t xml:space="preserve">kary. </w:t>
      </w:r>
    </w:p>
    <w:p w14:paraId="45DD711D" w14:textId="015C86DD" w:rsidR="00E04DEB" w:rsidRPr="00CE25B1" w:rsidRDefault="00E04DEB" w:rsidP="00CE25B1">
      <w:pPr>
        <w:pStyle w:val="Tekstpodstawowy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CE25B1">
        <w:rPr>
          <w:rFonts w:ascii="Times New Roman" w:hAnsi="Times New Roman"/>
        </w:rPr>
        <w:t>Zamawiając</w:t>
      </w:r>
      <w:r w:rsidR="00CE25B1" w:rsidRPr="00CE25B1">
        <w:rPr>
          <w:rFonts w:ascii="Times New Roman" w:hAnsi="Times New Roman"/>
        </w:rPr>
        <w:t xml:space="preserve">y </w:t>
      </w:r>
      <w:r w:rsidRPr="00CE25B1">
        <w:rPr>
          <w:rFonts w:ascii="Times New Roman" w:hAnsi="Times New Roman"/>
        </w:rPr>
        <w:t>zastrzega sobie prawo do potrącenia kar umownych z wynagrodzenia należnego Wykonawcy</w:t>
      </w:r>
      <w:r w:rsidR="00CE25B1" w:rsidRPr="00CE25B1">
        <w:rPr>
          <w:rFonts w:ascii="Times New Roman" w:hAnsi="Times New Roman"/>
        </w:rPr>
        <w:t>, na co Wykonawca wyraża zgodę.</w:t>
      </w:r>
    </w:p>
    <w:p w14:paraId="60B537EB" w14:textId="7D511E4D" w:rsidR="004B1062" w:rsidRPr="00410A0C" w:rsidRDefault="004B1062" w:rsidP="005F67DA">
      <w:pPr>
        <w:pStyle w:val="Tekstpodstawowy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Łączna maksymalna wysokość kar umownych, których strona może dochodzić na podstawie niniejszej umowy nie może przekroczyć 20% </w:t>
      </w:r>
      <w:r w:rsidR="00C53F71" w:rsidRPr="00410A0C">
        <w:rPr>
          <w:rFonts w:ascii="Times New Roman" w:hAnsi="Times New Roman"/>
        </w:rPr>
        <w:t xml:space="preserve">całkowitego </w:t>
      </w:r>
      <w:r w:rsidRPr="00410A0C">
        <w:rPr>
          <w:rFonts w:ascii="Times New Roman" w:hAnsi="Times New Roman"/>
        </w:rPr>
        <w:t>wynagrodzenia brutto określonego w § 4 ust. 1 umowy.</w:t>
      </w:r>
    </w:p>
    <w:p w14:paraId="4CC55B88" w14:textId="366D3E23" w:rsidR="00ED1322" w:rsidRPr="00162042" w:rsidRDefault="004B1062" w:rsidP="00162042">
      <w:pPr>
        <w:pStyle w:val="Tekstpodstawowy"/>
        <w:numPr>
          <w:ilvl w:val="0"/>
          <w:numId w:val="12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Strony mają prawo dochodzenia na zasadach ogólnych odszkodowania przekraczającego wysokość zastrzeżonych kar umownych. </w:t>
      </w:r>
    </w:p>
    <w:p w14:paraId="4A554B4B" w14:textId="3F865A19" w:rsidR="004B1062" w:rsidRPr="00410A0C" w:rsidRDefault="004B1062" w:rsidP="005F67DA">
      <w:pPr>
        <w:jc w:val="center"/>
        <w:rPr>
          <w:rFonts w:ascii="Times New Roman" w:hAnsi="Times New Roman"/>
          <w:b/>
        </w:rPr>
      </w:pPr>
      <w:r w:rsidRPr="00410A0C">
        <w:rPr>
          <w:rFonts w:ascii="Times New Roman" w:hAnsi="Times New Roman"/>
          <w:b/>
        </w:rPr>
        <w:t xml:space="preserve">§ </w:t>
      </w:r>
      <w:r w:rsidR="002E7C2B">
        <w:rPr>
          <w:rFonts w:ascii="Times New Roman" w:hAnsi="Times New Roman"/>
          <w:b/>
        </w:rPr>
        <w:t>7</w:t>
      </w:r>
    </w:p>
    <w:p w14:paraId="453662BF" w14:textId="77777777" w:rsidR="004B1062" w:rsidRPr="00410A0C" w:rsidRDefault="004B1062" w:rsidP="005F67DA">
      <w:pPr>
        <w:numPr>
          <w:ilvl w:val="6"/>
          <w:numId w:val="17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 sprawach realizacji umowy Strony porozumiewają się za pośrednictwem telefonu i poczty elektronicznej.</w:t>
      </w:r>
    </w:p>
    <w:p w14:paraId="527725CF" w14:textId="788D9D5C" w:rsidR="004B1062" w:rsidRPr="00410A0C" w:rsidRDefault="004A1F55" w:rsidP="005F67DA">
      <w:pPr>
        <w:numPr>
          <w:ilvl w:val="6"/>
          <w:numId w:val="17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Cs/>
          <w:color w:val="000000"/>
        </w:rPr>
        <w:t>Wykonawca</w:t>
      </w:r>
      <w:r w:rsidR="004B1062" w:rsidRPr="00410A0C">
        <w:rPr>
          <w:rFonts w:ascii="Times New Roman" w:hAnsi="Times New Roman"/>
          <w:bCs/>
          <w:color w:val="000000"/>
        </w:rPr>
        <w:t xml:space="preserve"> w terminie 3 dni roboczych </w:t>
      </w:r>
      <w:r w:rsidRPr="00410A0C">
        <w:rPr>
          <w:rFonts w:ascii="Times New Roman" w:hAnsi="Times New Roman"/>
          <w:bCs/>
          <w:color w:val="000000"/>
        </w:rPr>
        <w:t xml:space="preserve">od dnia zawarcia umowy przekaże Zamawiającemu </w:t>
      </w:r>
      <w:r w:rsidR="004B1062" w:rsidRPr="00410A0C">
        <w:rPr>
          <w:rFonts w:ascii="Times New Roman" w:hAnsi="Times New Roman"/>
          <w:bCs/>
          <w:color w:val="000000"/>
        </w:rPr>
        <w:t xml:space="preserve">dane kontaktowe </w:t>
      </w:r>
      <w:r w:rsidRPr="00410A0C">
        <w:rPr>
          <w:rFonts w:ascii="Times New Roman" w:hAnsi="Times New Roman"/>
          <w:bCs/>
          <w:color w:val="000000"/>
        </w:rPr>
        <w:t>osoby/</w:t>
      </w:r>
      <w:r w:rsidR="004B1062" w:rsidRPr="00410A0C">
        <w:rPr>
          <w:rFonts w:ascii="Times New Roman" w:hAnsi="Times New Roman"/>
          <w:bCs/>
          <w:color w:val="000000"/>
        </w:rPr>
        <w:t xml:space="preserve">osób wyznaczonych do merytorycznej współpracy i koordynacji </w:t>
      </w:r>
      <w:r w:rsidRPr="00410A0C">
        <w:rPr>
          <w:rFonts w:ascii="Times New Roman" w:hAnsi="Times New Roman"/>
          <w:bCs/>
          <w:color w:val="000000"/>
        </w:rPr>
        <w:br/>
      </w:r>
      <w:r w:rsidR="004B1062" w:rsidRPr="00410A0C">
        <w:rPr>
          <w:rFonts w:ascii="Times New Roman" w:hAnsi="Times New Roman"/>
          <w:bCs/>
          <w:color w:val="000000"/>
        </w:rPr>
        <w:t>w w</w:t>
      </w:r>
      <w:r w:rsidR="00B909CA" w:rsidRPr="00410A0C">
        <w:rPr>
          <w:rFonts w:ascii="Times New Roman" w:hAnsi="Times New Roman"/>
          <w:bCs/>
          <w:color w:val="000000"/>
        </w:rPr>
        <w:t xml:space="preserve">ykonywaniu umowy, zawierające: </w:t>
      </w:r>
      <w:r w:rsidR="004B1062" w:rsidRPr="00410A0C">
        <w:rPr>
          <w:rFonts w:ascii="Times New Roman" w:hAnsi="Times New Roman"/>
          <w:bCs/>
          <w:color w:val="000000"/>
        </w:rPr>
        <w:t>imię i nazwisko, nr telefonu, adres poczty elektronicznej.</w:t>
      </w:r>
    </w:p>
    <w:p w14:paraId="3FF249AB" w14:textId="4C0DEDF7" w:rsidR="004B1062" w:rsidRPr="00410A0C" w:rsidRDefault="004B1062" w:rsidP="005F67DA">
      <w:pPr>
        <w:numPr>
          <w:ilvl w:val="6"/>
          <w:numId w:val="17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W przypadku, gdy Wykonawca nie przekaże danych, o który</w:t>
      </w:r>
      <w:r w:rsidR="00B909CA" w:rsidRPr="00410A0C">
        <w:rPr>
          <w:rFonts w:ascii="Times New Roman" w:hAnsi="Times New Roman"/>
        </w:rPr>
        <w:t xml:space="preserve">ch mowa w ust. 2, Zamawiający, </w:t>
      </w:r>
      <w:r w:rsidR="00A86143">
        <w:rPr>
          <w:rFonts w:ascii="Times New Roman" w:hAnsi="Times New Roman"/>
        </w:rPr>
        <w:br/>
      </w:r>
      <w:r w:rsidRPr="00410A0C">
        <w:rPr>
          <w:rFonts w:ascii="Times New Roman" w:hAnsi="Times New Roman"/>
        </w:rPr>
        <w:t>w sprawach realizacji umowy wykorzysta dane kontaktowe Wykonawcy zawarte w ofercie.</w:t>
      </w:r>
    </w:p>
    <w:p w14:paraId="4D010C4C" w14:textId="556723C7" w:rsidR="004B1062" w:rsidRPr="00410A0C" w:rsidRDefault="004B1062" w:rsidP="005F67DA">
      <w:pPr>
        <w:numPr>
          <w:ilvl w:val="6"/>
          <w:numId w:val="17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Osobą </w:t>
      </w:r>
      <w:r w:rsidR="000D2056" w:rsidRPr="00410A0C">
        <w:rPr>
          <w:rFonts w:ascii="Times New Roman" w:hAnsi="Times New Roman"/>
        </w:rPr>
        <w:t>wyznaczoną</w:t>
      </w:r>
      <w:r w:rsidRPr="00410A0C">
        <w:rPr>
          <w:rFonts w:ascii="Times New Roman" w:hAnsi="Times New Roman"/>
        </w:rPr>
        <w:t xml:space="preserve"> </w:t>
      </w:r>
      <w:r w:rsidR="000D2056" w:rsidRPr="00410A0C">
        <w:rPr>
          <w:rFonts w:ascii="Times New Roman" w:hAnsi="Times New Roman"/>
        </w:rPr>
        <w:t>do</w:t>
      </w:r>
      <w:r w:rsidRPr="00410A0C">
        <w:rPr>
          <w:rFonts w:ascii="Times New Roman" w:hAnsi="Times New Roman"/>
        </w:rPr>
        <w:t xml:space="preserve"> </w:t>
      </w:r>
      <w:r w:rsidR="000D2056" w:rsidRPr="00410A0C">
        <w:rPr>
          <w:rFonts w:ascii="Times New Roman" w:hAnsi="Times New Roman"/>
        </w:rPr>
        <w:t>merytorycznej współpracy i koordynacji w wykonywaniu</w:t>
      </w:r>
      <w:r w:rsidRPr="00410A0C">
        <w:rPr>
          <w:rFonts w:ascii="Times New Roman" w:hAnsi="Times New Roman"/>
        </w:rPr>
        <w:t xml:space="preserve"> umowy ze strony Zamawiającego jest: ………………………</w:t>
      </w:r>
    </w:p>
    <w:p w14:paraId="3C419E05" w14:textId="3ABD5D1F" w:rsidR="004B1062" w:rsidRPr="00410A0C" w:rsidRDefault="00C80FB6" w:rsidP="005F67DA">
      <w:pPr>
        <w:numPr>
          <w:ilvl w:val="6"/>
          <w:numId w:val="17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lastRenderedPageBreak/>
        <w:t>Osobą odpowiedzialną za realizację umowy ze strony Zamawiającego jest ……………</w:t>
      </w:r>
    </w:p>
    <w:p w14:paraId="3C57FA90" w14:textId="59BF84BD" w:rsidR="004B1062" w:rsidRPr="00410A0C" w:rsidRDefault="004B1062" w:rsidP="005F67DA">
      <w:pPr>
        <w:numPr>
          <w:ilvl w:val="6"/>
          <w:numId w:val="17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Cs/>
          <w:color w:val="000000"/>
        </w:rPr>
        <w:t>Zmiana danych lub osób, o których mowa w ust. 2, 4</w:t>
      </w:r>
      <w:r w:rsidR="0073558C" w:rsidRPr="00410A0C">
        <w:rPr>
          <w:rFonts w:ascii="Times New Roman" w:hAnsi="Times New Roman"/>
          <w:bCs/>
          <w:color w:val="000000"/>
        </w:rPr>
        <w:t>-</w:t>
      </w:r>
      <w:r w:rsidRPr="00410A0C">
        <w:rPr>
          <w:rFonts w:ascii="Times New Roman" w:hAnsi="Times New Roman"/>
          <w:bCs/>
          <w:color w:val="000000"/>
        </w:rPr>
        <w:t>5 następuje przez pisemne powiadomienie drugiej Strony i nie stanowi zmiany treści umowy wymagającej aneksu.</w:t>
      </w:r>
    </w:p>
    <w:p w14:paraId="0D0E3765" w14:textId="685792E6" w:rsidR="00476B5C" w:rsidRDefault="004B1062" w:rsidP="00162042">
      <w:pPr>
        <w:numPr>
          <w:ilvl w:val="6"/>
          <w:numId w:val="17"/>
        </w:numPr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Cs/>
          <w:color w:val="000000"/>
        </w:rPr>
        <w:t xml:space="preserve">Niezależnie od sposobów porozumiewania się określonych w ust. 1, Wykonawca lub jego upoważniony na piśmie przedstawiciel będzie zobowiązany do osobistego stawienia się w siedzibie Zamawiającego, jeżeli Zamawiający uzna to za konieczne. </w:t>
      </w:r>
    </w:p>
    <w:p w14:paraId="02AB6BF5" w14:textId="77777777" w:rsidR="00162042" w:rsidRPr="00162042" w:rsidRDefault="00162042" w:rsidP="00162042">
      <w:pPr>
        <w:suppressAutoHyphens/>
        <w:spacing w:after="0"/>
        <w:ind w:left="284"/>
        <w:jc w:val="both"/>
        <w:rPr>
          <w:rFonts w:ascii="Times New Roman" w:hAnsi="Times New Roman"/>
        </w:rPr>
      </w:pPr>
    </w:p>
    <w:p w14:paraId="7AD32C17" w14:textId="2DE8E715" w:rsidR="004B1062" w:rsidRPr="00410A0C" w:rsidRDefault="004B1062" w:rsidP="005F67DA">
      <w:pPr>
        <w:tabs>
          <w:tab w:val="left" w:pos="4151"/>
        </w:tabs>
        <w:jc w:val="center"/>
        <w:rPr>
          <w:rFonts w:ascii="Times New Roman" w:hAnsi="Times New Roman"/>
          <w:b/>
        </w:rPr>
      </w:pPr>
      <w:r w:rsidRPr="00410A0C">
        <w:rPr>
          <w:rFonts w:ascii="Times New Roman" w:hAnsi="Times New Roman"/>
          <w:b/>
        </w:rPr>
        <w:t xml:space="preserve">§ </w:t>
      </w:r>
      <w:r w:rsidR="00553537">
        <w:rPr>
          <w:rFonts w:ascii="Times New Roman" w:hAnsi="Times New Roman"/>
          <w:b/>
        </w:rPr>
        <w:t>8</w:t>
      </w:r>
    </w:p>
    <w:p w14:paraId="124F69C4" w14:textId="77777777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Użyte w niniejszym paragrafie określenia oznaczają:</w:t>
      </w:r>
    </w:p>
    <w:p w14:paraId="0B993DFA" w14:textId="136D3220" w:rsidR="004B1062" w:rsidRPr="00410A0C" w:rsidRDefault="004B1062" w:rsidP="005F67DA">
      <w:pPr>
        <w:numPr>
          <w:ilvl w:val="0"/>
          <w:numId w:val="20"/>
        </w:numPr>
        <w:suppressAutoHyphens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/>
          <w:lang w:val="x-none"/>
        </w:rPr>
        <w:t>Ustawa -</w:t>
      </w:r>
      <w:r w:rsidRPr="00410A0C">
        <w:rPr>
          <w:rFonts w:ascii="Times New Roman" w:hAnsi="Times New Roman"/>
          <w:lang w:val="x-none"/>
        </w:rPr>
        <w:t xml:space="preserve"> ustawę z dnia </w:t>
      </w:r>
      <w:r w:rsidRPr="00410A0C">
        <w:rPr>
          <w:rFonts w:ascii="Times New Roman" w:hAnsi="Times New Roman"/>
        </w:rPr>
        <w:t xml:space="preserve">10 maja 2018 </w:t>
      </w:r>
      <w:r w:rsidRPr="00410A0C">
        <w:rPr>
          <w:rFonts w:ascii="Times New Roman" w:hAnsi="Times New Roman"/>
          <w:lang w:val="x-none"/>
        </w:rPr>
        <w:t>r. o ochronie danych osobowych;</w:t>
      </w:r>
    </w:p>
    <w:p w14:paraId="10EB5506" w14:textId="77777777" w:rsidR="004B1062" w:rsidRPr="00410A0C" w:rsidRDefault="004B1062" w:rsidP="005F67DA">
      <w:pPr>
        <w:numPr>
          <w:ilvl w:val="0"/>
          <w:numId w:val="20"/>
        </w:numPr>
        <w:suppressAutoHyphens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/>
          <w:lang w:val="x-none"/>
        </w:rPr>
        <w:t>Rozporządzenie ogólne</w:t>
      </w:r>
      <w:r w:rsidRPr="00410A0C">
        <w:rPr>
          <w:rFonts w:ascii="Times New Roman" w:hAnsi="Times New Roman"/>
          <w:lang w:val="x-none"/>
        </w:rPr>
        <w:t xml:space="preserve"> - </w:t>
      </w:r>
      <w:r w:rsidRPr="00410A0C">
        <w:rPr>
          <w:rFonts w:ascii="Times New Roman" w:hAnsi="Times New Roman"/>
          <w:iCs/>
          <w:lang w:val="x-none"/>
        </w:rPr>
        <w:t>Rozporządzenie Parlamentu Europejskiego i Rady UE 2016/679 z dnia 27 kwietnia 2016 r. w sprawie ochrony osób fizycznych w związku z przetwarzaniem danych osobowych i w sprawie swobodnego przepływu takich danych oraz uchylenia dyrektywy 95/46/WE;</w:t>
      </w:r>
    </w:p>
    <w:p w14:paraId="2F29794F" w14:textId="77777777" w:rsidR="004B1062" w:rsidRPr="00410A0C" w:rsidRDefault="004B1062" w:rsidP="005F67DA">
      <w:pPr>
        <w:numPr>
          <w:ilvl w:val="0"/>
          <w:numId w:val="20"/>
        </w:numPr>
        <w:suppressAutoHyphens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/>
          <w:lang w:val="x-none"/>
        </w:rPr>
        <w:t>Dane osobowe</w:t>
      </w:r>
      <w:r w:rsidRPr="00410A0C">
        <w:rPr>
          <w:rFonts w:ascii="Times New Roman" w:hAnsi="Times New Roman"/>
          <w:lang w:val="x-none"/>
        </w:rPr>
        <w:t xml:space="preserve"> - dane osobowe, w rozumieniu </w:t>
      </w:r>
      <w:r w:rsidRPr="00410A0C">
        <w:rPr>
          <w:rFonts w:ascii="Times New Roman" w:hAnsi="Times New Roman"/>
        </w:rPr>
        <w:t xml:space="preserve">art. 4 pkt 1 </w:t>
      </w:r>
      <w:r w:rsidRPr="00410A0C">
        <w:rPr>
          <w:rFonts w:ascii="Times New Roman" w:hAnsi="Times New Roman"/>
          <w:lang w:val="x-none"/>
        </w:rPr>
        <w:t>Rozporządzenia ogólnego;</w:t>
      </w:r>
    </w:p>
    <w:p w14:paraId="651F9307" w14:textId="77777777" w:rsidR="004B1062" w:rsidRPr="00410A0C" w:rsidRDefault="004B1062" w:rsidP="005F67DA">
      <w:pPr>
        <w:numPr>
          <w:ilvl w:val="0"/>
          <w:numId w:val="20"/>
        </w:numPr>
        <w:suppressAutoHyphens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/>
          <w:lang w:val="x-none"/>
        </w:rPr>
        <w:t xml:space="preserve">Administrator </w:t>
      </w:r>
      <w:r w:rsidRPr="00410A0C">
        <w:rPr>
          <w:rFonts w:ascii="Times New Roman" w:hAnsi="Times New Roman"/>
          <w:b/>
        </w:rPr>
        <w:t>-</w:t>
      </w:r>
      <w:r w:rsidRPr="00410A0C">
        <w:rPr>
          <w:rFonts w:ascii="Times New Roman" w:hAnsi="Times New Roman"/>
          <w:lang w:val="x-none"/>
        </w:rPr>
        <w:t xml:space="preserve"> </w:t>
      </w:r>
      <w:r w:rsidRPr="00410A0C">
        <w:rPr>
          <w:rFonts w:ascii="Times New Roman" w:hAnsi="Times New Roman"/>
        </w:rPr>
        <w:t>osoba fizyczna lub prawna, organ publiczny, jednostka lub inny podmiot, który samodzielnie lub wspólnie z innymi ustala cele i sposoby przetwarzania danych osobowych</w:t>
      </w:r>
      <w:r w:rsidRPr="00410A0C">
        <w:rPr>
          <w:rFonts w:ascii="Times New Roman" w:hAnsi="Times New Roman"/>
          <w:lang w:val="x-none"/>
        </w:rPr>
        <w:t>;</w:t>
      </w:r>
    </w:p>
    <w:p w14:paraId="075870C0" w14:textId="77777777" w:rsidR="004B1062" w:rsidRPr="00410A0C" w:rsidRDefault="004B1062" w:rsidP="005F67DA">
      <w:pPr>
        <w:numPr>
          <w:ilvl w:val="0"/>
          <w:numId w:val="20"/>
        </w:numPr>
        <w:suppressAutoHyphens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/>
          <w:lang w:val="x-none"/>
        </w:rPr>
        <w:t xml:space="preserve">Przetwarzanie </w:t>
      </w:r>
      <w:r w:rsidRPr="00410A0C">
        <w:rPr>
          <w:rFonts w:ascii="Times New Roman" w:hAnsi="Times New Roman"/>
          <w:lang w:val="x-none"/>
        </w:rPr>
        <w:t>–</w:t>
      </w:r>
      <w:r w:rsidRPr="00410A0C">
        <w:rPr>
          <w:rFonts w:ascii="Times New Roman" w:hAnsi="Times New Roman"/>
        </w:rPr>
        <w:t xml:space="preserve"> operacja lub zestaw operacji wykonywanych na danych osobowych, t</w:t>
      </w:r>
      <w:r w:rsidRPr="00410A0C">
        <w:rPr>
          <w:rFonts w:ascii="Times New Roman" w:hAnsi="Times New Roman"/>
          <w:lang w:val="x-none"/>
        </w:rPr>
        <w:t xml:space="preserve">akie jak zbieranie, utrwalanie, </w:t>
      </w:r>
      <w:r w:rsidRPr="00410A0C">
        <w:rPr>
          <w:rFonts w:ascii="Times New Roman" w:hAnsi="Times New Roman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410A0C">
        <w:rPr>
          <w:rFonts w:ascii="Times New Roman" w:hAnsi="Times New Roman"/>
          <w:lang w:val="x-none"/>
        </w:rPr>
        <w:t>, w zakresie niezbędnym do należytego wykonania umowy;</w:t>
      </w:r>
    </w:p>
    <w:p w14:paraId="66EA3D3B" w14:textId="77777777" w:rsidR="004B1062" w:rsidRPr="00410A0C" w:rsidRDefault="004B1062" w:rsidP="005F67DA">
      <w:pPr>
        <w:numPr>
          <w:ilvl w:val="0"/>
          <w:numId w:val="20"/>
        </w:numPr>
        <w:suppressAutoHyphens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/>
          <w:lang w:val="x-none"/>
        </w:rPr>
        <w:t>Nośnik</w:t>
      </w:r>
      <w:r w:rsidRPr="00410A0C">
        <w:rPr>
          <w:rFonts w:ascii="Times New Roman" w:hAnsi="Times New Roman"/>
          <w:lang w:val="x-none"/>
        </w:rPr>
        <w:t xml:space="preserve"> - dowolny nośnik elektroniczny, na którym są zapisane dane osobowe;</w:t>
      </w:r>
    </w:p>
    <w:p w14:paraId="433BE536" w14:textId="77777777" w:rsidR="004B1062" w:rsidRPr="00410A0C" w:rsidRDefault="004B1062" w:rsidP="005F67DA">
      <w:pPr>
        <w:numPr>
          <w:ilvl w:val="0"/>
          <w:numId w:val="20"/>
        </w:numPr>
        <w:suppressAutoHyphens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b/>
          <w:lang w:val="x-none"/>
        </w:rPr>
        <w:t>Pracownik</w:t>
      </w:r>
      <w:r w:rsidRPr="00410A0C">
        <w:rPr>
          <w:rFonts w:ascii="Times New Roman" w:hAnsi="Times New Roman"/>
          <w:lang w:val="x-none"/>
        </w:rPr>
        <w:t xml:space="preserve"> - osobę świadczącą pracę na podstawie stosunku pracy lub umowy cywilnoprawnej.</w:t>
      </w:r>
    </w:p>
    <w:p w14:paraId="6BD52E38" w14:textId="77777777" w:rsidR="004B1062" w:rsidRPr="00410A0C" w:rsidRDefault="004B1062" w:rsidP="00410A0C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Zamawiający jako administrator danych osobowych </w:t>
      </w:r>
      <w:r w:rsidRPr="00410A0C">
        <w:rPr>
          <w:rFonts w:ascii="Times New Roman" w:hAnsi="Times New Roman"/>
        </w:rPr>
        <w:t>niezbędnych do wykonania niniejszego przedmiotu umowy</w:t>
      </w:r>
      <w:r w:rsidRPr="00410A0C">
        <w:rPr>
          <w:rFonts w:ascii="Times New Roman" w:hAnsi="Times New Roman"/>
          <w:lang w:val="x-none"/>
        </w:rPr>
        <w:t xml:space="preserve">, powierza Wykonawcy przetwarzanie tych danych osobowych w imieniu i na rzecz Zamawiającego na warunkach opisanych w niniejszej umowie. </w:t>
      </w:r>
      <w:r w:rsidRPr="00410A0C">
        <w:rPr>
          <w:rFonts w:ascii="Times New Roman" w:hAnsi="Times New Roman"/>
        </w:rPr>
        <w:t>P</w:t>
      </w:r>
      <w:r w:rsidRPr="00410A0C">
        <w:rPr>
          <w:rFonts w:ascii="Times New Roman" w:hAnsi="Times New Roman"/>
          <w:lang w:val="x-none"/>
        </w:rPr>
        <w:t xml:space="preserve">odstawą powierzenia Wykonawcy przetwarzania danych osobowych </w:t>
      </w:r>
      <w:r w:rsidRPr="00410A0C">
        <w:rPr>
          <w:rFonts w:ascii="Times New Roman" w:hAnsi="Times New Roman"/>
        </w:rPr>
        <w:t xml:space="preserve">jest </w:t>
      </w:r>
      <w:r w:rsidRPr="00410A0C">
        <w:rPr>
          <w:rFonts w:ascii="Times New Roman" w:hAnsi="Times New Roman"/>
          <w:lang w:val="x-none"/>
        </w:rPr>
        <w:t>art. 28 Rozporządzenia ogólnego.</w:t>
      </w:r>
    </w:p>
    <w:p w14:paraId="6C5AFFDF" w14:textId="77777777" w:rsidR="002920B5" w:rsidRPr="00410A0C" w:rsidRDefault="004B1062" w:rsidP="00410A0C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Zamawiający powierza Wykonawcy przetwarzanie danych osobowych wyłącznie w celu </w:t>
      </w:r>
      <w:r w:rsidRPr="00410A0C">
        <w:rPr>
          <w:rFonts w:ascii="Times New Roman" w:hAnsi="Times New Roman"/>
          <w:lang w:val="x-none"/>
        </w:rPr>
        <w:br/>
        <w:t>i w zakresie niezbędnym do należytego wykonania umowy.</w:t>
      </w:r>
    </w:p>
    <w:p w14:paraId="7A16ECA5" w14:textId="77777777" w:rsidR="001124C4" w:rsidRPr="00410A0C" w:rsidRDefault="001124C4" w:rsidP="00410A0C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eastAsia="x-none"/>
        </w:rPr>
        <w:t>Rodzaje powierzonych do przetwarzania danych osobowych oraz kategorie osób, których dane dotyczą, są następujące:</w:t>
      </w:r>
    </w:p>
    <w:p w14:paraId="5C815FAA" w14:textId="2F79EA02" w:rsidR="001124C4" w:rsidRPr="00410A0C" w:rsidRDefault="00774A9D" w:rsidP="005F67DA">
      <w:pPr>
        <w:numPr>
          <w:ilvl w:val="0"/>
          <w:numId w:val="6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 xml:space="preserve">Imię </w:t>
      </w:r>
      <w:r w:rsidR="001124C4" w:rsidRPr="00410A0C">
        <w:rPr>
          <w:rFonts w:ascii="Times New Roman" w:hAnsi="Times New Roman"/>
          <w:lang w:eastAsia="x-none"/>
        </w:rPr>
        <w:t>i nazwisko,</w:t>
      </w:r>
    </w:p>
    <w:p w14:paraId="6A3FE1FC" w14:textId="77777777" w:rsidR="001124C4" w:rsidRPr="00410A0C" w:rsidRDefault="001124C4" w:rsidP="005F67DA">
      <w:pPr>
        <w:numPr>
          <w:ilvl w:val="0"/>
          <w:numId w:val="6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 xml:space="preserve">Miejsce zatrudnienia, </w:t>
      </w:r>
    </w:p>
    <w:p w14:paraId="2FCD6999" w14:textId="77777777" w:rsidR="001124C4" w:rsidRPr="00410A0C" w:rsidRDefault="001124C4" w:rsidP="005F67DA">
      <w:pPr>
        <w:numPr>
          <w:ilvl w:val="0"/>
          <w:numId w:val="6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>Stanowisko,</w:t>
      </w:r>
    </w:p>
    <w:p w14:paraId="7658DF61" w14:textId="77777777" w:rsidR="001124C4" w:rsidRPr="00410A0C" w:rsidRDefault="001124C4" w:rsidP="005F67DA">
      <w:pPr>
        <w:numPr>
          <w:ilvl w:val="0"/>
          <w:numId w:val="6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>Numer telefonu kontaktowego,</w:t>
      </w:r>
    </w:p>
    <w:p w14:paraId="4A7E9369" w14:textId="11CE9875" w:rsidR="001124C4" w:rsidRPr="00410A0C" w:rsidRDefault="001124C4" w:rsidP="005F67DA">
      <w:pPr>
        <w:numPr>
          <w:ilvl w:val="0"/>
          <w:numId w:val="6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>Adres e-mail,</w:t>
      </w:r>
    </w:p>
    <w:p w14:paraId="3DBB8597" w14:textId="6FC84428" w:rsidR="00B25D88" w:rsidRPr="00410A0C" w:rsidRDefault="00774A9D" w:rsidP="005F67DA">
      <w:pPr>
        <w:numPr>
          <w:ilvl w:val="0"/>
          <w:numId w:val="6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>Miejscowość,</w:t>
      </w:r>
    </w:p>
    <w:p w14:paraId="5660A4F1" w14:textId="2C5FDED1" w:rsidR="00774A9D" w:rsidRPr="00410A0C" w:rsidRDefault="00774A9D" w:rsidP="005F67DA">
      <w:pPr>
        <w:numPr>
          <w:ilvl w:val="0"/>
          <w:numId w:val="6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>Specjalne potrzeby.</w:t>
      </w:r>
    </w:p>
    <w:p w14:paraId="74E9F0B1" w14:textId="77777777" w:rsidR="001124C4" w:rsidRPr="00410A0C" w:rsidRDefault="002920B5" w:rsidP="005F67DA">
      <w:pPr>
        <w:tabs>
          <w:tab w:val="left" w:pos="426"/>
        </w:tabs>
        <w:ind w:left="852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 xml:space="preserve">    </w:t>
      </w:r>
      <w:r w:rsidR="001124C4" w:rsidRPr="00410A0C">
        <w:rPr>
          <w:rFonts w:ascii="Times New Roman" w:hAnsi="Times New Roman"/>
          <w:lang w:eastAsia="x-none"/>
        </w:rPr>
        <w:t>Kategorie osób są następujące:</w:t>
      </w:r>
    </w:p>
    <w:p w14:paraId="4DC3B66D" w14:textId="77777777" w:rsidR="001124C4" w:rsidRPr="00410A0C" w:rsidRDefault="001124C4" w:rsidP="005F67DA">
      <w:pPr>
        <w:numPr>
          <w:ilvl w:val="0"/>
          <w:numId w:val="7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>Pracownicy Zamawiającego,</w:t>
      </w:r>
    </w:p>
    <w:p w14:paraId="683A64D0" w14:textId="7BBCA31B" w:rsidR="001124C4" w:rsidRPr="00410A0C" w:rsidRDefault="001124C4" w:rsidP="005F67DA">
      <w:pPr>
        <w:numPr>
          <w:ilvl w:val="0"/>
          <w:numId w:val="7"/>
        </w:numPr>
        <w:tabs>
          <w:tab w:val="left" w:pos="426"/>
        </w:tabs>
        <w:spacing w:after="0"/>
        <w:ind w:left="1494"/>
        <w:contextualSpacing/>
        <w:jc w:val="both"/>
        <w:rPr>
          <w:rFonts w:ascii="Times New Roman" w:hAnsi="Times New Roman"/>
          <w:lang w:eastAsia="x-none"/>
        </w:rPr>
      </w:pPr>
      <w:r w:rsidRPr="00410A0C">
        <w:rPr>
          <w:rFonts w:ascii="Times New Roman" w:hAnsi="Times New Roman"/>
          <w:lang w:eastAsia="x-none"/>
        </w:rPr>
        <w:t xml:space="preserve">Uczestnicy </w:t>
      </w:r>
      <w:r w:rsidR="00774A9D" w:rsidRPr="00410A0C">
        <w:rPr>
          <w:rFonts w:ascii="Times New Roman" w:hAnsi="Times New Roman"/>
          <w:lang w:eastAsia="x-none"/>
        </w:rPr>
        <w:t>wydarzenia.</w:t>
      </w:r>
    </w:p>
    <w:p w14:paraId="233A6B03" w14:textId="1B3ABECF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 ponosi odpowiedzialność, tak wobec osób trzecic</w:t>
      </w:r>
      <w:r w:rsidR="00774A9D" w:rsidRPr="00410A0C">
        <w:rPr>
          <w:rFonts w:ascii="Times New Roman" w:hAnsi="Times New Roman"/>
          <w:lang w:val="x-none"/>
        </w:rPr>
        <w:t xml:space="preserve">h, jak i wobec Powierzającego, </w:t>
      </w:r>
      <w:r w:rsidRPr="00410A0C">
        <w:rPr>
          <w:rFonts w:ascii="Times New Roman" w:hAnsi="Times New Roman"/>
          <w:lang w:val="x-none"/>
        </w:rPr>
        <w:t>za szkody powstałe w związku z nieprzestrzeganiem Rozporządzenia ogólnego oraz za przetwarzanie powierzonych do przetwarzania danych osobowych niezgodnie z </w:t>
      </w:r>
      <w:r w:rsidR="00151056" w:rsidRPr="00410A0C">
        <w:rPr>
          <w:rFonts w:ascii="Times New Roman" w:hAnsi="Times New Roman"/>
        </w:rPr>
        <w:t>u</w:t>
      </w:r>
      <w:r w:rsidRPr="00410A0C">
        <w:rPr>
          <w:rFonts w:ascii="Times New Roman" w:hAnsi="Times New Roman"/>
          <w:lang w:val="x-none"/>
        </w:rPr>
        <w:t>mową.</w:t>
      </w:r>
    </w:p>
    <w:p w14:paraId="132817B4" w14:textId="77777777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283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 oraz pracownicy Wykonawcy:</w:t>
      </w:r>
    </w:p>
    <w:p w14:paraId="0421FE0E" w14:textId="77777777" w:rsidR="004B1062" w:rsidRPr="00410A0C" w:rsidRDefault="004B1062" w:rsidP="005F67DA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  <w:lang w:val="x-none"/>
        </w:rPr>
        <w:t>nie decydują o celach i środkach przetwarzania danych osobowych;</w:t>
      </w:r>
    </w:p>
    <w:p w14:paraId="271C1244" w14:textId="77777777" w:rsidR="004B1062" w:rsidRPr="00410A0C" w:rsidRDefault="004B1062" w:rsidP="005F67DA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  <w:lang w:val="x-none"/>
        </w:rPr>
        <w:t xml:space="preserve">nie są uprawnieni do zakładania oraz posiadania lub tworzenia jakichkolwiek kopii dokumentów zawierających dane osobowe, w tym formularzy zawierających dane osobowe </w:t>
      </w:r>
      <w:r w:rsidRPr="00410A0C">
        <w:rPr>
          <w:rFonts w:ascii="Times New Roman" w:hAnsi="Times New Roman"/>
          <w:lang w:val="x-none"/>
        </w:rPr>
        <w:lastRenderedPageBreak/>
        <w:t>lub baz danych osobowych zapisanych w postaci dokumentów papierowych lub elektronicznych, w szczególności w poczcie elektronicznej lub na nośnikach, innych niż wymagane do prawidłowej realizacji umowy,</w:t>
      </w:r>
    </w:p>
    <w:p w14:paraId="7AF57080" w14:textId="77777777" w:rsidR="004B1062" w:rsidRPr="00410A0C" w:rsidRDefault="004B1062" w:rsidP="005F67DA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  <w:lang w:val="x-none"/>
        </w:rPr>
        <w:t>nie są uprawnieni do wykorzystywania danych osobowych powierzonych do przetwarzania niniejszą umową dla celu innego niż określony w ust. 3.</w:t>
      </w:r>
    </w:p>
    <w:p w14:paraId="34E9C860" w14:textId="77777777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 zobowiązuje się do wykonywania - w imieniu i na rzecz Zamawiającego:</w:t>
      </w:r>
    </w:p>
    <w:p w14:paraId="07B8D7AE" w14:textId="77777777" w:rsidR="004B1062" w:rsidRPr="00410A0C" w:rsidRDefault="004B1062" w:rsidP="005F67DA">
      <w:pPr>
        <w:numPr>
          <w:ilvl w:val="0"/>
          <w:numId w:val="15"/>
        </w:numPr>
        <w:suppressAutoHyphens/>
        <w:spacing w:after="0"/>
        <w:ind w:hanging="29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obowiązku informacyjnego, zgodnie z wymogami określonymi w art. 13 i art. 14 Rozporządzenia ogólnego,</w:t>
      </w:r>
    </w:p>
    <w:p w14:paraId="5936E8A7" w14:textId="77777777" w:rsidR="004B1062" w:rsidRPr="00410A0C" w:rsidRDefault="004B1062" w:rsidP="005F67DA">
      <w:pPr>
        <w:numPr>
          <w:ilvl w:val="0"/>
          <w:numId w:val="15"/>
        </w:numPr>
        <w:suppressAutoHyphens/>
        <w:spacing w:after="0"/>
        <w:ind w:hanging="29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obowiązku odpowiadania na żądania osoby, której dane dotyczą, w zakresie wykonywania jej praw określonych w rozdziale III Rozporządzenia ogólnego; </w:t>
      </w:r>
    </w:p>
    <w:p w14:paraId="2A884295" w14:textId="77777777" w:rsidR="004B1062" w:rsidRPr="00410A0C" w:rsidRDefault="004B1062" w:rsidP="005F67DA">
      <w:pPr>
        <w:numPr>
          <w:ilvl w:val="0"/>
          <w:numId w:val="15"/>
        </w:numPr>
        <w:suppressAutoHyphens/>
        <w:spacing w:after="0"/>
        <w:ind w:hanging="295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udzielania Zamawiającemu szerokiej pomocy w wywiązywaniu się z obowiązków określonych w art. 32–36 Rozporządzenia ogólnego.</w:t>
      </w:r>
    </w:p>
    <w:p w14:paraId="486F27E5" w14:textId="109193B3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28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Zamawiający umocowuje Wykonawcę do wydawania pr</w:t>
      </w:r>
      <w:r w:rsidR="00774A9D" w:rsidRPr="00410A0C">
        <w:rPr>
          <w:rFonts w:ascii="Times New Roman" w:hAnsi="Times New Roman"/>
          <w:lang w:val="x-none"/>
        </w:rPr>
        <w:t xml:space="preserve">acownikom Wykonawcy upoważnień </w:t>
      </w:r>
      <w:r w:rsidRPr="00410A0C">
        <w:rPr>
          <w:rFonts w:ascii="Times New Roman" w:hAnsi="Times New Roman"/>
          <w:lang w:val="x-none"/>
        </w:rPr>
        <w:t xml:space="preserve">do przetwarzania danych osobowych. </w:t>
      </w:r>
    </w:p>
    <w:p w14:paraId="6B5A46E5" w14:textId="77777777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Zamawiający dopuszcza stosowanie przez Wykonawcę wzoru upoważnienia do przetwarzania danych osobowych, stanowiącego część Polityki Bezpieczeństwa Wykonawcy, o ile zawiera on elementy wskazane we wzorze upoważnienia, stanowiącym Załącznik nr </w:t>
      </w:r>
      <w:r w:rsidR="00151056" w:rsidRPr="00410A0C">
        <w:rPr>
          <w:rFonts w:ascii="Times New Roman" w:hAnsi="Times New Roman"/>
        </w:rPr>
        <w:t>2</w:t>
      </w:r>
      <w:r w:rsidRPr="00410A0C">
        <w:rPr>
          <w:rFonts w:ascii="Times New Roman" w:hAnsi="Times New Roman"/>
          <w:lang w:val="x-none"/>
        </w:rPr>
        <w:t xml:space="preserve"> do niniejszej umowy.</w:t>
      </w:r>
    </w:p>
    <w:p w14:paraId="015E9CB5" w14:textId="27DFB420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Wykonawca zobowiązuje się do przetwarzania powierzonych danych osobowych zgodnie </w:t>
      </w:r>
      <w:r w:rsidR="00A86143">
        <w:rPr>
          <w:rFonts w:ascii="Times New Roman" w:hAnsi="Times New Roman"/>
          <w:lang w:val="x-none"/>
        </w:rPr>
        <w:br/>
      </w:r>
      <w:r w:rsidRPr="00410A0C">
        <w:rPr>
          <w:rFonts w:ascii="Times New Roman" w:hAnsi="Times New Roman"/>
          <w:lang w:val="x-none"/>
        </w:rPr>
        <w:t>z obowiązującymi przepisami, w szczególności przepisami Rozporządzenia ogólnego oraz innymi przepisami powszechnie obowiązującymi, w tym wydanymi na podstawie Rozporządzenia ogólnego.</w:t>
      </w:r>
    </w:p>
    <w:p w14:paraId="25AE733E" w14:textId="332D0DB4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Przed rozpoczęciem przetwarzania powierzonych danych osobowych, Wykonawca zobowiązuje się zastosować środki techniczne i organizacyjne zapewniające</w:t>
      </w:r>
      <w:r w:rsidR="00774A9D" w:rsidRPr="00410A0C">
        <w:rPr>
          <w:rFonts w:ascii="Times New Roman" w:hAnsi="Times New Roman"/>
          <w:lang w:val="x-none"/>
        </w:rPr>
        <w:t xml:space="preserve"> należytą ochronę tych danych, </w:t>
      </w:r>
      <w:r w:rsidRPr="00410A0C">
        <w:rPr>
          <w:rFonts w:ascii="Times New Roman" w:hAnsi="Times New Roman"/>
          <w:lang w:val="x-none"/>
        </w:rPr>
        <w:t xml:space="preserve">w szczególności zabezpieczające powierzone do przetwarzania dane osobowe przed ich udostępnieniem osobom nieupoważnionym, zabraniem przez osobę nieupoważnioną, uszkodzeniem lub zniszczeniem, wymagane przepisami prawa, w tym w szczególności Ustawy </w:t>
      </w:r>
      <w:r w:rsidRPr="00410A0C">
        <w:rPr>
          <w:rFonts w:ascii="Times New Roman" w:hAnsi="Times New Roman"/>
        </w:rPr>
        <w:t>oraz</w:t>
      </w:r>
      <w:r w:rsidRPr="00410A0C">
        <w:rPr>
          <w:rFonts w:ascii="Times New Roman" w:hAnsi="Times New Roman"/>
          <w:lang w:val="x-none"/>
        </w:rPr>
        <w:t xml:space="preserve"> Rozporządzenia ogólnego</w:t>
      </w:r>
      <w:r w:rsidRPr="00410A0C">
        <w:rPr>
          <w:rFonts w:ascii="Times New Roman" w:hAnsi="Times New Roman"/>
        </w:rPr>
        <w:t xml:space="preserve">. </w:t>
      </w:r>
    </w:p>
    <w:p w14:paraId="3087E0CD" w14:textId="77777777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 w szczególności zobowiązuje się do:</w:t>
      </w:r>
    </w:p>
    <w:p w14:paraId="67C7DE31" w14:textId="77777777" w:rsidR="004B1062" w:rsidRPr="00410A0C" w:rsidRDefault="004B1062" w:rsidP="005F67DA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prowadzenia dokumentacji opisującej sposób przetwarzania danych osobowych oraz środki techniczne i organizacyjne zapewniające ochronę przetwarzanych danych osobowych, w tym w szczególności Politykę Bezpieczeństwa Danych Osobowych oraz Instrukcję Zarządzania Systemem Informatycznym Służącym do Przetwarzania Danych Osobowych; </w:t>
      </w:r>
    </w:p>
    <w:p w14:paraId="79A3EB75" w14:textId="0364E14D" w:rsidR="004B1062" w:rsidRPr="00410A0C" w:rsidRDefault="004B1062" w:rsidP="005F67DA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przechowywania dokumentów w specjalnie do tego prz</w:t>
      </w:r>
      <w:r w:rsidR="00774A9D" w:rsidRPr="00410A0C">
        <w:rPr>
          <w:rFonts w:ascii="Times New Roman" w:hAnsi="Times New Roman"/>
          <w:lang w:val="x-none"/>
        </w:rPr>
        <w:t xml:space="preserve">eznaczonych szafach zamykanych </w:t>
      </w:r>
      <w:r w:rsidRPr="00410A0C">
        <w:rPr>
          <w:rFonts w:ascii="Times New Roman" w:hAnsi="Times New Roman"/>
          <w:lang w:val="x-none"/>
        </w:rPr>
        <w:t>na zamek lub w zamykanych na zamek pomieszczeniach, niedostępnych dla osób nieupoważnionych do przetwarzania danych osobowych;</w:t>
      </w:r>
    </w:p>
    <w:p w14:paraId="208CCE02" w14:textId="01552207" w:rsidR="004B1062" w:rsidRPr="00410A0C" w:rsidRDefault="004B1062" w:rsidP="005F67DA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ograniczenia dostępu do powierzonych do przetwarzania danych osobowy</w:t>
      </w:r>
      <w:r w:rsidR="00774A9D" w:rsidRPr="00410A0C">
        <w:rPr>
          <w:rFonts w:ascii="Times New Roman" w:hAnsi="Times New Roman"/>
          <w:lang w:val="x-none"/>
        </w:rPr>
        <w:t xml:space="preserve">ch, wyłącznie </w:t>
      </w:r>
      <w:r w:rsidRPr="00410A0C">
        <w:rPr>
          <w:rFonts w:ascii="Times New Roman" w:hAnsi="Times New Roman"/>
          <w:lang w:val="x-none"/>
        </w:rPr>
        <w:t>do pracowników Wykonawcy posiadających upoważnienie do przetwarzania powierzonych danych osobowych;</w:t>
      </w:r>
    </w:p>
    <w:p w14:paraId="54C7E8C9" w14:textId="77777777" w:rsidR="004B1062" w:rsidRPr="00410A0C" w:rsidRDefault="004B1062" w:rsidP="005F67DA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prowadzenia ewidencji pracowników upoważnionych do przetwarzania danych osobowych;</w:t>
      </w:r>
    </w:p>
    <w:p w14:paraId="143A3A7E" w14:textId="77777777" w:rsidR="004B1062" w:rsidRPr="00410A0C" w:rsidRDefault="004B1062" w:rsidP="005F67DA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14:paraId="18E2B497" w14:textId="77777777" w:rsidR="004B1062" w:rsidRPr="00410A0C" w:rsidRDefault="004B1062" w:rsidP="005F67DA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14:paraId="4C36BCE7" w14:textId="76597666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 zobowiąże swoich pracowników do zachowania</w:t>
      </w:r>
      <w:r w:rsidR="00774A9D" w:rsidRPr="00410A0C">
        <w:rPr>
          <w:rFonts w:ascii="Times New Roman" w:hAnsi="Times New Roman"/>
          <w:lang w:val="x-none"/>
        </w:rPr>
        <w:t xml:space="preserve"> powierzonych danych osobowych </w:t>
      </w:r>
      <w:r w:rsidR="00A86143">
        <w:rPr>
          <w:rFonts w:ascii="Times New Roman" w:hAnsi="Times New Roman"/>
          <w:lang w:val="x-none"/>
        </w:rPr>
        <w:br/>
      </w:r>
      <w:r w:rsidRPr="00410A0C">
        <w:rPr>
          <w:rFonts w:ascii="Times New Roman" w:hAnsi="Times New Roman"/>
          <w:lang w:val="x-none"/>
        </w:rPr>
        <w:t>i sposobów ich zabezpieczenia w tajemnicy, także po ustaniu zatrudnienia u Wykonawcy.</w:t>
      </w:r>
    </w:p>
    <w:p w14:paraId="6AF9BEA9" w14:textId="6F7DA881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 poinformuje Zamawiającego:</w:t>
      </w:r>
    </w:p>
    <w:p w14:paraId="0A1443F2" w14:textId="77777777" w:rsidR="004B1062" w:rsidRPr="00410A0C" w:rsidRDefault="00A11A14" w:rsidP="005F67DA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lastRenderedPageBreak/>
        <w:t>n</w:t>
      </w:r>
      <w:r w:rsidR="00073BE2" w:rsidRPr="00410A0C">
        <w:rPr>
          <w:rFonts w:ascii="Times New Roman" w:hAnsi="Times New Roman"/>
        </w:rPr>
        <w:t xml:space="preserve">iezwłocznie, nie później jednak niż w ciągu 24 godzin od stwierdzenia naruszenia o </w:t>
      </w:r>
      <w:r w:rsidR="004B1062" w:rsidRPr="00410A0C">
        <w:rPr>
          <w:rFonts w:ascii="Times New Roman" w:hAnsi="Times New Roman"/>
          <w:lang w:val="x-none"/>
        </w:rPr>
        <w:t>wszelkich przypadkach naruszenia ochrony danych osobowych, w tym o naruszeniach obowiązków Wykonawcy dotyczących ochrony powierzonych danych osobowych, naruszenia tajemnicy tych danych osobowych lub ich niewłaściwego użycia; informacja musi co najmniej:</w:t>
      </w:r>
    </w:p>
    <w:p w14:paraId="467F59C7" w14:textId="61201C04" w:rsidR="004B1062" w:rsidRPr="00410A0C" w:rsidRDefault="004B1062" w:rsidP="005F67DA">
      <w:pPr>
        <w:numPr>
          <w:ilvl w:val="0"/>
          <w:numId w:val="21"/>
        </w:numPr>
        <w:suppressAutoHyphens/>
        <w:spacing w:after="0"/>
        <w:ind w:left="113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opisywać charakter naruszenia ochrony danych osobowych, w tym w miarę możliwości wskazywać kategorie i przybliżoną liczbę osób, któryc</w:t>
      </w:r>
      <w:r w:rsidR="00774A9D" w:rsidRPr="00410A0C">
        <w:rPr>
          <w:rFonts w:ascii="Times New Roman" w:hAnsi="Times New Roman"/>
          <w:lang w:val="x-none"/>
        </w:rPr>
        <w:t xml:space="preserve">h dane dotyczą, oraz kategorie </w:t>
      </w:r>
      <w:r w:rsidR="00A86143">
        <w:rPr>
          <w:rFonts w:ascii="Times New Roman" w:hAnsi="Times New Roman"/>
          <w:lang w:val="x-none"/>
        </w:rPr>
        <w:br/>
      </w:r>
      <w:r w:rsidRPr="00410A0C">
        <w:rPr>
          <w:rFonts w:ascii="Times New Roman" w:hAnsi="Times New Roman"/>
          <w:lang w:val="x-none"/>
        </w:rPr>
        <w:t xml:space="preserve">i przybliżoną liczbę wpisów danych osobowych, których dotyczy naruszenie; </w:t>
      </w:r>
    </w:p>
    <w:p w14:paraId="1EA41058" w14:textId="77777777" w:rsidR="004B1062" w:rsidRPr="00410A0C" w:rsidRDefault="004B1062" w:rsidP="005F67DA">
      <w:pPr>
        <w:numPr>
          <w:ilvl w:val="0"/>
          <w:numId w:val="21"/>
        </w:numPr>
        <w:suppressAutoHyphens/>
        <w:spacing w:after="0"/>
        <w:ind w:left="113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opisywać możliwe konsekwencje naruszenia ochrony danych osobowych; </w:t>
      </w:r>
    </w:p>
    <w:p w14:paraId="1713CCC6" w14:textId="77777777" w:rsidR="004B1062" w:rsidRPr="00410A0C" w:rsidRDefault="004B1062" w:rsidP="005F67DA">
      <w:pPr>
        <w:numPr>
          <w:ilvl w:val="0"/>
          <w:numId w:val="21"/>
        </w:numPr>
        <w:suppressAutoHyphens/>
        <w:spacing w:after="0"/>
        <w:ind w:left="1134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14:paraId="6DA3825F" w14:textId="77777777" w:rsidR="004B1062" w:rsidRPr="00410A0C" w:rsidRDefault="00073BE2" w:rsidP="005F67DA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niezwłocznie o </w:t>
      </w:r>
      <w:r w:rsidR="004B1062" w:rsidRPr="00410A0C">
        <w:rPr>
          <w:rFonts w:ascii="Times New Roman" w:hAnsi="Times New Roman"/>
          <w:lang w:val="x-none"/>
        </w:rPr>
        <w:t xml:space="preserve">wszelkich czynnościach z własnym udziałem w sprawach dotyczących ochrony danych osobowych prowadzonych w szczególności przez </w:t>
      </w:r>
      <w:r w:rsidR="004B1062" w:rsidRPr="00410A0C">
        <w:rPr>
          <w:rFonts w:ascii="Times New Roman" w:hAnsi="Times New Roman"/>
        </w:rPr>
        <w:t>Inspektora ochrony danych</w:t>
      </w:r>
      <w:r w:rsidR="004B1062" w:rsidRPr="00410A0C">
        <w:rPr>
          <w:rFonts w:ascii="Times New Roman" w:hAnsi="Times New Roman"/>
          <w:i/>
        </w:rPr>
        <w:t xml:space="preserve"> </w:t>
      </w:r>
      <w:r w:rsidR="004B1062" w:rsidRPr="00410A0C">
        <w:rPr>
          <w:rFonts w:ascii="Times New Roman" w:hAnsi="Times New Roman"/>
          <w:lang w:val="x-none"/>
        </w:rPr>
        <w:t xml:space="preserve"> (lub każdorazowy inny organ nadzorczy w rozumieniu Rozporządzenia ogólnego), Policję, sąd lub inne organy.</w:t>
      </w:r>
    </w:p>
    <w:p w14:paraId="34CD6A6D" w14:textId="6BA86DC0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Wykonawca zobowiązuje się do udzielenia Zamawiającemu, na </w:t>
      </w:r>
      <w:r w:rsidR="00774A9D" w:rsidRPr="00410A0C">
        <w:rPr>
          <w:rFonts w:ascii="Times New Roman" w:hAnsi="Times New Roman"/>
          <w:lang w:val="x-none"/>
        </w:rPr>
        <w:t xml:space="preserve">każde jego żądanie, informacji </w:t>
      </w:r>
      <w:r w:rsidRPr="00410A0C">
        <w:rPr>
          <w:rFonts w:ascii="Times New Roman" w:hAnsi="Times New Roman"/>
          <w:lang w:val="x-none"/>
        </w:rPr>
        <w:t>na temat przetwarzania powierzonych do przetwarzania danych osobowych.</w:t>
      </w:r>
    </w:p>
    <w:p w14:paraId="4778B170" w14:textId="77777777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 umożliwi Zamawiającemu lub podmiotowi przez niego upoważnionemu dokonywanie w każdym czasie kontroli zgodności przetwarzania powierzonych do przetwarzania danych osobowych z Ustawą, Rozporządzeniem ogólnym lub umową w miejscach, w których są one przetwarzane, w tym w siedzibie Wykonawcy, w szczególności z prawem Zamawiającego</w:t>
      </w:r>
      <w:r w:rsidRPr="00410A0C">
        <w:rPr>
          <w:rFonts w:ascii="Times New Roman" w:hAnsi="Times New Roman"/>
        </w:rPr>
        <w:t xml:space="preserve">  </w:t>
      </w:r>
      <w:r w:rsidRPr="00410A0C">
        <w:rPr>
          <w:rFonts w:ascii="Times New Roman" w:hAnsi="Times New Roman"/>
          <w:lang w:val="x-none"/>
        </w:rPr>
        <w:t>lub podmiotu przez niego upoważnionemu do:</w:t>
      </w:r>
    </w:p>
    <w:p w14:paraId="7C3BE75B" w14:textId="77777777" w:rsidR="004B1062" w:rsidRPr="00410A0C" w:rsidRDefault="004B1062" w:rsidP="005F67DA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wstępu w godzinach pracy podmiotu kontrolowanego, za ok</w:t>
      </w:r>
      <w:r w:rsidR="00151056" w:rsidRPr="00410A0C">
        <w:rPr>
          <w:rFonts w:ascii="Times New Roman" w:hAnsi="Times New Roman"/>
          <w:lang w:val="x-none"/>
        </w:rPr>
        <w:t xml:space="preserve">azaniem imiennego upoważnienia, </w:t>
      </w:r>
      <w:r w:rsidRPr="00410A0C">
        <w:rPr>
          <w:rFonts w:ascii="Times New Roman" w:hAnsi="Times New Roman"/>
          <w:lang w:val="x-none"/>
        </w:rPr>
        <w:t>do pomieszczeń, w których zlokalizowany jest zbiór powierzonych do przetwarzania danych osobowych, i przeprowadzenia niezbędnych badań lub innych czynności kontrolnych w celu oceny zgodności przetwarzania danych osobowych z Ustawą, Rozporządzeniem ogólnym lub umową;</w:t>
      </w:r>
    </w:p>
    <w:p w14:paraId="21278DD0" w14:textId="77777777" w:rsidR="004B1062" w:rsidRPr="00410A0C" w:rsidRDefault="004B1062" w:rsidP="005F67DA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żądania złożenia pisemnych lub ustnych wyjaśnień w zakresie niezbędnym do ustalenia stanu faktycznego;</w:t>
      </w:r>
    </w:p>
    <w:p w14:paraId="057832DE" w14:textId="77777777" w:rsidR="004B1062" w:rsidRPr="00410A0C" w:rsidRDefault="004B1062" w:rsidP="005F67DA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wglądu do wszelkich dokumentów i wszelkich danych mających bezpośredni związek </w:t>
      </w:r>
      <w:r w:rsidRPr="00410A0C">
        <w:rPr>
          <w:rFonts w:ascii="Times New Roman" w:hAnsi="Times New Roman"/>
          <w:lang w:val="x-none"/>
        </w:rPr>
        <w:br/>
        <w:t>z przedmiotem kontroli oraz sporządzania ich kopii;</w:t>
      </w:r>
    </w:p>
    <w:p w14:paraId="6F441B01" w14:textId="77777777" w:rsidR="004B1062" w:rsidRPr="00410A0C" w:rsidRDefault="004B1062" w:rsidP="005F67DA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przeprowadzania oględzin urządzeń i nośników oraz oględzin na stacjach klienckich używanych do przetwarzania danych osobowych.</w:t>
      </w:r>
    </w:p>
    <w:p w14:paraId="22CCE396" w14:textId="42B6435E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284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Pisemne zawiadomienie o zamiarze przeprowadzenia kontroli powinno być przekazane Wykonawcy co najmniej 3 dni przed dniem rozpoczęcia kontroli.</w:t>
      </w:r>
    </w:p>
    <w:p w14:paraId="2943AC76" w14:textId="65433334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284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ust.1</w:t>
      </w:r>
      <w:r w:rsidRPr="00410A0C">
        <w:rPr>
          <w:rFonts w:ascii="Times New Roman" w:hAnsi="Times New Roman"/>
        </w:rPr>
        <w:t>6</w:t>
      </w:r>
      <w:r w:rsidRPr="00410A0C">
        <w:rPr>
          <w:rFonts w:ascii="Times New Roman" w:hAnsi="Times New Roman"/>
          <w:lang w:val="x-none"/>
        </w:rPr>
        <w:t>.</w:t>
      </w:r>
    </w:p>
    <w:p w14:paraId="243C02D6" w14:textId="3235DF62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284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Wykonawca jest zobowiązany zastosować się do zaleceń Zamawiającego dotyczących poprawy jakości zabezpieczenia powierzonych do przetwarzania danych osobowych oraz sposobu ich przetwarzania, wynikających z kontroli przeprowadzonych na podstawie ust. 16. </w:t>
      </w:r>
    </w:p>
    <w:p w14:paraId="2D4588A9" w14:textId="77777777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284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 dokumentuje wszelkie naruszenia ochrony danych osobowych, w tym okoliczności naruszenia ochrony danych osobowych, jego skutki oraz podjęte działania zaradcze.</w:t>
      </w:r>
    </w:p>
    <w:p w14:paraId="5F9888B8" w14:textId="77777777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284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Zamawiający powierza Wykonawcy przetwarzanie danych osobowych na okres obowiązywania umowy.</w:t>
      </w:r>
    </w:p>
    <w:p w14:paraId="79C1E610" w14:textId="08C2981F" w:rsidR="004B1062" w:rsidRPr="00410A0C" w:rsidRDefault="004B1062" w:rsidP="005F67D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/>
        <w:ind w:left="284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Wykonawca, w przypadku wygaśnięcia, rozwiązania lub odst</w:t>
      </w:r>
      <w:r w:rsidR="00774A9D" w:rsidRPr="00410A0C">
        <w:rPr>
          <w:rFonts w:ascii="Times New Roman" w:hAnsi="Times New Roman"/>
          <w:lang w:val="x-none"/>
        </w:rPr>
        <w:t xml:space="preserve">ąpienia od umowy niezwłocznie, </w:t>
      </w:r>
      <w:r w:rsidRPr="00410A0C">
        <w:rPr>
          <w:rFonts w:ascii="Times New Roman" w:hAnsi="Times New Roman"/>
          <w:lang w:val="x-none"/>
        </w:rPr>
        <w:t>ale nie później niż w terminie 14 dni, zobowiązuje się – zgodnie z wyborem Zamawiającego – zwrócić Zamawiającemu lub usunąć wszelkie dane osobowe,</w:t>
      </w:r>
      <w:r w:rsidR="00774A9D" w:rsidRPr="00410A0C">
        <w:rPr>
          <w:rFonts w:ascii="Times New Roman" w:hAnsi="Times New Roman"/>
          <w:lang w:val="x-none"/>
        </w:rPr>
        <w:t xml:space="preserve"> których przetwarzanie zostało </w:t>
      </w:r>
      <w:r w:rsidRPr="00410A0C">
        <w:rPr>
          <w:rFonts w:ascii="Times New Roman" w:hAnsi="Times New Roman"/>
          <w:lang w:val="x-none"/>
        </w:rPr>
        <w:t xml:space="preserve">mu powierzone, </w:t>
      </w:r>
      <w:r w:rsidRPr="00410A0C">
        <w:rPr>
          <w:rFonts w:ascii="Times New Roman" w:hAnsi="Times New Roman"/>
          <w:lang w:val="x-none"/>
        </w:rPr>
        <w:lastRenderedPageBreak/>
        <w:t>w tym skutecznie usunąć je również z nośników</w:t>
      </w:r>
      <w:r w:rsidR="00774A9D" w:rsidRPr="00410A0C">
        <w:rPr>
          <w:rFonts w:ascii="Times New Roman" w:hAnsi="Times New Roman"/>
          <w:lang w:val="x-none"/>
        </w:rPr>
        <w:t xml:space="preserve"> elektronicznych pozostających </w:t>
      </w:r>
      <w:r w:rsidRPr="00410A0C">
        <w:rPr>
          <w:rFonts w:ascii="Times New Roman" w:hAnsi="Times New Roman"/>
          <w:lang w:val="x-none"/>
        </w:rPr>
        <w:t xml:space="preserve">w jego dyspozycji </w:t>
      </w:r>
      <w:r w:rsidR="00A86143">
        <w:rPr>
          <w:rFonts w:ascii="Times New Roman" w:hAnsi="Times New Roman"/>
          <w:lang w:val="x-none"/>
        </w:rPr>
        <w:br/>
      </w:r>
      <w:r w:rsidRPr="00410A0C">
        <w:rPr>
          <w:rFonts w:ascii="Times New Roman" w:hAnsi="Times New Roman"/>
          <w:lang w:val="x-none"/>
        </w:rPr>
        <w:t>i potwierdzić powyższe przekazanym Zamawiającemu protokołem. Powyższy obowiązek nie dotyczy sytuacji, w których przepisy powszechnie obowiązujące nakazują Wykonawcy przetwarzanie danych mimo wygaśnięcia, rozwiązania lub odstąpienia od niniejszej umowy.</w:t>
      </w:r>
      <w:r w:rsidR="009850EC" w:rsidRPr="00410A0C">
        <w:rPr>
          <w:rFonts w:ascii="Times New Roman" w:hAnsi="Times New Roman"/>
        </w:rPr>
        <w:t xml:space="preserve"> </w:t>
      </w:r>
    </w:p>
    <w:p w14:paraId="1EA3F13F" w14:textId="2C528F8A" w:rsidR="004B1062" w:rsidRPr="00410A0C" w:rsidRDefault="004B1062" w:rsidP="00355372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284" w:hanging="426"/>
        <w:contextualSpacing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>W sprawach nie uregulowanych w niniejszym paragrafie maj</w:t>
      </w:r>
      <w:r w:rsidR="00774A9D" w:rsidRPr="00410A0C">
        <w:rPr>
          <w:rFonts w:ascii="Times New Roman" w:hAnsi="Times New Roman"/>
          <w:lang w:val="x-none"/>
        </w:rPr>
        <w:t xml:space="preserve">ą zastosowanie przepisy Ustawy </w:t>
      </w:r>
      <w:r w:rsidR="00A86143">
        <w:rPr>
          <w:rFonts w:ascii="Times New Roman" w:hAnsi="Times New Roman"/>
          <w:lang w:val="x-none"/>
        </w:rPr>
        <w:br/>
      </w:r>
      <w:r w:rsidRPr="00410A0C">
        <w:rPr>
          <w:rFonts w:ascii="Times New Roman" w:hAnsi="Times New Roman"/>
          <w:lang w:val="x-none"/>
        </w:rPr>
        <w:t>i Rozporządzenia ogólnego oraz inne powszechnie obowiązujące przepisy, w tym wydane na podstawie Rozporządzenia ogólnego.</w:t>
      </w:r>
    </w:p>
    <w:p w14:paraId="126AB410" w14:textId="2C70F2A7" w:rsidR="004B1062" w:rsidRPr="00410A0C" w:rsidRDefault="004B1062" w:rsidP="00774A9D">
      <w:pPr>
        <w:spacing w:before="240"/>
        <w:jc w:val="center"/>
        <w:rPr>
          <w:rFonts w:ascii="Times New Roman" w:hAnsi="Times New Roman"/>
        </w:rPr>
      </w:pPr>
      <w:r w:rsidRPr="00410A0C">
        <w:rPr>
          <w:rFonts w:ascii="Times New Roman" w:hAnsi="Times New Roman"/>
          <w:b/>
        </w:rPr>
        <w:t xml:space="preserve">§ </w:t>
      </w:r>
      <w:r w:rsidR="00553537">
        <w:rPr>
          <w:rFonts w:ascii="Times New Roman" w:hAnsi="Times New Roman"/>
          <w:b/>
        </w:rPr>
        <w:t>9</w:t>
      </w:r>
    </w:p>
    <w:p w14:paraId="0FEAB6D4" w14:textId="6FD9B781" w:rsidR="00CE25B1" w:rsidRPr="00882DBA" w:rsidRDefault="006E03DA" w:rsidP="00882DBA">
      <w:pPr>
        <w:pStyle w:val="Akapitzlist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882DBA">
        <w:rPr>
          <w:rFonts w:ascii="Times New Roman" w:hAnsi="Times New Roman" w:cs="Times New Roman"/>
        </w:rPr>
        <w:t>Zakazuje się istotnych zm</w:t>
      </w:r>
      <w:r w:rsidR="009B1C25" w:rsidRPr="00882DBA">
        <w:rPr>
          <w:rFonts w:ascii="Times New Roman" w:hAnsi="Times New Roman" w:cs="Times New Roman"/>
        </w:rPr>
        <w:t>ian postanowień zawartej umowy</w:t>
      </w:r>
      <w:r w:rsidR="00B81653" w:rsidRPr="00882DBA">
        <w:rPr>
          <w:rFonts w:ascii="Times New Roman" w:hAnsi="Times New Roman" w:cs="Times New Roman"/>
        </w:rPr>
        <w:t>, z zastrzeżeniem zmian przewidzianych w treści umowy</w:t>
      </w:r>
      <w:r w:rsidR="00CE25B1" w:rsidRPr="00882DBA">
        <w:rPr>
          <w:rFonts w:ascii="Times New Roman" w:hAnsi="Times New Roman" w:cs="Times New Roman"/>
        </w:rPr>
        <w:t>, zmian, które stanowią bezpośrednią konsekwencję zmian w wytycznych i zaleceniach Instytucji Zarządzającej Programem</w:t>
      </w:r>
      <w:r w:rsidR="00882DBA" w:rsidRPr="00882DBA">
        <w:rPr>
          <w:rFonts w:ascii="Times New Roman" w:hAnsi="Times New Roman" w:cs="Times New Roman"/>
        </w:rPr>
        <w:t xml:space="preserve"> </w:t>
      </w:r>
      <w:r w:rsidR="00882DBA" w:rsidRPr="00882DBA">
        <w:rPr>
          <w:rFonts w:ascii="Times New Roman" w:eastAsia="Times New Roman" w:hAnsi="Times New Roman" w:cs="Times New Roman"/>
          <w:lang w:eastAsia="pl-PL"/>
        </w:rPr>
        <w:t>Fundusze Europejskie dla Warmii i Mazur 2021–2027</w:t>
      </w:r>
      <w:r w:rsidR="00CE25B1" w:rsidRPr="00882DBA">
        <w:rPr>
          <w:rFonts w:ascii="Times New Roman" w:hAnsi="Times New Roman" w:cs="Times New Roman"/>
        </w:rPr>
        <w:t>, a których Zamawiający nie mógł przewidzieć pomimo dochowania należytej staranności oraz zmian dopuszczalnych w świetle aktualnych Wytycznych w zakresie kwalifikowalności na lata 2021-2027.</w:t>
      </w:r>
    </w:p>
    <w:p w14:paraId="04FE474F" w14:textId="4191AF61" w:rsidR="00CF535D" w:rsidRPr="00410A0C" w:rsidRDefault="006E03DA" w:rsidP="005F67DA">
      <w:pPr>
        <w:pStyle w:val="Akapitzlist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410A0C">
        <w:rPr>
          <w:rFonts w:ascii="Times New Roman" w:eastAsia="Cambria" w:hAnsi="Times New Roman" w:cs="Times New Roman"/>
        </w:rPr>
        <w:t xml:space="preserve">Strony </w:t>
      </w:r>
      <w:r w:rsidRPr="00410A0C">
        <w:rPr>
          <w:rFonts w:ascii="Times New Roman" w:hAnsi="Times New Roman" w:cs="Times New Roman"/>
        </w:rPr>
        <w:t xml:space="preserve">przewidują możliwość dokonania zmiany zawartej umowy </w:t>
      </w:r>
      <w:r w:rsidR="00CF535D" w:rsidRPr="00410A0C">
        <w:rPr>
          <w:rFonts w:ascii="Times New Roman" w:hAnsi="Times New Roman" w:cs="Times New Roman"/>
        </w:rPr>
        <w:t>polegającej</w:t>
      </w:r>
      <w:r w:rsidR="00865D42">
        <w:rPr>
          <w:rFonts w:ascii="Times New Roman" w:hAnsi="Times New Roman" w:cs="Times New Roman"/>
        </w:rPr>
        <w:br/>
      </w:r>
      <w:r w:rsidR="00CF535D" w:rsidRPr="00410A0C">
        <w:rPr>
          <w:rFonts w:ascii="Times New Roman" w:hAnsi="Times New Roman" w:cs="Times New Roman"/>
        </w:rPr>
        <w:t>na odpowiednim zmodyfikowaniu świadczenia Wykonawcy (z tym zastrzeżeniem, że zmiany nie mogą modyfikować ogólnego charakteru umowy) lub terminu jego spełnienia oraz ewentualnie adekwatnej do tych modyfikacji zmianie wynagrodzenia należnego Wykonawcy - w takim zakresie, w jakim będzie to niezbędne w celu dostosowania postanowień umowy do zaistniałego nowego stanu prawnego lub faktycznego w przypadku, gdy konieczność wprowadzenia zmian wynika</w:t>
      </w:r>
      <w:r w:rsidR="00865D42">
        <w:rPr>
          <w:rFonts w:ascii="Times New Roman" w:hAnsi="Times New Roman" w:cs="Times New Roman"/>
        </w:rPr>
        <w:br/>
      </w:r>
      <w:r w:rsidR="00CF535D" w:rsidRPr="00410A0C">
        <w:rPr>
          <w:rFonts w:ascii="Times New Roman" w:hAnsi="Times New Roman" w:cs="Times New Roman"/>
        </w:rPr>
        <w:t>z okoliczności trudnych do przewidzenia, przy zachowaniu należytej staranności w chwili zawarcia umowy, na które to okoliczności Strony nie miały wpływu, w tym spowodowanych:</w:t>
      </w:r>
    </w:p>
    <w:p w14:paraId="2A0245E4" w14:textId="7062EF2E" w:rsidR="00CF535D" w:rsidRPr="00410A0C" w:rsidRDefault="00CF535D" w:rsidP="005F67DA">
      <w:pPr>
        <w:numPr>
          <w:ilvl w:val="0"/>
          <w:numId w:val="40"/>
        </w:numPr>
        <w:spacing w:after="0"/>
        <w:ind w:left="567" w:hanging="283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>działaniem osób trzecich, zmianą powszechnie obowiązujących przepisów prawa</w:t>
      </w:r>
      <w:r w:rsidR="00865D42">
        <w:rPr>
          <w:rFonts w:ascii="Times New Roman" w:hAnsi="Times New Roman"/>
        </w:rPr>
        <w:br/>
      </w:r>
      <w:r w:rsidRPr="00410A0C">
        <w:rPr>
          <w:rFonts w:ascii="Times New Roman" w:hAnsi="Times New Roman"/>
        </w:rPr>
        <w:t>lub wynikających z prawomocnych orzeczeń lub ostatecznych aktów administracyjnych właściwych organów,</w:t>
      </w:r>
      <w:r w:rsidRPr="00410A0C">
        <w:rPr>
          <w:rFonts w:ascii="Times New Roman" w:hAnsi="Times New Roman"/>
          <w:lang w:val="cs-CZ"/>
        </w:rPr>
        <w:t xml:space="preserve"> zmianą wytycznych oraz zaleceń Instytucji Zarządzającej </w:t>
      </w:r>
      <w:r w:rsidR="005A1C02" w:rsidRPr="00410A0C">
        <w:rPr>
          <w:rFonts w:ascii="Times New Roman" w:hAnsi="Times New Roman"/>
        </w:rPr>
        <w:t>programem regionalnym  Fundusze Europejskie dla Warmii i Mazur na lata 2021-2027</w:t>
      </w:r>
      <w:r w:rsidRPr="00410A0C">
        <w:rPr>
          <w:rFonts w:ascii="Times New Roman" w:hAnsi="Times New Roman"/>
        </w:rPr>
        <w:t>;</w:t>
      </w:r>
    </w:p>
    <w:p w14:paraId="34400B67" w14:textId="2F01A453" w:rsidR="00CF535D" w:rsidRPr="00410A0C" w:rsidRDefault="00CF535D" w:rsidP="005F67DA">
      <w:pPr>
        <w:numPr>
          <w:ilvl w:val="0"/>
          <w:numId w:val="40"/>
        </w:numPr>
        <w:spacing w:after="0"/>
        <w:ind w:left="567" w:hanging="283"/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  <w:lang w:val="x-none"/>
        </w:rPr>
        <w:t xml:space="preserve">siłą wyższą </w:t>
      </w:r>
      <w:r w:rsidR="005A1C02" w:rsidRPr="00410A0C">
        <w:rPr>
          <w:rFonts w:ascii="Times New Roman" w:hAnsi="Times New Roman"/>
          <w:lang w:val="x-none"/>
        </w:rPr>
        <w:t>–</w:t>
      </w:r>
      <w:r w:rsidRPr="00410A0C">
        <w:rPr>
          <w:rFonts w:ascii="Times New Roman" w:hAnsi="Times New Roman"/>
          <w:lang w:val="x-none"/>
        </w:rPr>
        <w:t xml:space="preserve"> rozumianą</w:t>
      </w:r>
      <w:r w:rsidR="005A1C02" w:rsidRPr="00410A0C">
        <w:rPr>
          <w:rFonts w:ascii="Times New Roman" w:hAnsi="Times New Roman"/>
        </w:rPr>
        <w:t xml:space="preserve"> </w:t>
      </w:r>
      <w:r w:rsidRPr="00410A0C">
        <w:rPr>
          <w:rFonts w:ascii="Times New Roman" w:hAnsi="Times New Roman"/>
          <w:lang w:val="x-none"/>
        </w:rPr>
        <w:t xml:space="preserve">jako wystąpienie zdarzenia nadzwyczajnego, zewnętrznego, niemożliwego do przewidzenia i zapobieżenia, którego nie dało się uniknąć nawet przy zachowaniu najwyższej staranności, a które uniemożliwia Wykonawcy wykonanie jego zobowiązania w całości lub części. W razie wystąpienia siły wyższej Strony </w:t>
      </w:r>
      <w:r w:rsidRPr="00410A0C">
        <w:rPr>
          <w:rFonts w:ascii="Times New Roman" w:hAnsi="Times New Roman"/>
        </w:rPr>
        <w:t>u</w:t>
      </w:r>
      <w:r w:rsidRPr="00410A0C">
        <w:rPr>
          <w:rFonts w:ascii="Times New Roman" w:hAnsi="Times New Roman"/>
          <w:lang w:val="x-none"/>
        </w:rPr>
        <w:t xml:space="preserve">mowy zobowiązane są dołożyć wszelkich starań w celu ograniczenia </w:t>
      </w:r>
      <w:r w:rsidRPr="00410A0C">
        <w:rPr>
          <w:rFonts w:ascii="Times New Roman" w:hAnsi="Times New Roman"/>
        </w:rPr>
        <w:t>skutków odziaływania siły wyższej</w:t>
      </w:r>
      <w:r w:rsidR="00865D42">
        <w:rPr>
          <w:rFonts w:ascii="Times New Roman" w:hAnsi="Times New Roman"/>
        </w:rPr>
        <w:br/>
      </w:r>
      <w:r w:rsidRPr="00410A0C">
        <w:rPr>
          <w:rFonts w:ascii="Times New Roman" w:hAnsi="Times New Roman"/>
        </w:rPr>
        <w:t>na wykonanie zobowiązań umownych.</w:t>
      </w:r>
    </w:p>
    <w:p w14:paraId="7E34B512" w14:textId="7ED278C8" w:rsidR="006E03DA" w:rsidRPr="00410A0C" w:rsidRDefault="006E03DA" w:rsidP="005F67DA">
      <w:pPr>
        <w:pStyle w:val="Akapitzlist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410A0C">
        <w:rPr>
          <w:rFonts w:ascii="Times New Roman" w:hAnsi="Times New Roman" w:cs="Times New Roman"/>
        </w:rPr>
        <w:t xml:space="preserve">Warunkiem wprowadzenia zmian, o których mowa w  ust. </w:t>
      </w:r>
      <w:r w:rsidR="0078697A">
        <w:rPr>
          <w:rFonts w:ascii="Times New Roman" w:hAnsi="Times New Roman" w:cs="Times New Roman"/>
        </w:rPr>
        <w:t>2</w:t>
      </w:r>
      <w:r w:rsidRPr="00410A0C">
        <w:rPr>
          <w:rFonts w:ascii="Times New Roman" w:hAnsi="Times New Roman" w:cs="Times New Roman"/>
        </w:rPr>
        <w:t xml:space="preserve">  jest wystąpienie przez wnioskującego o ich dokonanie w umowie do drugiej strony umowy z wnioskiem na piśmie pod rygorem nieważności zawierającym stosowne uzasadnienie dokonania zmian, niezwłocznie od powzięcia wiadomości o okolicznościach będących podstawą dokonania zmian. </w:t>
      </w:r>
    </w:p>
    <w:p w14:paraId="4E40E94F" w14:textId="3D2F7D6A" w:rsidR="006E03DA" w:rsidRPr="00410A0C" w:rsidRDefault="006E03DA" w:rsidP="005F67DA">
      <w:pPr>
        <w:pStyle w:val="Akapitzlist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410A0C">
        <w:rPr>
          <w:rFonts w:ascii="Times New Roman" w:eastAsia="Cambria" w:hAnsi="Times New Roman" w:cs="Times New Roman"/>
        </w:rPr>
        <w:t xml:space="preserve">Zmiany umowy wymagają zachowania formy pisemnej pod rygorem nieważności, </w:t>
      </w:r>
      <w:r w:rsidR="009B1C25" w:rsidRPr="00410A0C">
        <w:rPr>
          <w:rFonts w:ascii="Times New Roman" w:eastAsia="Cambria" w:hAnsi="Times New Roman" w:cs="Times New Roman"/>
        </w:rPr>
        <w:br/>
      </w:r>
      <w:r w:rsidRPr="00410A0C">
        <w:rPr>
          <w:rFonts w:ascii="Times New Roman" w:eastAsia="Cambria" w:hAnsi="Times New Roman" w:cs="Times New Roman"/>
        </w:rPr>
        <w:t>z zastrzeżeniem wyjątków przewidzianych w treści umowy.</w:t>
      </w:r>
    </w:p>
    <w:p w14:paraId="2C1D67B1" w14:textId="7F1FC8BD" w:rsidR="0078697A" w:rsidRDefault="0078697A" w:rsidP="0078697A">
      <w:pPr>
        <w:pStyle w:val="Akapitzlist3"/>
        <w:spacing w:after="0"/>
        <w:ind w:left="0"/>
        <w:rPr>
          <w:rFonts w:ascii="Times New Roman" w:eastAsia="Cambria" w:hAnsi="Times New Roman" w:cs="Times New Roman"/>
          <w:b/>
        </w:rPr>
      </w:pPr>
    </w:p>
    <w:p w14:paraId="12F69691" w14:textId="69FC98DB" w:rsidR="0078697A" w:rsidRPr="0078697A" w:rsidRDefault="0078697A" w:rsidP="0078697A">
      <w:pPr>
        <w:spacing w:after="0"/>
        <w:ind w:right="-2"/>
        <w:jc w:val="center"/>
        <w:rPr>
          <w:rFonts w:ascii="Times New Roman" w:hAnsi="Times New Roman"/>
          <w:b/>
        </w:rPr>
      </w:pPr>
      <w:r w:rsidRPr="0078697A">
        <w:rPr>
          <w:rFonts w:ascii="Times New Roman" w:hAnsi="Times New Roman"/>
          <w:b/>
        </w:rPr>
        <w:t>§ 10</w:t>
      </w:r>
    </w:p>
    <w:p w14:paraId="18FAF4EC" w14:textId="70BA7554" w:rsidR="0078697A" w:rsidRPr="0078697A" w:rsidRDefault="0078697A" w:rsidP="0078697A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  <w:r w:rsidRPr="0078697A">
        <w:rPr>
          <w:rFonts w:ascii="Times New Roman" w:eastAsia="Times New Roman" w:hAnsi="Times New Roman"/>
          <w:lang w:eastAsia="pl-PL"/>
        </w:rPr>
        <w:t>Wykonawca oświadcza, że nie podlega wykluczeniu z postępowania o udzielenie zamówienia publicznego na podstawie art. 7 ustawy z dnia 13 kwietnia 2022 r. o szczególnych rozwiązaniach w zakresie przeciwdziałania wspieraniu agresji na Ukrainę oraz służących ochronie bezpieczeństwa narodowego (Dz. U. z 202</w:t>
      </w:r>
      <w:r w:rsidR="00882DBA">
        <w:rPr>
          <w:rFonts w:ascii="Times New Roman" w:eastAsia="Times New Roman" w:hAnsi="Times New Roman"/>
          <w:lang w:eastAsia="pl-PL"/>
        </w:rPr>
        <w:t>4</w:t>
      </w:r>
      <w:r w:rsidRPr="0078697A">
        <w:rPr>
          <w:rFonts w:ascii="Times New Roman" w:eastAsia="Times New Roman" w:hAnsi="Times New Roman"/>
          <w:lang w:eastAsia="pl-PL"/>
        </w:rPr>
        <w:t xml:space="preserve"> r. poz. </w:t>
      </w:r>
      <w:r w:rsidR="00882DBA">
        <w:rPr>
          <w:rFonts w:ascii="Times New Roman" w:eastAsia="Times New Roman" w:hAnsi="Times New Roman"/>
          <w:lang w:eastAsia="pl-PL"/>
        </w:rPr>
        <w:t>50</w:t>
      </w:r>
      <w:r w:rsidRPr="0078697A">
        <w:rPr>
          <w:rFonts w:ascii="Times New Roman" w:eastAsia="Times New Roman" w:hAnsi="Times New Roman"/>
          <w:lang w:eastAsia="pl-PL"/>
        </w:rPr>
        <w:t>7</w:t>
      </w:r>
      <w:r w:rsidR="00882DBA">
        <w:rPr>
          <w:rFonts w:ascii="Times New Roman" w:eastAsia="Times New Roman" w:hAnsi="Times New Roman"/>
          <w:lang w:eastAsia="pl-PL"/>
        </w:rPr>
        <w:t>,</w:t>
      </w:r>
      <w:r w:rsidRPr="0078697A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Pr="0078697A">
        <w:rPr>
          <w:rFonts w:ascii="Times New Roman" w:eastAsia="Times New Roman" w:hAnsi="Times New Roman"/>
          <w:lang w:eastAsia="pl-PL"/>
        </w:rPr>
        <w:t>późn</w:t>
      </w:r>
      <w:proofErr w:type="spellEnd"/>
      <w:r w:rsidRPr="0078697A">
        <w:rPr>
          <w:rFonts w:ascii="Times New Roman" w:eastAsia="Times New Roman" w:hAnsi="Times New Roman"/>
          <w:lang w:eastAsia="pl-PL"/>
        </w:rPr>
        <w:t>. zm.).</w:t>
      </w:r>
    </w:p>
    <w:p w14:paraId="0164F9E4" w14:textId="77777777" w:rsidR="0078697A" w:rsidRPr="00410A0C" w:rsidRDefault="0078697A" w:rsidP="00CF421C">
      <w:pPr>
        <w:pStyle w:val="Akapitzlist3"/>
        <w:spacing w:after="0"/>
        <w:ind w:left="0"/>
        <w:jc w:val="center"/>
        <w:rPr>
          <w:rFonts w:ascii="Times New Roman" w:eastAsia="Cambria" w:hAnsi="Times New Roman" w:cs="Times New Roman"/>
          <w:b/>
        </w:rPr>
      </w:pPr>
    </w:p>
    <w:p w14:paraId="6F61687A" w14:textId="055946C9" w:rsidR="00CF421C" w:rsidRDefault="0078697A" w:rsidP="0078697A">
      <w:pPr>
        <w:pStyle w:val="Akapitzlist3"/>
        <w:spacing w:after="0"/>
        <w:ind w:left="0"/>
        <w:jc w:val="center"/>
        <w:rPr>
          <w:rFonts w:ascii="Times New Roman" w:eastAsia="Cambria" w:hAnsi="Times New Roman" w:cs="Times New Roman"/>
          <w:b/>
        </w:rPr>
      </w:pPr>
      <w:r w:rsidRPr="0078697A">
        <w:rPr>
          <w:rFonts w:ascii="Times New Roman" w:eastAsia="Cambria" w:hAnsi="Times New Roman" w:cs="Times New Roman"/>
          <w:b/>
        </w:rPr>
        <w:t>§ 11</w:t>
      </w:r>
    </w:p>
    <w:p w14:paraId="4CFD4A03" w14:textId="77777777" w:rsidR="00162042" w:rsidRPr="0078697A" w:rsidRDefault="00162042" w:rsidP="0078697A">
      <w:pPr>
        <w:pStyle w:val="Akapitzlist3"/>
        <w:spacing w:after="0"/>
        <w:ind w:left="0"/>
        <w:jc w:val="center"/>
        <w:rPr>
          <w:rFonts w:ascii="Times New Roman" w:eastAsia="Cambria" w:hAnsi="Times New Roman" w:cs="Times New Roman"/>
          <w:b/>
        </w:rPr>
      </w:pPr>
    </w:p>
    <w:p w14:paraId="06F20EE1" w14:textId="77777777" w:rsidR="00CF421C" w:rsidRPr="0078697A" w:rsidRDefault="00CF421C" w:rsidP="00CF421C">
      <w:pPr>
        <w:pStyle w:val="Standard"/>
        <w:numPr>
          <w:ilvl w:val="3"/>
          <w:numId w:val="9"/>
        </w:numPr>
        <w:spacing w:line="276" w:lineRule="auto"/>
        <w:jc w:val="both"/>
        <w:rPr>
          <w:kern w:val="1"/>
          <w:sz w:val="22"/>
          <w:szCs w:val="22"/>
        </w:rPr>
      </w:pPr>
      <w:proofErr w:type="spellStart"/>
      <w:r w:rsidRPr="0078697A">
        <w:rPr>
          <w:kern w:val="1"/>
          <w:sz w:val="22"/>
          <w:szCs w:val="22"/>
        </w:rPr>
        <w:t>Strony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oświadczają</w:t>
      </w:r>
      <w:proofErr w:type="spellEnd"/>
      <w:r w:rsidRPr="0078697A">
        <w:rPr>
          <w:kern w:val="1"/>
          <w:sz w:val="22"/>
          <w:szCs w:val="22"/>
        </w:rPr>
        <w:t xml:space="preserve">, </w:t>
      </w:r>
      <w:proofErr w:type="spellStart"/>
      <w:r w:rsidRPr="0078697A">
        <w:rPr>
          <w:kern w:val="1"/>
          <w:sz w:val="22"/>
          <w:szCs w:val="22"/>
        </w:rPr>
        <w:t>że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zapoznały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się</w:t>
      </w:r>
      <w:proofErr w:type="spellEnd"/>
      <w:r w:rsidRPr="0078697A">
        <w:rPr>
          <w:kern w:val="1"/>
          <w:sz w:val="22"/>
          <w:szCs w:val="22"/>
        </w:rPr>
        <w:t xml:space="preserve"> z </w:t>
      </w:r>
      <w:proofErr w:type="spellStart"/>
      <w:r w:rsidRPr="0078697A">
        <w:rPr>
          <w:kern w:val="1"/>
          <w:sz w:val="22"/>
          <w:szCs w:val="22"/>
        </w:rPr>
        <w:t>warunkami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niniejszej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umowy</w:t>
      </w:r>
      <w:proofErr w:type="spellEnd"/>
      <w:r w:rsidRPr="0078697A">
        <w:rPr>
          <w:kern w:val="1"/>
          <w:sz w:val="22"/>
          <w:szCs w:val="22"/>
        </w:rPr>
        <w:t>.</w:t>
      </w:r>
    </w:p>
    <w:p w14:paraId="0F317946" w14:textId="5E7666D2" w:rsidR="00CF421C" w:rsidRPr="0078697A" w:rsidRDefault="00CF421C" w:rsidP="00CF421C">
      <w:pPr>
        <w:pStyle w:val="Standard"/>
        <w:numPr>
          <w:ilvl w:val="3"/>
          <w:numId w:val="9"/>
        </w:numPr>
        <w:spacing w:line="276" w:lineRule="auto"/>
        <w:jc w:val="both"/>
        <w:rPr>
          <w:kern w:val="1"/>
          <w:sz w:val="22"/>
          <w:szCs w:val="22"/>
        </w:rPr>
      </w:pPr>
      <w:r w:rsidRPr="0078697A">
        <w:rPr>
          <w:kern w:val="1"/>
          <w:sz w:val="22"/>
          <w:szCs w:val="22"/>
        </w:rPr>
        <w:lastRenderedPageBreak/>
        <w:t xml:space="preserve">W </w:t>
      </w:r>
      <w:proofErr w:type="spellStart"/>
      <w:r w:rsidRPr="0078697A">
        <w:rPr>
          <w:kern w:val="1"/>
          <w:sz w:val="22"/>
          <w:szCs w:val="22"/>
        </w:rPr>
        <w:t>sprawach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nieuregulowanych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niniejszą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umową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będą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miały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zastosowanie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odpowiednie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przepisy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prawa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cywilnego</w:t>
      </w:r>
      <w:proofErr w:type="spellEnd"/>
      <w:r w:rsidRPr="0078697A">
        <w:rPr>
          <w:kern w:val="1"/>
          <w:sz w:val="22"/>
          <w:szCs w:val="22"/>
        </w:rPr>
        <w:t xml:space="preserve">, </w:t>
      </w:r>
      <w:proofErr w:type="spellStart"/>
      <w:r w:rsidRPr="0078697A">
        <w:rPr>
          <w:kern w:val="1"/>
          <w:sz w:val="22"/>
          <w:szCs w:val="22"/>
        </w:rPr>
        <w:t>ustawy</w:t>
      </w:r>
      <w:proofErr w:type="spellEnd"/>
      <w:r w:rsidRPr="0078697A">
        <w:rPr>
          <w:kern w:val="1"/>
          <w:sz w:val="22"/>
          <w:szCs w:val="22"/>
        </w:rPr>
        <w:t xml:space="preserve"> o </w:t>
      </w:r>
      <w:proofErr w:type="spellStart"/>
      <w:r w:rsidRPr="0078697A">
        <w:rPr>
          <w:kern w:val="1"/>
          <w:sz w:val="22"/>
          <w:szCs w:val="22"/>
        </w:rPr>
        <w:t>prawie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autorskim</w:t>
      </w:r>
      <w:proofErr w:type="spellEnd"/>
      <w:r w:rsidRPr="0078697A">
        <w:rPr>
          <w:kern w:val="1"/>
          <w:sz w:val="22"/>
          <w:szCs w:val="22"/>
        </w:rPr>
        <w:t xml:space="preserve"> i </w:t>
      </w:r>
      <w:proofErr w:type="spellStart"/>
      <w:r w:rsidRPr="0078697A">
        <w:rPr>
          <w:kern w:val="1"/>
          <w:sz w:val="22"/>
          <w:szCs w:val="22"/>
        </w:rPr>
        <w:t>prawach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pokrewnych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oraz</w:t>
      </w:r>
      <w:proofErr w:type="spellEnd"/>
      <w:r w:rsidRPr="0078697A">
        <w:rPr>
          <w:kern w:val="1"/>
          <w:sz w:val="22"/>
          <w:szCs w:val="22"/>
        </w:rPr>
        <w:t xml:space="preserve"> inne </w:t>
      </w:r>
      <w:proofErr w:type="spellStart"/>
      <w:r w:rsidRPr="0078697A">
        <w:rPr>
          <w:kern w:val="1"/>
          <w:sz w:val="22"/>
          <w:szCs w:val="22"/>
        </w:rPr>
        <w:t>obowiązujące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przepisy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prawa</w:t>
      </w:r>
      <w:proofErr w:type="spellEnd"/>
      <w:r w:rsidRPr="0078697A">
        <w:rPr>
          <w:kern w:val="1"/>
          <w:sz w:val="22"/>
          <w:szCs w:val="22"/>
        </w:rPr>
        <w:t>.</w:t>
      </w:r>
    </w:p>
    <w:p w14:paraId="78063A5C" w14:textId="77777777" w:rsidR="00CF421C" w:rsidRPr="0078697A" w:rsidRDefault="00CF421C" w:rsidP="00CF421C">
      <w:pPr>
        <w:pStyle w:val="Standard"/>
        <w:numPr>
          <w:ilvl w:val="3"/>
          <w:numId w:val="9"/>
        </w:numPr>
        <w:spacing w:line="276" w:lineRule="auto"/>
        <w:jc w:val="both"/>
        <w:rPr>
          <w:kern w:val="1"/>
          <w:sz w:val="22"/>
          <w:szCs w:val="22"/>
        </w:rPr>
      </w:pPr>
      <w:proofErr w:type="spellStart"/>
      <w:r w:rsidRPr="0078697A">
        <w:rPr>
          <w:kern w:val="1"/>
          <w:sz w:val="22"/>
          <w:szCs w:val="22"/>
        </w:rPr>
        <w:t>Strony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dołożą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wszelkich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starań</w:t>
      </w:r>
      <w:proofErr w:type="spellEnd"/>
      <w:r w:rsidRPr="0078697A">
        <w:rPr>
          <w:kern w:val="1"/>
          <w:sz w:val="22"/>
          <w:szCs w:val="22"/>
        </w:rPr>
        <w:t xml:space="preserve">, </w:t>
      </w:r>
      <w:proofErr w:type="spellStart"/>
      <w:r w:rsidRPr="0078697A">
        <w:rPr>
          <w:kern w:val="1"/>
          <w:sz w:val="22"/>
          <w:szCs w:val="22"/>
        </w:rPr>
        <w:t>by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spory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mogące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wynikać</w:t>
      </w:r>
      <w:proofErr w:type="spellEnd"/>
      <w:r w:rsidRPr="0078697A">
        <w:rPr>
          <w:kern w:val="1"/>
          <w:sz w:val="22"/>
          <w:szCs w:val="22"/>
        </w:rPr>
        <w:t xml:space="preserve"> z </w:t>
      </w:r>
      <w:proofErr w:type="spellStart"/>
      <w:r w:rsidRPr="0078697A">
        <w:rPr>
          <w:kern w:val="1"/>
          <w:sz w:val="22"/>
          <w:szCs w:val="22"/>
        </w:rPr>
        <w:t>umowy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były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rozstrzygane</w:t>
      </w:r>
      <w:proofErr w:type="spellEnd"/>
      <w:r w:rsidRPr="0078697A">
        <w:rPr>
          <w:kern w:val="1"/>
          <w:sz w:val="22"/>
          <w:szCs w:val="22"/>
        </w:rPr>
        <w:t xml:space="preserve"> w </w:t>
      </w:r>
      <w:proofErr w:type="spellStart"/>
      <w:r w:rsidRPr="0078697A">
        <w:rPr>
          <w:kern w:val="1"/>
          <w:sz w:val="22"/>
          <w:szCs w:val="22"/>
        </w:rPr>
        <w:t>drodze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ugodowej</w:t>
      </w:r>
      <w:proofErr w:type="spellEnd"/>
      <w:r w:rsidRPr="0078697A">
        <w:rPr>
          <w:kern w:val="1"/>
          <w:sz w:val="22"/>
          <w:szCs w:val="22"/>
        </w:rPr>
        <w:t xml:space="preserve">. </w:t>
      </w:r>
      <w:proofErr w:type="spellStart"/>
      <w:r w:rsidRPr="0078697A">
        <w:rPr>
          <w:kern w:val="1"/>
          <w:sz w:val="22"/>
          <w:szCs w:val="22"/>
        </w:rPr>
        <w:t>Wszelkie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spory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sądowe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wynikłe</w:t>
      </w:r>
      <w:proofErr w:type="spellEnd"/>
      <w:r w:rsidRPr="0078697A">
        <w:rPr>
          <w:kern w:val="1"/>
          <w:sz w:val="22"/>
          <w:szCs w:val="22"/>
        </w:rPr>
        <w:t xml:space="preserve"> w </w:t>
      </w:r>
      <w:proofErr w:type="spellStart"/>
      <w:r w:rsidRPr="0078697A">
        <w:rPr>
          <w:kern w:val="1"/>
          <w:sz w:val="22"/>
          <w:szCs w:val="22"/>
        </w:rPr>
        <w:t>związku</w:t>
      </w:r>
      <w:proofErr w:type="spellEnd"/>
      <w:r w:rsidRPr="0078697A">
        <w:rPr>
          <w:kern w:val="1"/>
          <w:sz w:val="22"/>
          <w:szCs w:val="22"/>
        </w:rPr>
        <w:t xml:space="preserve"> z </w:t>
      </w:r>
      <w:proofErr w:type="spellStart"/>
      <w:r w:rsidRPr="0078697A">
        <w:rPr>
          <w:kern w:val="1"/>
          <w:sz w:val="22"/>
          <w:szCs w:val="22"/>
        </w:rPr>
        <w:t>realizacją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niniejszej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umowy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rozstrzygać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będzie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sąd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właściwy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miejscowo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dla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Zamawiającego</w:t>
      </w:r>
      <w:proofErr w:type="spellEnd"/>
      <w:r w:rsidRPr="0078697A">
        <w:rPr>
          <w:kern w:val="1"/>
          <w:sz w:val="22"/>
          <w:szCs w:val="22"/>
        </w:rPr>
        <w:t>.</w:t>
      </w:r>
    </w:p>
    <w:p w14:paraId="21F9C3A6" w14:textId="77777777" w:rsidR="00CF421C" w:rsidRPr="0078697A" w:rsidRDefault="00CF421C" w:rsidP="00CF421C">
      <w:pPr>
        <w:pStyle w:val="Standard"/>
        <w:numPr>
          <w:ilvl w:val="3"/>
          <w:numId w:val="9"/>
        </w:numPr>
        <w:spacing w:line="276" w:lineRule="auto"/>
        <w:jc w:val="both"/>
        <w:rPr>
          <w:kern w:val="1"/>
          <w:sz w:val="22"/>
          <w:szCs w:val="22"/>
        </w:rPr>
      </w:pPr>
      <w:proofErr w:type="spellStart"/>
      <w:r w:rsidRPr="0078697A">
        <w:rPr>
          <w:kern w:val="1"/>
          <w:sz w:val="22"/>
          <w:szCs w:val="22"/>
        </w:rPr>
        <w:t>Niniejsza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umowa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wchodzi</w:t>
      </w:r>
      <w:proofErr w:type="spellEnd"/>
      <w:r w:rsidRPr="0078697A">
        <w:rPr>
          <w:kern w:val="1"/>
          <w:sz w:val="22"/>
          <w:szCs w:val="22"/>
        </w:rPr>
        <w:t xml:space="preserve"> w </w:t>
      </w:r>
      <w:proofErr w:type="spellStart"/>
      <w:r w:rsidRPr="0078697A">
        <w:rPr>
          <w:kern w:val="1"/>
          <w:sz w:val="22"/>
          <w:szCs w:val="22"/>
        </w:rPr>
        <w:t>życie</w:t>
      </w:r>
      <w:proofErr w:type="spellEnd"/>
      <w:r w:rsidRPr="0078697A">
        <w:rPr>
          <w:kern w:val="1"/>
          <w:sz w:val="22"/>
          <w:szCs w:val="22"/>
        </w:rPr>
        <w:t xml:space="preserve"> z </w:t>
      </w:r>
      <w:proofErr w:type="spellStart"/>
      <w:r w:rsidRPr="0078697A">
        <w:rPr>
          <w:kern w:val="1"/>
          <w:sz w:val="22"/>
          <w:szCs w:val="22"/>
        </w:rPr>
        <w:t>dniem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zawarcia</w:t>
      </w:r>
      <w:proofErr w:type="spellEnd"/>
      <w:r w:rsidRPr="0078697A">
        <w:rPr>
          <w:kern w:val="1"/>
          <w:sz w:val="22"/>
          <w:szCs w:val="22"/>
        </w:rPr>
        <w:t>.</w:t>
      </w:r>
    </w:p>
    <w:p w14:paraId="22EC2CF3" w14:textId="77777777" w:rsidR="00CF421C" w:rsidRPr="0078697A" w:rsidRDefault="00CF421C" w:rsidP="00CF421C">
      <w:pPr>
        <w:pStyle w:val="Standard"/>
        <w:numPr>
          <w:ilvl w:val="3"/>
          <w:numId w:val="9"/>
        </w:numPr>
        <w:spacing w:line="276" w:lineRule="auto"/>
        <w:rPr>
          <w:kern w:val="1"/>
          <w:sz w:val="22"/>
          <w:szCs w:val="22"/>
        </w:rPr>
      </w:pPr>
      <w:proofErr w:type="spellStart"/>
      <w:r w:rsidRPr="0078697A">
        <w:rPr>
          <w:kern w:val="1"/>
          <w:sz w:val="22"/>
          <w:szCs w:val="22"/>
        </w:rPr>
        <w:t>Umowę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sporządzono</w:t>
      </w:r>
      <w:proofErr w:type="spellEnd"/>
      <w:r w:rsidRPr="0078697A">
        <w:rPr>
          <w:kern w:val="1"/>
          <w:sz w:val="22"/>
          <w:szCs w:val="22"/>
        </w:rPr>
        <w:t xml:space="preserve"> w </w:t>
      </w:r>
      <w:proofErr w:type="spellStart"/>
      <w:r w:rsidRPr="0078697A">
        <w:rPr>
          <w:kern w:val="1"/>
          <w:sz w:val="22"/>
          <w:szCs w:val="22"/>
        </w:rPr>
        <w:t>dwóch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jednobrzmiących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egzemplarzach</w:t>
      </w:r>
      <w:proofErr w:type="spellEnd"/>
      <w:r w:rsidRPr="0078697A">
        <w:rPr>
          <w:kern w:val="1"/>
          <w:sz w:val="22"/>
          <w:szCs w:val="22"/>
        </w:rPr>
        <w:t xml:space="preserve">, </w:t>
      </w:r>
      <w:proofErr w:type="spellStart"/>
      <w:r w:rsidRPr="0078697A">
        <w:rPr>
          <w:kern w:val="1"/>
          <w:sz w:val="22"/>
          <w:szCs w:val="22"/>
        </w:rPr>
        <w:t>po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jednym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dla</w:t>
      </w:r>
      <w:proofErr w:type="spellEnd"/>
      <w:r w:rsidRPr="0078697A">
        <w:rPr>
          <w:kern w:val="1"/>
          <w:sz w:val="22"/>
          <w:szCs w:val="22"/>
        </w:rPr>
        <w:t xml:space="preserve"> </w:t>
      </w:r>
    </w:p>
    <w:p w14:paraId="05D38443" w14:textId="5985224B" w:rsidR="00CF421C" w:rsidRPr="0078697A" w:rsidRDefault="00CF421C" w:rsidP="00CF421C">
      <w:pPr>
        <w:pStyle w:val="Standard"/>
        <w:spacing w:line="276" w:lineRule="auto"/>
        <w:ind w:left="720"/>
        <w:rPr>
          <w:kern w:val="1"/>
          <w:sz w:val="22"/>
          <w:szCs w:val="22"/>
        </w:rPr>
      </w:pPr>
      <w:proofErr w:type="spellStart"/>
      <w:r w:rsidRPr="0078697A">
        <w:rPr>
          <w:kern w:val="1"/>
          <w:sz w:val="22"/>
          <w:szCs w:val="22"/>
        </w:rPr>
        <w:t>każdej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ze</w:t>
      </w:r>
      <w:proofErr w:type="spellEnd"/>
      <w:r w:rsidRPr="0078697A">
        <w:rPr>
          <w:kern w:val="1"/>
          <w:sz w:val="22"/>
          <w:szCs w:val="22"/>
        </w:rPr>
        <w:t xml:space="preserve"> </w:t>
      </w:r>
      <w:proofErr w:type="spellStart"/>
      <w:r w:rsidRPr="0078697A">
        <w:rPr>
          <w:kern w:val="1"/>
          <w:sz w:val="22"/>
          <w:szCs w:val="22"/>
        </w:rPr>
        <w:t>stron</w:t>
      </w:r>
      <w:proofErr w:type="spellEnd"/>
      <w:r w:rsidRPr="0078697A">
        <w:rPr>
          <w:kern w:val="1"/>
          <w:sz w:val="22"/>
          <w:szCs w:val="22"/>
        </w:rPr>
        <w:t>.</w:t>
      </w:r>
    </w:p>
    <w:p w14:paraId="6381840A" w14:textId="7AB369F1" w:rsidR="00CF421C" w:rsidRDefault="00CF421C" w:rsidP="00CF421C">
      <w:pPr>
        <w:pStyle w:val="Standard"/>
        <w:spacing w:line="276" w:lineRule="auto"/>
        <w:ind w:left="720"/>
        <w:rPr>
          <w:kern w:val="1"/>
        </w:rPr>
      </w:pPr>
    </w:p>
    <w:p w14:paraId="2D128C4E" w14:textId="77777777" w:rsidR="00162042" w:rsidRPr="00162042" w:rsidRDefault="00162042" w:rsidP="00162042">
      <w:pPr>
        <w:ind w:left="284" w:hanging="284"/>
        <w:jc w:val="both"/>
        <w:rPr>
          <w:rFonts w:ascii="Times New Roman" w:hAnsi="Times New Roman"/>
        </w:rPr>
      </w:pPr>
      <w:r w:rsidRPr="00162042">
        <w:rPr>
          <w:rFonts w:ascii="Times New Roman" w:hAnsi="Times New Roman"/>
          <w:i/>
          <w:iCs/>
          <w:u w:val="single"/>
        </w:rPr>
        <w:t>Załączniki:</w:t>
      </w:r>
    </w:p>
    <w:p w14:paraId="60611565" w14:textId="2108BC07" w:rsidR="00162042" w:rsidRPr="00162042" w:rsidRDefault="00162042" w:rsidP="000A3CAE">
      <w:pPr>
        <w:spacing w:line="240" w:lineRule="auto"/>
        <w:rPr>
          <w:rFonts w:ascii="Times New Roman" w:hAnsi="Times New Roman"/>
        </w:rPr>
      </w:pPr>
      <w:r w:rsidRPr="00162042">
        <w:rPr>
          <w:rFonts w:ascii="Times New Roman" w:hAnsi="Times New Roman"/>
        </w:rPr>
        <w:t>1. Szczegółowy opis przedmiotu zamówienia.</w:t>
      </w:r>
      <w:r w:rsidR="000A3CAE">
        <w:rPr>
          <w:rFonts w:ascii="Times New Roman" w:hAnsi="Times New Roman"/>
        </w:rPr>
        <w:br/>
      </w:r>
      <w:r w:rsidRPr="00162042">
        <w:rPr>
          <w:rFonts w:ascii="Times New Roman" w:hAnsi="Times New Roman"/>
        </w:rPr>
        <w:t>2. Wzór - Rodzaje powierzonych do przetwarzania danych osobowych oraz kategorie osób, których dane dotyczą</w:t>
      </w:r>
      <w:r w:rsidR="000A3CAE">
        <w:rPr>
          <w:rFonts w:ascii="Times New Roman" w:hAnsi="Times New Roman"/>
        </w:rPr>
        <w:br/>
      </w:r>
      <w:r w:rsidRPr="00162042">
        <w:rPr>
          <w:rFonts w:ascii="Times New Roman" w:hAnsi="Times New Roman"/>
        </w:rPr>
        <w:t>3.  Wzór – Upoważnienie do przetwarzania powierzonych do przetwarzania danych osobowych</w:t>
      </w:r>
    </w:p>
    <w:p w14:paraId="4FF43B7C" w14:textId="78F27DFE" w:rsidR="00CF421C" w:rsidRDefault="00CF421C" w:rsidP="00CF421C">
      <w:pPr>
        <w:pStyle w:val="Standard"/>
        <w:spacing w:line="276" w:lineRule="auto"/>
        <w:ind w:left="720"/>
        <w:rPr>
          <w:kern w:val="1"/>
        </w:rPr>
      </w:pPr>
    </w:p>
    <w:p w14:paraId="09D87FC6" w14:textId="77777777" w:rsidR="00865D42" w:rsidRPr="00CF421C" w:rsidRDefault="00865D42" w:rsidP="00CF421C">
      <w:pPr>
        <w:pStyle w:val="Standard"/>
        <w:spacing w:line="276" w:lineRule="auto"/>
        <w:ind w:left="720"/>
        <w:rPr>
          <w:kern w:val="1"/>
        </w:rPr>
      </w:pPr>
    </w:p>
    <w:p w14:paraId="4832F245" w14:textId="68EE34B4" w:rsidR="004B1062" w:rsidRPr="00031C0A" w:rsidRDefault="004B1062" w:rsidP="00031C0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410A0C">
        <w:rPr>
          <w:rFonts w:cs="Times New Roman"/>
          <w:sz w:val="22"/>
          <w:szCs w:val="22"/>
          <w:lang w:val="pl-PL"/>
        </w:rPr>
        <w:t>ZAMAWIAJĄCY</w:t>
      </w:r>
      <w:r w:rsidRPr="00410A0C">
        <w:rPr>
          <w:rFonts w:cs="Times New Roman"/>
          <w:sz w:val="22"/>
          <w:szCs w:val="22"/>
          <w:lang w:val="pl-PL"/>
        </w:rPr>
        <w:tab/>
      </w:r>
      <w:r w:rsidRPr="00410A0C">
        <w:rPr>
          <w:rFonts w:cs="Times New Roman"/>
          <w:sz w:val="22"/>
          <w:szCs w:val="22"/>
          <w:lang w:val="pl-PL"/>
        </w:rPr>
        <w:tab/>
      </w:r>
      <w:r w:rsidRPr="00410A0C">
        <w:rPr>
          <w:rFonts w:cs="Times New Roman"/>
          <w:sz w:val="22"/>
          <w:szCs w:val="22"/>
          <w:lang w:val="pl-PL"/>
        </w:rPr>
        <w:tab/>
      </w:r>
      <w:r w:rsidRPr="00410A0C">
        <w:rPr>
          <w:rFonts w:cs="Times New Roman"/>
          <w:sz w:val="22"/>
          <w:szCs w:val="22"/>
          <w:lang w:val="pl-PL"/>
        </w:rPr>
        <w:tab/>
      </w:r>
      <w:r w:rsidRPr="00410A0C">
        <w:rPr>
          <w:rFonts w:cs="Times New Roman"/>
          <w:sz w:val="22"/>
          <w:szCs w:val="22"/>
          <w:lang w:val="pl-PL"/>
        </w:rPr>
        <w:tab/>
      </w:r>
      <w:r w:rsidRPr="00410A0C">
        <w:rPr>
          <w:rFonts w:cs="Times New Roman"/>
          <w:sz w:val="22"/>
          <w:szCs w:val="22"/>
          <w:lang w:val="pl-PL"/>
        </w:rPr>
        <w:tab/>
        <w:t xml:space="preserve">   WYKONAWCA</w:t>
      </w:r>
    </w:p>
    <w:p w14:paraId="65852398" w14:textId="77777777" w:rsidR="004B1062" w:rsidRPr="00410A0C" w:rsidRDefault="004B106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FB378F4" w14:textId="21B29B14" w:rsidR="004B1062" w:rsidRDefault="004B106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BF423C2" w14:textId="400CACFB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154FB6A" w14:textId="743DF05D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73B1E58" w14:textId="0207C182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7E9739CA" w14:textId="0A9108FA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79121C55" w14:textId="46D5EDF4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81673E6" w14:textId="3068F242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5228E31" w14:textId="59B5BAD3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BCD265E" w14:textId="7845A555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2E4AF22" w14:textId="3A1F6B91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26E66B3" w14:textId="4066D6BD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448F836" w14:textId="3E670A81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20ADD5E" w14:textId="45DB2535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32F35BA" w14:textId="452CE162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5CF4B03" w14:textId="5C7D9DD6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A1CFC39" w14:textId="2504FC9D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B5BC7B6" w14:textId="1B095F32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195BEFB" w14:textId="78CC7766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70D8A8D" w14:textId="3D891EDC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071BD61" w14:textId="367B1BD0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BE6D1C8" w14:textId="510AA99E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119E293" w14:textId="7915E283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B9E30E7" w14:textId="4988D647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1913E55" w14:textId="5C1102DE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3A7DD23" w14:textId="29DB3D11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AC2753D" w14:textId="71188A9C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58A80A0" w14:textId="3D756101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B1725E6" w14:textId="2215CDC9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9845AB5" w14:textId="25989E8F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B078E64" w14:textId="1BEE863F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8A0D25D" w14:textId="3CB30B75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BCB60E5" w14:textId="025175BB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A1E3B89" w14:textId="44DEBDE1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02739AC" w14:textId="47F61B53" w:rsidR="00162042" w:rsidRDefault="00162042" w:rsidP="005F67DA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noProof/>
          <w:sz w:val="22"/>
          <w:szCs w:val="22"/>
          <w:lang w:val="pl-PL" w:eastAsia="pl-PL" w:bidi="ar-SA"/>
        </w:rPr>
        <w:drawing>
          <wp:inline distT="0" distB="0" distL="0" distR="0" wp14:anchorId="3BFD5097" wp14:editId="7FB7C464">
            <wp:extent cx="5761355" cy="6769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5F733" w14:textId="03594C67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3D4BC0D" w14:textId="633EEDC7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746B97D" w14:textId="08D56CBF" w:rsidR="00162042" w:rsidRPr="00162042" w:rsidRDefault="00162042" w:rsidP="00162042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b/>
          <w:lang w:eastAsia="zh-CN"/>
        </w:rPr>
        <w:t xml:space="preserve">Załącznik nr 2 </w:t>
      </w:r>
      <w:r w:rsidRPr="00162042">
        <w:rPr>
          <w:rFonts w:ascii="Times New Roman" w:eastAsia="Times New Roman" w:hAnsi="Times New Roman"/>
          <w:lang w:eastAsia="zh-CN"/>
        </w:rPr>
        <w:t>do Umowy nr……………………</w:t>
      </w:r>
    </w:p>
    <w:p w14:paraId="5F46BC76" w14:textId="77777777" w:rsidR="00162042" w:rsidRPr="00162042" w:rsidRDefault="00162042" w:rsidP="00162042">
      <w:pPr>
        <w:suppressAutoHyphens/>
        <w:spacing w:after="0" w:line="240" w:lineRule="auto"/>
        <w:ind w:left="225"/>
        <w:rPr>
          <w:rFonts w:ascii="Times New Roman" w:eastAsia="Times New Roman" w:hAnsi="Times New Roman"/>
          <w:lang w:eastAsia="zh-CN"/>
        </w:rPr>
      </w:pPr>
    </w:p>
    <w:p w14:paraId="37B8E2B8" w14:textId="4FE71B1B" w:rsidR="00162042" w:rsidRDefault="00162042" w:rsidP="00162042">
      <w:pPr>
        <w:suppressAutoHyphens/>
        <w:spacing w:after="0" w:line="240" w:lineRule="auto"/>
        <w:ind w:left="225"/>
        <w:rPr>
          <w:rFonts w:ascii="Times New Roman" w:eastAsia="Times New Roman" w:hAnsi="Times New Roman"/>
          <w:lang w:eastAsia="zh-CN"/>
        </w:rPr>
      </w:pPr>
    </w:p>
    <w:p w14:paraId="7007B791" w14:textId="731A30EE" w:rsidR="00162042" w:rsidRDefault="00162042" w:rsidP="00162042">
      <w:pPr>
        <w:suppressAutoHyphens/>
        <w:spacing w:after="0" w:line="240" w:lineRule="auto"/>
        <w:ind w:left="225"/>
        <w:rPr>
          <w:rFonts w:ascii="Times New Roman" w:eastAsia="Times New Roman" w:hAnsi="Times New Roman"/>
          <w:lang w:eastAsia="zh-CN"/>
        </w:rPr>
      </w:pPr>
    </w:p>
    <w:p w14:paraId="4ED41305" w14:textId="77777777" w:rsidR="00162042" w:rsidRPr="00162042" w:rsidRDefault="00162042" w:rsidP="00162042">
      <w:pPr>
        <w:suppressAutoHyphens/>
        <w:spacing w:after="0" w:line="240" w:lineRule="auto"/>
        <w:ind w:left="225"/>
        <w:rPr>
          <w:rFonts w:ascii="Times New Roman" w:eastAsia="Times New Roman" w:hAnsi="Times New Roman"/>
          <w:lang w:eastAsia="zh-CN"/>
        </w:rPr>
      </w:pPr>
    </w:p>
    <w:p w14:paraId="4ADE7D3E" w14:textId="38EA8AB2" w:rsidR="00162042" w:rsidRDefault="00162042" w:rsidP="00162042">
      <w:pPr>
        <w:suppressAutoHyphens/>
        <w:spacing w:after="0" w:line="240" w:lineRule="auto"/>
        <w:ind w:left="225"/>
        <w:jc w:val="center"/>
        <w:rPr>
          <w:rFonts w:ascii="Times New Roman" w:eastAsia="Times New Roman" w:hAnsi="Times New Roman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>(WZÓR)</w:t>
      </w:r>
    </w:p>
    <w:p w14:paraId="18D7AD60" w14:textId="77777777" w:rsidR="00162042" w:rsidRPr="00162042" w:rsidRDefault="00162042" w:rsidP="00162042">
      <w:pPr>
        <w:suppressAutoHyphens/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477898A" w14:textId="77777777" w:rsidR="00162042" w:rsidRPr="00162042" w:rsidRDefault="00162042" w:rsidP="00162042">
      <w:pPr>
        <w:suppressAutoHyphens/>
        <w:spacing w:after="0" w:line="240" w:lineRule="auto"/>
        <w:ind w:left="225"/>
        <w:jc w:val="center"/>
        <w:rPr>
          <w:rFonts w:ascii="Times New Roman" w:eastAsia="Times New Roman" w:hAnsi="Times New Roman"/>
          <w:lang w:eastAsia="zh-CN"/>
        </w:rPr>
      </w:pPr>
    </w:p>
    <w:p w14:paraId="08E4610E" w14:textId="4B6F7B6D" w:rsidR="00162042" w:rsidRDefault="00162042" w:rsidP="00162042">
      <w:pPr>
        <w:suppressAutoHyphens/>
        <w:spacing w:after="0" w:line="240" w:lineRule="auto"/>
        <w:ind w:left="225"/>
        <w:jc w:val="center"/>
        <w:rPr>
          <w:rFonts w:ascii="Times New Roman" w:eastAsia="Times New Roman" w:hAnsi="Times New Roman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 xml:space="preserve">Rodzaje powierzonych do przetwarzania danych osobowych </w:t>
      </w:r>
      <w:r w:rsidRPr="00162042">
        <w:rPr>
          <w:rFonts w:ascii="Times New Roman" w:eastAsia="Times New Roman" w:hAnsi="Times New Roman"/>
          <w:lang w:eastAsia="zh-CN"/>
        </w:rPr>
        <w:br/>
        <w:t>oraz kategorie osób, których dane dotyczą</w:t>
      </w:r>
    </w:p>
    <w:p w14:paraId="0EDEE70F" w14:textId="1852D17D" w:rsidR="00162042" w:rsidRDefault="00162042" w:rsidP="00162042">
      <w:pPr>
        <w:suppressAutoHyphens/>
        <w:spacing w:after="0" w:line="240" w:lineRule="auto"/>
        <w:ind w:left="225"/>
        <w:jc w:val="center"/>
        <w:rPr>
          <w:rFonts w:ascii="Times New Roman" w:eastAsia="Times New Roman" w:hAnsi="Times New Roman"/>
          <w:lang w:eastAsia="zh-CN"/>
        </w:rPr>
      </w:pPr>
    </w:p>
    <w:p w14:paraId="3C3B743D" w14:textId="77777777" w:rsidR="00162042" w:rsidRPr="00162042" w:rsidRDefault="00162042" w:rsidP="00162042">
      <w:pPr>
        <w:suppressAutoHyphens/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C6C1B78" w14:textId="77777777" w:rsidR="00162042" w:rsidRPr="00162042" w:rsidRDefault="00162042" w:rsidP="00162042">
      <w:pPr>
        <w:suppressAutoHyphens/>
        <w:spacing w:after="0" w:line="240" w:lineRule="auto"/>
        <w:ind w:left="225"/>
        <w:jc w:val="center"/>
        <w:rPr>
          <w:rFonts w:ascii="Times New Roman" w:eastAsia="Times New Roman" w:hAnsi="Times New Roman"/>
          <w:lang w:eastAsia="zh-CN"/>
        </w:rPr>
      </w:pPr>
    </w:p>
    <w:p w14:paraId="1A66AC14" w14:textId="77777777" w:rsidR="00162042" w:rsidRPr="00162042" w:rsidRDefault="00162042" w:rsidP="001620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>I. Rodzaje powierzonych do przetwarzania danych osobowych:</w:t>
      </w:r>
    </w:p>
    <w:p w14:paraId="6FE43ACD" w14:textId="77777777" w:rsidR="00162042" w:rsidRPr="00162042" w:rsidRDefault="00162042" w:rsidP="00162042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21B0CBE0" w14:textId="77777777" w:rsidR="00162042" w:rsidRPr="00162042" w:rsidRDefault="00162042" w:rsidP="00162042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>Imię i nazwisko</w:t>
      </w:r>
    </w:p>
    <w:p w14:paraId="168A1E87" w14:textId="77777777" w:rsidR="00162042" w:rsidRPr="00162042" w:rsidRDefault="00162042" w:rsidP="00162042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>Miejsce zatrudnienia</w:t>
      </w:r>
    </w:p>
    <w:p w14:paraId="4BC1E5D4" w14:textId="77777777" w:rsidR="00162042" w:rsidRPr="00162042" w:rsidRDefault="00162042" w:rsidP="00162042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>stanowisko</w:t>
      </w:r>
    </w:p>
    <w:p w14:paraId="689AC61D" w14:textId="25230622" w:rsidR="00162042" w:rsidRPr="00162042" w:rsidRDefault="00162042" w:rsidP="00162042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>Nr telefonu, adres e-mail</w:t>
      </w:r>
    </w:p>
    <w:p w14:paraId="4BAEFA0D" w14:textId="12BBAB4D" w:rsidR="00162042" w:rsidRDefault="00162042" w:rsidP="00162042">
      <w:p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zh-CN"/>
        </w:rPr>
      </w:pPr>
    </w:p>
    <w:p w14:paraId="44A77600" w14:textId="6766AD59" w:rsidR="00162042" w:rsidRDefault="00162042" w:rsidP="00162042">
      <w:p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zh-CN"/>
        </w:rPr>
      </w:pPr>
    </w:p>
    <w:p w14:paraId="691516E1" w14:textId="77777777" w:rsidR="00162042" w:rsidRPr="00162042" w:rsidRDefault="00162042" w:rsidP="00162042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AF270C" w14:textId="77777777" w:rsidR="00162042" w:rsidRPr="00162042" w:rsidRDefault="00162042" w:rsidP="00162042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1E79A90A" w14:textId="77777777" w:rsidR="00162042" w:rsidRPr="00162042" w:rsidRDefault="00162042" w:rsidP="001620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>II. Kategorie osób, których dane dotyczą:</w:t>
      </w:r>
    </w:p>
    <w:p w14:paraId="3C56A885" w14:textId="77777777" w:rsidR="00162042" w:rsidRPr="00162042" w:rsidRDefault="00162042" w:rsidP="00162042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638BBF85" w14:textId="74478C71" w:rsidR="00162042" w:rsidRPr="00162042" w:rsidRDefault="00162042" w:rsidP="00162042">
      <w:pPr>
        <w:numPr>
          <w:ilvl w:val="0"/>
          <w:numId w:val="45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 xml:space="preserve">Uczestnicy </w:t>
      </w:r>
      <w:r w:rsidR="00882DBA">
        <w:rPr>
          <w:rFonts w:ascii="Times New Roman" w:eastAsia="Times New Roman" w:hAnsi="Times New Roman"/>
          <w:lang w:eastAsia="zh-CN"/>
        </w:rPr>
        <w:t>spotkania</w:t>
      </w:r>
    </w:p>
    <w:p w14:paraId="033F3CEB" w14:textId="77777777" w:rsidR="00162042" w:rsidRPr="00162042" w:rsidRDefault="00162042" w:rsidP="00162042">
      <w:pPr>
        <w:numPr>
          <w:ilvl w:val="0"/>
          <w:numId w:val="45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62042">
        <w:rPr>
          <w:rFonts w:ascii="Times New Roman" w:eastAsia="Times New Roman" w:hAnsi="Times New Roman"/>
          <w:lang w:eastAsia="zh-CN"/>
        </w:rPr>
        <w:t>Pracownicy Zamawiającego</w:t>
      </w:r>
    </w:p>
    <w:p w14:paraId="2C10B08E" w14:textId="77777777" w:rsidR="00162042" w:rsidRPr="00162042" w:rsidRDefault="00162042" w:rsidP="00162042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</w:p>
    <w:p w14:paraId="1751FF5F" w14:textId="77777777" w:rsidR="00162042" w:rsidRPr="00162042" w:rsidRDefault="00162042" w:rsidP="00162042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</w:p>
    <w:p w14:paraId="7F49E880" w14:textId="516984F0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81DD090" w14:textId="0AD71B4D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793F1D87" w14:textId="055CCBF8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4098963" w14:textId="0CE87FD2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E7C617F" w14:textId="14B5268C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494816F" w14:textId="5036381F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B13CAF6" w14:textId="515E2711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40DA001" w14:textId="39BFFE43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58A1726" w14:textId="6DA6D93B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4E890C3" w14:textId="59066B12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6467065" w14:textId="3752D13F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7F322FB4" w14:textId="435D1A15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5BE5DAF" w14:textId="531CFC68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A0C08F6" w14:textId="5AC07D6A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5982041" w14:textId="581A21CC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7D8F742F" w14:textId="0369308E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75786643" w14:textId="26F81EC3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7C0F396" w14:textId="604D85AD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26377A0" w14:textId="560609E2" w:rsidR="00162042" w:rsidRDefault="00162042" w:rsidP="00162042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34C42354" w14:textId="271ED7EC" w:rsidR="00162042" w:rsidRDefault="00162042" w:rsidP="00162042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noProof/>
          <w:sz w:val="22"/>
          <w:szCs w:val="22"/>
          <w:lang w:val="pl-PL" w:eastAsia="pl-PL" w:bidi="ar-SA"/>
        </w:rPr>
        <w:drawing>
          <wp:inline distT="0" distB="0" distL="0" distR="0" wp14:anchorId="3BF2EE46" wp14:editId="02C3A85E">
            <wp:extent cx="5761355" cy="676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288EA" w14:textId="064B4417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07FD9FC" w14:textId="13DA51CC" w:rsidR="00162042" w:rsidRDefault="0016204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BD5EBC3" w14:textId="68717268" w:rsidR="00A86143" w:rsidRPr="00410A0C" w:rsidRDefault="00A86143" w:rsidP="00162042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59B07793" w14:textId="61E82C46" w:rsidR="005A1C02" w:rsidRPr="00410A0C" w:rsidRDefault="005A1C02" w:rsidP="005F67DA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0435584" w14:textId="260DD902" w:rsidR="004B1062" w:rsidRPr="00410A0C" w:rsidRDefault="004B1062" w:rsidP="005F67DA">
      <w:pPr>
        <w:ind w:left="708"/>
        <w:contextualSpacing/>
        <w:jc w:val="right"/>
        <w:rPr>
          <w:rFonts w:ascii="Times New Roman" w:hAnsi="Times New Roman"/>
        </w:rPr>
      </w:pPr>
      <w:r w:rsidRPr="00410A0C">
        <w:rPr>
          <w:rFonts w:ascii="Times New Roman" w:hAnsi="Times New Roman"/>
          <w:b/>
        </w:rPr>
        <w:t xml:space="preserve">Załącznik nr </w:t>
      </w:r>
      <w:r w:rsidR="00162042">
        <w:rPr>
          <w:rFonts w:ascii="Times New Roman" w:hAnsi="Times New Roman"/>
          <w:b/>
        </w:rPr>
        <w:t>3</w:t>
      </w:r>
      <w:r w:rsidRPr="00410A0C">
        <w:rPr>
          <w:rFonts w:ascii="Times New Roman" w:hAnsi="Times New Roman"/>
          <w:b/>
        </w:rPr>
        <w:t xml:space="preserve"> </w:t>
      </w:r>
      <w:r w:rsidRPr="00410A0C">
        <w:rPr>
          <w:rFonts w:ascii="Times New Roman" w:hAnsi="Times New Roman"/>
        </w:rPr>
        <w:t>do Umowy nr …………………</w:t>
      </w:r>
    </w:p>
    <w:p w14:paraId="123490E2" w14:textId="2C0D4061" w:rsidR="004B1062" w:rsidRDefault="004B1062" w:rsidP="005F67DA">
      <w:pPr>
        <w:tabs>
          <w:tab w:val="left" w:pos="540"/>
        </w:tabs>
        <w:rPr>
          <w:rFonts w:ascii="Times New Roman" w:hAnsi="Times New Roman"/>
        </w:rPr>
      </w:pPr>
    </w:p>
    <w:p w14:paraId="05A6DF1C" w14:textId="633EEC20" w:rsidR="004B1062" w:rsidRPr="00410A0C" w:rsidRDefault="004B1062" w:rsidP="005F67DA">
      <w:pPr>
        <w:tabs>
          <w:tab w:val="left" w:pos="540"/>
        </w:tabs>
        <w:rPr>
          <w:rFonts w:ascii="Times New Roman" w:hAnsi="Times New Roman"/>
        </w:rPr>
      </w:pPr>
    </w:p>
    <w:p w14:paraId="6DC9E0B4" w14:textId="77777777" w:rsidR="004B1062" w:rsidRPr="00410A0C" w:rsidRDefault="004B1062" w:rsidP="005F67DA">
      <w:pPr>
        <w:pStyle w:val="Text"/>
        <w:spacing w:after="0" w:line="276" w:lineRule="auto"/>
        <w:ind w:firstLine="0"/>
        <w:jc w:val="center"/>
        <w:rPr>
          <w:sz w:val="22"/>
          <w:szCs w:val="22"/>
          <w:lang w:val="pl-PL"/>
        </w:rPr>
      </w:pPr>
      <w:r w:rsidRPr="00410A0C">
        <w:rPr>
          <w:b/>
          <w:bCs/>
          <w:sz w:val="22"/>
          <w:szCs w:val="22"/>
          <w:lang w:val="pl-PL"/>
        </w:rPr>
        <w:t>UPOWAŻNIENIE Nr………</w:t>
      </w:r>
      <w:r w:rsidRPr="00410A0C">
        <w:rPr>
          <w:b/>
          <w:bCs/>
          <w:sz w:val="22"/>
          <w:szCs w:val="22"/>
          <w:lang w:val="pl-PL"/>
        </w:rPr>
        <w:br/>
        <w:t>DO PRZETWARZANIA POWIERZONYCH DO PRZETWARZANIA DANYCH OSOBOWYCH</w:t>
      </w:r>
    </w:p>
    <w:p w14:paraId="74BE47AF" w14:textId="77777777" w:rsidR="004B1062" w:rsidRPr="00410A0C" w:rsidRDefault="004B1062" w:rsidP="005F67DA">
      <w:pPr>
        <w:pStyle w:val="Text"/>
        <w:spacing w:after="0" w:line="276" w:lineRule="auto"/>
        <w:ind w:firstLine="0"/>
        <w:jc w:val="center"/>
        <w:rPr>
          <w:b/>
          <w:bCs/>
          <w:sz w:val="22"/>
          <w:szCs w:val="22"/>
          <w:lang w:val="pl-PL"/>
        </w:rPr>
      </w:pPr>
    </w:p>
    <w:p w14:paraId="42D0ECCD" w14:textId="16175A6D" w:rsidR="004B1062" w:rsidRPr="00162042" w:rsidRDefault="004B1062" w:rsidP="00162042">
      <w:pPr>
        <w:pStyle w:val="Standard"/>
        <w:numPr>
          <w:ilvl w:val="0"/>
          <w:numId w:val="26"/>
        </w:numPr>
        <w:jc w:val="both"/>
      </w:pPr>
      <w:r w:rsidRPr="00410A0C">
        <w:rPr>
          <w:sz w:val="22"/>
          <w:szCs w:val="22"/>
          <w:lang w:val="pl-PL"/>
        </w:rPr>
        <w:t xml:space="preserve">Z dniem [………………………………………………….] r., na podstawie umowy </w:t>
      </w:r>
      <w:r w:rsidRPr="00410A0C">
        <w:rPr>
          <w:sz w:val="22"/>
          <w:szCs w:val="22"/>
          <w:lang w:val="pl-PL"/>
        </w:rPr>
        <w:br/>
        <w:t>nr […………….] zawartej w dniu […………………………] pomiędzy Województwem Warmińsko-Mazurskim a [………………………..], zwanej dalej Umową,</w:t>
      </w:r>
      <w:r w:rsidRPr="00410A0C">
        <w:rPr>
          <w:color w:val="FF0000"/>
          <w:sz w:val="22"/>
          <w:szCs w:val="22"/>
          <w:lang w:val="pl-PL"/>
        </w:rPr>
        <w:t xml:space="preserve"> </w:t>
      </w:r>
      <w:r w:rsidRPr="00410A0C">
        <w:rPr>
          <w:sz w:val="22"/>
          <w:szCs w:val="22"/>
          <w:lang w:val="pl-PL"/>
        </w:rPr>
        <w:t>upoważniam Pana/ Panią* [……………………………………………………………...................................................................................] do przetwarzania powierzonych do przetwarzani</w:t>
      </w:r>
      <w:r w:rsidR="005A1C02" w:rsidRPr="00410A0C">
        <w:rPr>
          <w:sz w:val="22"/>
          <w:szCs w:val="22"/>
          <w:lang w:val="pl-PL"/>
        </w:rPr>
        <w:t xml:space="preserve">a danych osobowych niezbędnych </w:t>
      </w:r>
      <w:r w:rsidRPr="00410A0C">
        <w:rPr>
          <w:sz w:val="22"/>
          <w:szCs w:val="22"/>
          <w:lang w:val="pl-PL"/>
        </w:rPr>
        <w:t>do wykonania prz</w:t>
      </w:r>
      <w:r w:rsidR="00162042">
        <w:rPr>
          <w:sz w:val="22"/>
          <w:szCs w:val="22"/>
          <w:lang w:val="pl-PL"/>
        </w:rPr>
        <w:t xml:space="preserve">edmiotu umowy w celu realizacji </w:t>
      </w:r>
      <w:r w:rsidRPr="00410A0C">
        <w:rPr>
          <w:b/>
          <w:sz w:val="22"/>
          <w:szCs w:val="22"/>
          <w:lang w:val="pl-PL"/>
        </w:rPr>
        <w:t xml:space="preserve">- </w:t>
      </w:r>
      <w:r w:rsidR="00162042" w:rsidRPr="00162042">
        <w:rPr>
          <w:rFonts w:cs="Times New Roman"/>
          <w:b/>
          <w:bCs/>
          <w:sz w:val="22"/>
          <w:szCs w:val="22"/>
          <w:lang w:val="pl-PL"/>
        </w:rPr>
        <w:t>„Start do eksportu</w:t>
      </w:r>
      <w:r w:rsidR="00162042" w:rsidRPr="00162042">
        <w:rPr>
          <w:rFonts w:cs="Times New Roman"/>
          <w:b/>
          <w:bCs/>
          <w:sz w:val="22"/>
          <w:szCs w:val="22"/>
          <w:lang w:val="pl-PL"/>
        </w:rPr>
        <w:br/>
        <w:t xml:space="preserve">dla sektora MŚP” </w:t>
      </w:r>
      <w:r w:rsidRPr="00162042">
        <w:rPr>
          <w:b/>
          <w:sz w:val="22"/>
          <w:szCs w:val="22"/>
          <w:lang w:val="pl-PL"/>
        </w:rPr>
        <w:t>w ramach projektu „Promocja gospodarcza Warmii i Mazur 202</w:t>
      </w:r>
      <w:r w:rsidR="005A1C02" w:rsidRPr="00162042">
        <w:rPr>
          <w:b/>
          <w:sz w:val="22"/>
          <w:szCs w:val="22"/>
          <w:lang w:val="pl-PL"/>
        </w:rPr>
        <w:t>4</w:t>
      </w:r>
      <w:r w:rsidRPr="00162042">
        <w:rPr>
          <w:b/>
          <w:sz w:val="22"/>
          <w:szCs w:val="22"/>
          <w:lang w:val="pl-PL"/>
        </w:rPr>
        <w:t>+”</w:t>
      </w:r>
      <w:r w:rsidR="00460C95" w:rsidRPr="00162042">
        <w:rPr>
          <w:b/>
          <w:sz w:val="22"/>
          <w:szCs w:val="22"/>
          <w:lang w:val="pl-PL"/>
        </w:rPr>
        <w:t xml:space="preserve"> </w:t>
      </w:r>
      <w:r w:rsidRPr="00162042">
        <w:rPr>
          <w:sz w:val="22"/>
          <w:szCs w:val="22"/>
          <w:lang w:val="pl-PL"/>
        </w:rPr>
        <w:t>zgodnie z Umową.</w:t>
      </w:r>
    </w:p>
    <w:p w14:paraId="6419416C" w14:textId="77777777" w:rsidR="004B1062" w:rsidRPr="00410A0C" w:rsidRDefault="004B1062" w:rsidP="005F67DA">
      <w:pPr>
        <w:jc w:val="both"/>
        <w:rPr>
          <w:rFonts w:ascii="Times New Roman" w:hAnsi="Times New Roman"/>
        </w:rPr>
      </w:pPr>
      <w:r w:rsidRPr="00410A0C">
        <w:rPr>
          <w:rFonts w:ascii="Times New Roman" w:hAnsi="Times New Roman"/>
        </w:rPr>
        <w:t xml:space="preserve">Upoważnienie obowiązuje do dnia odwołania, nie później jednak niż do dnia wykonania Umowy. Upoważnienie wygasa z chwilą ustania Pana/Pani* zatrudnienia w ……………………  </w:t>
      </w:r>
      <w:r w:rsidRPr="00410A0C">
        <w:rPr>
          <w:rFonts w:ascii="Times New Roman" w:hAnsi="Times New Roman"/>
          <w:i/>
        </w:rPr>
        <w:t>(nazwa firmy)</w:t>
      </w:r>
    </w:p>
    <w:p w14:paraId="37EFBAFB" w14:textId="77777777" w:rsidR="004B1062" w:rsidRPr="00410A0C" w:rsidRDefault="004B1062" w:rsidP="005F67DA">
      <w:pPr>
        <w:tabs>
          <w:tab w:val="left" w:pos="2388"/>
        </w:tabs>
        <w:rPr>
          <w:rFonts w:ascii="Times New Roman" w:hAnsi="Times New Roman"/>
          <w:i/>
          <w:lang w:eastAsia="ja-JP" w:bidi="fa-IR"/>
        </w:rPr>
      </w:pPr>
    </w:p>
    <w:p w14:paraId="02E4F47F" w14:textId="77777777" w:rsidR="004B1062" w:rsidRPr="00410A0C" w:rsidRDefault="004B1062" w:rsidP="005F67DA">
      <w:pPr>
        <w:ind w:firstLine="708"/>
        <w:rPr>
          <w:rFonts w:ascii="Times New Roman" w:hAnsi="Times New Roman"/>
          <w:i/>
          <w:lang w:val="x-none" w:eastAsia="ja-JP" w:bidi="fa-IR"/>
        </w:rPr>
      </w:pPr>
    </w:p>
    <w:p w14:paraId="2484604A" w14:textId="77777777" w:rsidR="004B1062" w:rsidRPr="00410A0C" w:rsidRDefault="004B1062" w:rsidP="005F67DA">
      <w:pPr>
        <w:rPr>
          <w:rFonts w:ascii="Times New Roman" w:hAnsi="Times New Roman"/>
          <w:i/>
          <w:lang w:val="x-none" w:eastAsia="ja-JP" w:bidi="fa-IR"/>
        </w:rPr>
      </w:pPr>
    </w:p>
    <w:p w14:paraId="056EBA8D" w14:textId="77777777" w:rsidR="006F31A3" w:rsidRPr="00410A0C" w:rsidRDefault="006F31A3" w:rsidP="005F67DA">
      <w:pPr>
        <w:jc w:val="center"/>
        <w:rPr>
          <w:rFonts w:ascii="Times New Roman" w:hAnsi="Times New Roman"/>
          <w:color w:val="000000"/>
        </w:rPr>
      </w:pPr>
    </w:p>
    <w:sectPr w:rsidR="006F31A3" w:rsidRPr="00410A0C" w:rsidSect="007671BF">
      <w:headerReference w:type="default" r:id="rId12"/>
      <w:footerReference w:type="default" r:id="rId13"/>
      <w:pgSz w:w="11906" w:h="16838"/>
      <w:pgMar w:top="851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66EA" w14:textId="77777777" w:rsidR="006E5423" w:rsidRDefault="006E5423">
      <w:pPr>
        <w:spacing w:after="0" w:line="240" w:lineRule="auto"/>
      </w:pPr>
      <w:r>
        <w:separator/>
      </w:r>
    </w:p>
  </w:endnote>
  <w:endnote w:type="continuationSeparator" w:id="0">
    <w:p w14:paraId="6426E5B5" w14:textId="77777777" w:rsidR="006E5423" w:rsidRDefault="006E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602C4" w14:textId="56D0E29D" w:rsidR="003D683E" w:rsidRDefault="003D683E">
    <w:pPr>
      <w:pStyle w:val="Stopka"/>
      <w:jc w:val="right"/>
    </w:pPr>
  </w:p>
  <w:p w14:paraId="720509AB" w14:textId="77777777" w:rsidR="003D683E" w:rsidRDefault="003D683E" w:rsidP="003D683E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9FB0" w14:textId="77777777" w:rsidR="006E5423" w:rsidRDefault="006E5423">
      <w:pPr>
        <w:spacing w:after="0" w:line="240" w:lineRule="auto"/>
      </w:pPr>
      <w:r>
        <w:separator/>
      </w:r>
    </w:p>
  </w:footnote>
  <w:footnote w:type="continuationSeparator" w:id="0">
    <w:p w14:paraId="24AB80B9" w14:textId="77777777" w:rsidR="006E5423" w:rsidRDefault="006E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ABDE" w14:textId="59D6D927" w:rsidR="001C712D" w:rsidRDefault="001C712D" w:rsidP="001C712D">
    <w:pPr>
      <w:pStyle w:val="Nagwek"/>
      <w:rPr>
        <w:rFonts w:ascii="Times New Roman" w:hAnsi="Times New Roman"/>
        <w:noProof/>
        <w:lang w:eastAsia="pl-PL"/>
      </w:rPr>
    </w:pPr>
  </w:p>
  <w:p w14:paraId="2255A162" w14:textId="3AE6B603" w:rsidR="001C712D" w:rsidRDefault="001C712D" w:rsidP="001C712D">
    <w:pPr>
      <w:pStyle w:val="Nagwek"/>
    </w:pPr>
  </w:p>
  <w:p w14:paraId="3FE17738" w14:textId="47A768EC" w:rsidR="001C712D" w:rsidRDefault="001C712D" w:rsidP="001C712D">
    <w:pPr>
      <w:pStyle w:val="Nagwek"/>
    </w:pPr>
  </w:p>
  <w:p w14:paraId="13BFEEB5" w14:textId="7B6BF8E4" w:rsidR="001C712D" w:rsidRPr="001C712D" w:rsidRDefault="001C712D" w:rsidP="001C7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B7CB2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strike w:val="0"/>
        <w:dstrike w:val="0"/>
        <w:color w:val="000000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olor w:val="auto"/>
        <w:sz w:val="22"/>
        <w:szCs w:val="22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007"/>
        </w:tabs>
        <w:ind w:left="1970" w:firstLine="37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  <w:lang w:val="x-none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  <w:lang w:val="pl-P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862" w:hanging="360"/>
      </w:pPr>
    </w:lvl>
  </w:abstractNum>
  <w:abstractNum w:abstractNumId="9" w15:restartNumberingAfterBreak="0">
    <w:nsid w:val="0000000B"/>
    <w:multiLevelType w:val="multilevel"/>
    <w:tmpl w:val="B0BE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708"/>
        </w:tabs>
        <w:ind w:left="360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A7026DF4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863" w:hanging="360"/>
      </w:pPr>
      <w:rPr>
        <w:rFonts w:hint="default"/>
        <w:sz w:val="22"/>
        <w:szCs w:val="22"/>
        <w:u w:val="none"/>
        <w:lang w:val="x-none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Cs/>
        <w:sz w:val="22"/>
        <w:szCs w:val="22"/>
        <w:lang w:val="x-none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mbria" w:cs="Times New Roman"/>
        <w:sz w:val="22"/>
        <w:szCs w:val="22"/>
        <w:lang w:val="cs-CZ" w:eastAsia="en-US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eastAsia="Cambria" w:cs="Times New Roman"/>
        <w:sz w:val="22"/>
        <w:szCs w:val="22"/>
        <w:lang w:val="cs-CZ" w:eastAsia="en-US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eastAsia="Cambria" w:cs="Times New Roman"/>
        <w:sz w:val="22"/>
        <w:szCs w:val="22"/>
        <w:lang w:val="cs-CZ" w:eastAsia="en-US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eastAsia="Cambria" w:cs="Times New Roman"/>
        <w:sz w:val="22"/>
        <w:szCs w:val="22"/>
        <w:lang w:val="cs-CZ"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eastAsia="Cambria" w:cs="Times New Roman"/>
        <w:sz w:val="22"/>
        <w:szCs w:val="22"/>
        <w:lang w:val="cs-CZ" w:eastAsia="en-US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eastAsia="Cambria" w:cs="Times New Roman"/>
        <w:sz w:val="22"/>
        <w:szCs w:val="22"/>
        <w:lang w:val="cs-CZ" w:eastAsia="en-US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cs="Times New Roman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eastAsia="Cambria" w:cs="Times New Roman"/>
        <w:sz w:val="22"/>
        <w:szCs w:val="22"/>
        <w:lang w:val="cs-CZ" w:eastAsia="en-US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eastAsia="Cambria" w:cs="Times New Roman"/>
        <w:sz w:val="22"/>
        <w:szCs w:val="22"/>
        <w:lang w:val="cs-CZ" w:eastAsia="en-US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6"/>
    <w:multiLevelType w:val="multilevel"/>
    <w:tmpl w:val="00482446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mbria" w:cs="Times New Roman"/>
        <w:sz w:val="22"/>
        <w:szCs w:val="22"/>
        <w:lang w:val="cs-CZ" w:eastAsia="en-US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eastAsia="Cambria" w:cs="Times New Roman"/>
        <w:sz w:val="22"/>
        <w:szCs w:val="22"/>
        <w:lang w:val="cs-CZ" w:eastAsia="en-US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eastAsia="Cambria" w:cs="Times New Roman"/>
        <w:sz w:val="22"/>
        <w:szCs w:val="22"/>
        <w:lang w:val="cs-CZ" w:eastAsia="en-US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eastAsia="Cambria" w:cs="Times New Roman"/>
        <w:sz w:val="22"/>
        <w:szCs w:val="22"/>
        <w:lang w:val="cs-CZ"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eastAsia="Cambria" w:cs="Times New Roman"/>
        <w:sz w:val="22"/>
        <w:szCs w:val="22"/>
        <w:lang w:val="cs-CZ" w:eastAsia="en-US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eastAsia="Cambria" w:cs="Times New Roman"/>
        <w:sz w:val="22"/>
        <w:szCs w:val="22"/>
        <w:lang w:val="cs-CZ" w:eastAsia="en-US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eastAsia="Cambria" w:cs="Times New Roman"/>
        <w:sz w:val="22"/>
        <w:szCs w:val="22"/>
        <w:lang w:val="cs-CZ" w:eastAsia="en-US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eastAsia="Cambria" w:cs="Times New Roman"/>
        <w:sz w:val="22"/>
        <w:szCs w:val="22"/>
        <w:lang w:val="cs-CZ" w:eastAsia="en-US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4113E0B"/>
    <w:multiLevelType w:val="hybridMultilevel"/>
    <w:tmpl w:val="BA96BA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24" w15:restartNumberingAfterBreak="0">
    <w:nsid w:val="15087C9C"/>
    <w:multiLevelType w:val="hybridMultilevel"/>
    <w:tmpl w:val="C1520B0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80421"/>
    <w:multiLevelType w:val="hybridMultilevel"/>
    <w:tmpl w:val="3162D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385"/>
    <w:multiLevelType w:val="hybridMultilevel"/>
    <w:tmpl w:val="103050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3E24A46"/>
    <w:multiLevelType w:val="hybridMultilevel"/>
    <w:tmpl w:val="6568AB02"/>
    <w:lvl w:ilvl="0" w:tplc="FEC67E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65575B"/>
    <w:multiLevelType w:val="hybridMultilevel"/>
    <w:tmpl w:val="C93C8122"/>
    <w:lvl w:ilvl="0" w:tplc="F322E6A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951AE"/>
    <w:multiLevelType w:val="hybridMultilevel"/>
    <w:tmpl w:val="62E8E4BA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C4D30A7"/>
    <w:multiLevelType w:val="hybridMultilevel"/>
    <w:tmpl w:val="2F788D88"/>
    <w:lvl w:ilvl="0" w:tplc="060EA9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39E0746C"/>
    <w:multiLevelType w:val="hybridMultilevel"/>
    <w:tmpl w:val="24BA3A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0C713B"/>
    <w:multiLevelType w:val="hybridMultilevel"/>
    <w:tmpl w:val="319A2E98"/>
    <w:lvl w:ilvl="0" w:tplc="0686A6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645B8D"/>
    <w:multiLevelType w:val="hybridMultilevel"/>
    <w:tmpl w:val="F3C8F4E6"/>
    <w:lvl w:ilvl="0" w:tplc="6FBE29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745F2"/>
    <w:multiLevelType w:val="hybridMultilevel"/>
    <w:tmpl w:val="1DBCF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62954"/>
    <w:multiLevelType w:val="hybridMultilevel"/>
    <w:tmpl w:val="A89E55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082EF1"/>
    <w:multiLevelType w:val="hybridMultilevel"/>
    <w:tmpl w:val="03BEE3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9726C8"/>
    <w:multiLevelType w:val="hybridMultilevel"/>
    <w:tmpl w:val="20D29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B768A"/>
    <w:multiLevelType w:val="hybridMultilevel"/>
    <w:tmpl w:val="8EC8FD26"/>
    <w:lvl w:ilvl="0" w:tplc="1F42B2B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44347E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mbria" w:cs="Times New Roman"/>
        <w:sz w:val="22"/>
        <w:szCs w:val="22"/>
        <w:lang w:val="cs-CZ" w:eastAsia="en-US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eastAsia="Cambria" w:cs="Times New Roman"/>
        <w:sz w:val="22"/>
        <w:szCs w:val="22"/>
        <w:lang w:val="cs-CZ" w:eastAsia="en-US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eastAsia="Cambria" w:cs="Times New Roman"/>
        <w:sz w:val="22"/>
        <w:szCs w:val="22"/>
        <w:lang w:val="cs-CZ" w:eastAsia="en-US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eastAsia="Cambria" w:cs="Times New Roman"/>
        <w:sz w:val="22"/>
        <w:szCs w:val="22"/>
        <w:lang w:val="cs-CZ"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eastAsia="Cambria" w:cs="Times New Roman"/>
        <w:sz w:val="22"/>
        <w:szCs w:val="22"/>
        <w:lang w:val="cs-CZ" w:eastAsia="en-US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eastAsia="Cambria" w:cs="Times New Roman"/>
        <w:sz w:val="22"/>
        <w:szCs w:val="22"/>
        <w:lang w:val="cs-CZ" w:eastAsia="en-US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cs="Times New Roman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eastAsia="Cambria" w:cs="Times New Roman"/>
        <w:sz w:val="22"/>
        <w:szCs w:val="22"/>
        <w:lang w:val="cs-CZ" w:eastAsia="en-US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eastAsia="Cambria" w:cs="Times New Roman"/>
        <w:sz w:val="22"/>
        <w:szCs w:val="22"/>
        <w:lang w:val="cs-CZ" w:eastAsia="en-US"/>
      </w:rPr>
    </w:lvl>
  </w:abstractNum>
  <w:abstractNum w:abstractNumId="41" w15:restartNumberingAfterBreak="0">
    <w:nsid w:val="6D760B39"/>
    <w:multiLevelType w:val="hybridMultilevel"/>
    <w:tmpl w:val="84149A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5C546F3"/>
    <w:multiLevelType w:val="hybridMultilevel"/>
    <w:tmpl w:val="330E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6A14E3"/>
    <w:multiLevelType w:val="hybridMultilevel"/>
    <w:tmpl w:val="A2F4D936"/>
    <w:lvl w:ilvl="0" w:tplc="725A6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B6AB5"/>
    <w:multiLevelType w:val="hybridMultilevel"/>
    <w:tmpl w:val="9294C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E3792A"/>
    <w:multiLevelType w:val="hybridMultilevel"/>
    <w:tmpl w:val="2C284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F122A"/>
    <w:multiLevelType w:val="hybridMultilevel"/>
    <w:tmpl w:val="319A2E98"/>
    <w:lvl w:ilvl="0" w:tplc="0686A6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"/>
  </w:num>
  <w:num w:numId="10">
    <w:abstractNumId w:val="19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17"/>
  </w:num>
  <w:num w:numId="22">
    <w:abstractNumId w:val="18"/>
  </w:num>
  <w:num w:numId="23">
    <w:abstractNumId w:val="20"/>
  </w:num>
  <w:num w:numId="24">
    <w:abstractNumId w:val="21"/>
  </w:num>
  <w:num w:numId="25">
    <w:abstractNumId w:val="37"/>
  </w:num>
  <w:num w:numId="26">
    <w:abstractNumId w:val="44"/>
  </w:num>
  <w:num w:numId="27">
    <w:abstractNumId w:val="22"/>
  </w:num>
  <w:num w:numId="28">
    <w:abstractNumId w:val="27"/>
  </w:num>
  <w:num w:numId="29">
    <w:abstractNumId w:val="31"/>
  </w:num>
  <w:num w:numId="30">
    <w:abstractNumId w:val="45"/>
  </w:num>
  <w:num w:numId="31">
    <w:abstractNumId w:val="35"/>
  </w:num>
  <w:num w:numId="32">
    <w:abstractNumId w:val="26"/>
  </w:num>
  <w:num w:numId="33">
    <w:abstractNumId w:val="41"/>
  </w:num>
  <w:num w:numId="34">
    <w:abstractNumId w:val="23"/>
  </w:num>
  <w:num w:numId="35">
    <w:abstractNumId w:val="3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40"/>
  </w:num>
  <w:num w:numId="40">
    <w:abstractNumId w:val="36"/>
  </w:num>
  <w:num w:numId="41">
    <w:abstractNumId w:val="33"/>
  </w:num>
  <w:num w:numId="42">
    <w:abstractNumId w:val="30"/>
  </w:num>
  <w:num w:numId="43">
    <w:abstractNumId w:val="29"/>
  </w:num>
  <w:num w:numId="44">
    <w:abstractNumId w:val="46"/>
  </w:num>
  <w:num w:numId="45">
    <w:abstractNumId w:val="16"/>
  </w:num>
  <w:num w:numId="46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56"/>
    <w:rsid w:val="0000143E"/>
    <w:rsid w:val="00011A62"/>
    <w:rsid w:val="00015559"/>
    <w:rsid w:val="00031C0A"/>
    <w:rsid w:val="0003774C"/>
    <w:rsid w:val="000505F8"/>
    <w:rsid w:val="000539F1"/>
    <w:rsid w:val="0005608C"/>
    <w:rsid w:val="000621C4"/>
    <w:rsid w:val="00073BE2"/>
    <w:rsid w:val="000745EE"/>
    <w:rsid w:val="000813A3"/>
    <w:rsid w:val="00082C03"/>
    <w:rsid w:val="000866C0"/>
    <w:rsid w:val="000A3CAE"/>
    <w:rsid w:val="000A6A09"/>
    <w:rsid w:val="000D2056"/>
    <w:rsid w:val="000E078D"/>
    <w:rsid w:val="000E7E22"/>
    <w:rsid w:val="000F2264"/>
    <w:rsid w:val="00106CF0"/>
    <w:rsid w:val="00111643"/>
    <w:rsid w:val="001124C4"/>
    <w:rsid w:val="00112D74"/>
    <w:rsid w:val="00131556"/>
    <w:rsid w:val="00143A47"/>
    <w:rsid w:val="00151056"/>
    <w:rsid w:val="001520FC"/>
    <w:rsid w:val="00152F56"/>
    <w:rsid w:val="00153520"/>
    <w:rsid w:val="00153802"/>
    <w:rsid w:val="00160B85"/>
    <w:rsid w:val="00161F42"/>
    <w:rsid w:val="00162042"/>
    <w:rsid w:val="0016257B"/>
    <w:rsid w:val="00171E7B"/>
    <w:rsid w:val="001722A3"/>
    <w:rsid w:val="00176D61"/>
    <w:rsid w:val="00181919"/>
    <w:rsid w:val="001A4333"/>
    <w:rsid w:val="001B6B21"/>
    <w:rsid w:val="001C444F"/>
    <w:rsid w:val="001C712D"/>
    <w:rsid w:val="001E2B53"/>
    <w:rsid w:val="001F490C"/>
    <w:rsid w:val="001F5849"/>
    <w:rsid w:val="00221B3D"/>
    <w:rsid w:val="0023035E"/>
    <w:rsid w:val="00230E03"/>
    <w:rsid w:val="00250890"/>
    <w:rsid w:val="0026266D"/>
    <w:rsid w:val="002737EF"/>
    <w:rsid w:val="002750CC"/>
    <w:rsid w:val="002920B5"/>
    <w:rsid w:val="002A202D"/>
    <w:rsid w:val="002A2CA7"/>
    <w:rsid w:val="002A4823"/>
    <w:rsid w:val="002C5FF5"/>
    <w:rsid w:val="002D2FE2"/>
    <w:rsid w:val="002D44EC"/>
    <w:rsid w:val="002D4971"/>
    <w:rsid w:val="002D6395"/>
    <w:rsid w:val="002D6953"/>
    <w:rsid w:val="002E7C2B"/>
    <w:rsid w:val="002F3C07"/>
    <w:rsid w:val="002F74D5"/>
    <w:rsid w:val="00315384"/>
    <w:rsid w:val="003236F1"/>
    <w:rsid w:val="00335216"/>
    <w:rsid w:val="00341516"/>
    <w:rsid w:val="003451FC"/>
    <w:rsid w:val="00346898"/>
    <w:rsid w:val="00351013"/>
    <w:rsid w:val="003528BE"/>
    <w:rsid w:val="00354A85"/>
    <w:rsid w:val="00355372"/>
    <w:rsid w:val="00364E68"/>
    <w:rsid w:val="0037461A"/>
    <w:rsid w:val="00383DDA"/>
    <w:rsid w:val="003906F6"/>
    <w:rsid w:val="003940A3"/>
    <w:rsid w:val="003A107D"/>
    <w:rsid w:val="003A3DD9"/>
    <w:rsid w:val="003A5BE7"/>
    <w:rsid w:val="003A7519"/>
    <w:rsid w:val="003C4A59"/>
    <w:rsid w:val="003D25B4"/>
    <w:rsid w:val="003D435B"/>
    <w:rsid w:val="003D683E"/>
    <w:rsid w:val="003E5156"/>
    <w:rsid w:val="003F29D4"/>
    <w:rsid w:val="003F3679"/>
    <w:rsid w:val="00410A0C"/>
    <w:rsid w:val="00435AED"/>
    <w:rsid w:val="004459F7"/>
    <w:rsid w:val="00451624"/>
    <w:rsid w:val="00460C95"/>
    <w:rsid w:val="00470751"/>
    <w:rsid w:val="00474278"/>
    <w:rsid w:val="0047460F"/>
    <w:rsid w:val="00476B5C"/>
    <w:rsid w:val="00480818"/>
    <w:rsid w:val="00487210"/>
    <w:rsid w:val="00487D95"/>
    <w:rsid w:val="00490773"/>
    <w:rsid w:val="004911E7"/>
    <w:rsid w:val="004A1F55"/>
    <w:rsid w:val="004A67A2"/>
    <w:rsid w:val="004B1062"/>
    <w:rsid w:val="004B2718"/>
    <w:rsid w:val="004C069F"/>
    <w:rsid w:val="004C0E06"/>
    <w:rsid w:val="004E09CC"/>
    <w:rsid w:val="004E4EB1"/>
    <w:rsid w:val="004F0E14"/>
    <w:rsid w:val="00503456"/>
    <w:rsid w:val="005064BF"/>
    <w:rsid w:val="0051500D"/>
    <w:rsid w:val="00533C5F"/>
    <w:rsid w:val="0054687B"/>
    <w:rsid w:val="00547236"/>
    <w:rsid w:val="00553537"/>
    <w:rsid w:val="005537C1"/>
    <w:rsid w:val="005618F9"/>
    <w:rsid w:val="00562889"/>
    <w:rsid w:val="00565C0E"/>
    <w:rsid w:val="00585E47"/>
    <w:rsid w:val="005A13E0"/>
    <w:rsid w:val="005A1C02"/>
    <w:rsid w:val="005A2433"/>
    <w:rsid w:val="005A5E0C"/>
    <w:rsid w:val="005B125C"/>
    <w:rsid w:val="005C0273"/>
    <w:rsid w:val="005D69CA"/>
    <w:rsid w:val="005E2D0E"/>
    <w:rsid w:val="005E5CAD"/>
    <w:rsid w:val="005F67DA"/>
    <w:rsid w:val="006042A9"/>
    <w:rsid w:val="00607DB3"/>
    <w:rsid w:val="00612A05"/>
    <w:rsid w:val="006361C5"/>
    <w:rsid w:val="006434D8"/>
    <w:rsid w:val="00643EC2"/>
    <w:rsid w:val="006705D2"/>
    <w:rsid w:val="0067745F"/>
    <w:rsid w:val="006818EC"/>
    <w:rsid w:val="00683394"/>
    <w:rsid w:val="006866D0"/>
    <w:rsid w:val="006A229F"/>
    <w:rsid w:val="006D2FAC"/>
    <w:rsid w:val="006E03DA"/>
    <w:rsid w:val="006E26B2"/>
    <w:rsid w:val="006E5423"/>
    <w:rsid w:val="006F31A3"/>
    <w:rsid w:val="006F47EA"/>
    <w:rsid w:val="007009D9"/>
    <w:rsid w:val="00702BF2"/>
    <w:rsid w:val="0072129B"/>
    <w:rsid w:val="0073558C"/>
    <w:rsid w:val="00757E56"/>
    <w:rsid w:val="00762D4B"/>
    <w:rsid w:val="00764DD6"/>
    <w:rsid w:val="007671BF"/>
    <w:rsid w:val="00774A9D"/>
    <w:rsid w:val="00781D35"/>
    <w:rsid w:val="00784CC2"/>
    <w:rsid w:val="0078697A"/>
    <w:rsid w:val="007A2E2A"/>
    <w:rsid w:val="007A6FE0"/>
    <w:rsid w:val="007B5745"/>
    <w:rsid w:val="007C19A4"/>
    <w:rsid w:val="007D06AC"/>
    <w:rsid w:val="007D3119"/>
    <w:rsid w:val="007D41D7"/>
    <w:rsid w:val="007D7D16"/>
    <w:rsid w:val="007E0AF5"/>
    <w:rsid w:val="007E0BE9"/>
    <w:rsid w:val="007E1511"/>
    <w:rsid w:val="007F5A83"/>
    <w:rsid w:val="007F6D79"/>
    <w:rsid w:val="00800D8B"/>
    <w:rsid w:val="00820017"/>
    <w:rsid w:val="00834BB6"/>
    <w:rsid w:val="00854FAA"/>
    <w:rsid w:val="0086074A"/>
    <w:rsid w:val="00865D42"/>
    <w:rsid w:val="00882DBA"/>
    <w:rsid w:val="0088546B"/>
    <w:rsid w:val="00887DA6"/>
    <w:rsid w:val="00891844"/>
    <w:rsid w:val="00893168"/>
    <w:rsid w:val="00893C71"/>
    <w:rsid w:val="008B1A92"/>
    <w:rsid w:val="008C3943"/>
    <w:rsid w:val="008E34F0"/>
    <w:rsid w:val="008E3968"/>
    <w:rsid w:val="008E623D"/>
    <w:rsid w:val="00912D24"/>
    <w:rsid w:val="00915663"/>
    <w:rsid w:val="0091602F"/>
    <w:rsid w:val="009421AC"/>
    <w:rsid w:val="00950CB3"/>
    <w:rsid w:val="00953B4F"/>
    <w:rsid w:val="00981042"/>
    <w:rsid w:val="009850EC"/>
    <w:rsid w:val="009B025D"/>
    <w:rsid w:val="009B1C25"/>
    <w:rsid w:val="009B1DAF"/>
    <w:rsid w:val="009E1CEB"/>
    <w:rsid w:val="009F4E39"/>
    <w:rsid w:val="00A060DB"/>
    <w:rsid w:val="00A1166F"/>
    <w:rsid w:val="00A11A14"/>
    <w:rsid w:val="00A136F5"/>
    <w:rsid w:val="00A15985"/>
    <w:rsid w:val="00A17A40"/>
    <w:rsid w:val="00A4026A"/>
    <w:rsid w:val="00A65EF1"/>
    <w:rsid w:val="00A760C1"/>
    <w:rsid w:val="00A86143"/>
    <w:rsid w:val="00A9303F"/>
    <w:rsid w:val="00AA3161"/>
    <w:rsid w:val="00AA57D1"/>
    <w:rsid w:val="00AB1D93"/>
    <w:rsid w:val="00AC72C0"/>
    <w:rsid w:val="00AD385D"/>
    <w:rsid w:val="00AD76EC"/>
    <w:rsid w:val="00AE0BC1"/>
    <w:rsid w:val="00AF15E1"/>
    <w:rsid w:val="00AF430F"/>
    <w:rsid w:val="00B163DD"/>
    <w:rsid w:val="00B170D5"/>
    <w:rsid w:val="00B21D79"/>
    <w:rsid w:val="00B223F4"/>
    <w:rsid w:val="00B25D88"/>
    <w:rsid w:val="00B363B6"/>
    <w:rsid w:val="00B726A6"/>
    <w:rsid w:val="00B81653"/>
    <w:rsid w:val="00B909CA"/>
    <w:rsid w:val="00B96355"/>
    <w:rsid w:val="00BA3720"/>
    <w:rsid w:val="00BA7D1C"/>
    <w:rsid w:val="00BB0834"/>
    <w:rsid w:val="00BB0885"/>
    <w:rsid w:val="00BB0D06"/>
    <w:rsid w:val="00BB3647"/>
    <w:rsid w:val="00BD6FA6"/>
    <w:rsid w:val="00BF3EBB"/>
    <w:rsid w:val="00C05DB4"/>
    <w:rsid w:val="00C464DB"/>
    <w:rsid w:val="00C53F71"/>
    <w:rsid w:val="00C575EE"/>
    <w:rsid w:val="00C614EC"/>
    <w:rsid w:val="00C62042"/>
    <w:rsid w:val="00C71B3F"/>
    <w:rsid w:val="00C731CB"/>
    <w:rsid w:val="00C73562"/>
    <w:rsid w:val="00C77A4D"/>
    <w:rsid w:val="00C80FB6"/>
    <w:rsid w:val="00C864F9"/>
    <w:rsid w:val="00C91353"/>
    <w:rsid w:val="00CC1F67"/>
    <w:rsid w:val="00CD046B"/>
    <w:rsid w:val="00CE2381"/>
    <w:rsid w:val="00CE25B1"/>
    <w:rsid w:val="00CF421C"/>
    <w:rsid w:val="00CF535D"/>
    <w:rsid w:val="00D03030"/>
    <w:rsid w:val="00D03A2A"/>
    <w:rsid w:val="00D041BF"/>
    <w:rsid w:val="00D15FC1"/>
    <w:rsid w:val="00D5406A"/>
    <w:rsid w:val="00D671AD"/>
    <w:rsid w:val="00D82FB6"/>
    <w:rsid w:val="00DA210B"/>
    <w:rsid w:val="00DA5CC8"/>
    <w:rsid w:val="00DA7704"/>
    <w:rsid w:val="00DB3C67"/>
    <w:rsid w:val="00DF4916"/>
    <w:rsid w:val="00E04DEB"/>
    <w:rsid w:val="00E076AC"/>
    <w:rsid w:val="00E13F6C"/>
    <w:rsid w:val="00E32571"/>
    <w:rsid w:val="00E34D71"/>
    <w:rsid w:val="00E369E9"/>
    <w:rsid w:val="00E50998"/>
    <w:rsid w:val="00E51B8D"/>
    <w:rsid w:val="00E70293"/>
    <w:rsid w:val="00E72664"/>
    <w:rsid w:val="00E7554F"/>
    <w:rsid w:val="00E8081C"/>
    <w:rsid w:val="00E813FE"/>
    <w:rsid w:val="00EB0B7B"/>
    <w:rsid w:val="00EB4FC1"/>
    <w:rsid w:val="00EB52DE"/>
    <w:rsid w:val="00ED1322"/>
    <w:rsid w:val="00EE1F80"/>
    <w:rsid w:val="00F235A0"/>
    <w:rsid w:val="00F5265A"/>
    <w:rsid w:val="00F76AD9"/>
    <w:rsid w:val="00FA10C2"/>
    <w:rsid w:val="00FB2F37"/>
    <w:rsid w:val="00FB433E"/>
    <w:rsid w:val="00FB52C6"/>
    <w:rsid w:val="00FE3317"/>
    <w:rsid w:val="00FE363A"/>
    <w:rsid w:val="00FF065F"/>
    <w:rsid w:val="00FF0960"/>
    <w:rsid w:val="00FF3754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8F335"/>
  <w15:docId w15:val="{1D79C1F7-5787-476C-AC1D-10A38DAB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C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maz_wyliczenie,opis dzialania,K-P_odwolanie,A_wyliczenie,Akapit z listą5,normalny tekst,L1,Numerowanie,List Paragraph,Akapit z listą 1,Nagłowek 3,CW_Lista"/>
    <w:basedOn w:val="Normalny"/>
    <w:link w:val="AkapitzlistZnak"/>
    <w:uiPriority w:val="34"/>
    <w:qFormat/>
    <w:rsid w:val="00DB3C67"/>
    <w:pPr>
      <w:ind w:left="720"/>
      <w:contextualSpacing/>
    </w:pPr>
  </w:style>
  <w:style w:type="paragraph" w:styleId="Bezodstpw">
    <w:name w:val="No Spacing"/>
    <w:uiPriority w:val="1"/>
    <w:qFormat/>
    <w:rsid w:val="00DB3C67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3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C67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505F8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05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C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72C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maz_wyliczenie Znak,opis dzialania Znak,K-P_odwolanie Znak,A_wyliczenie Znak,Akapit z listą5 Znak,normalny tekst Znak,L1 Znak,Numerowanie Znak,List Paragraph Znak,Akapit z listą 1 Znak,Nagłowek 3 Znak,CW_Lista Znak"/>
    <w:link w:val="Akapitzlist"/>
    <w:uiPriority w:val="34"/>
    <w:qFormat/>
    <w:locked/>
    <w:rsid w:val="003236F1"/>
    <w:rPr>
      <w:rFonts w:ascii="Calibri" w:eastAsia="Calibri" w:hAnsi="Calibri" w:cs="Times New Roman"/>
    </w:rPr>
  </w:style>
  <w:style w:type="character" w:styleId="Hipercze">
    <w:name w:val="Hyperlink"/>
    <w:rsid w:val="004B271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31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31A3"/>
    <w:rPr>
      <w:rFonts w:ascii="Calibri" w:eastAsia="Calibri" w:hAnsi="Calibri" w:cs="Times New Roman"/>
    </w:rPr>
  </w:style>
  <w:style w:type="paragraph" w:customStyle="1" w:styleId="Text">
    <w:name w:val="Text"/>
    <w:basedOn w:val="Normalny"/>
    <w:rsid w:val="006F31A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31A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31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B1062"/>
    <w:pPr>
      <w:suppressAutoHyphens/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4B10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Standard">
    <w:name w:val="Standard"/>
    <w:rsid w:val="004B106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kapitzlist1">
    <w:name w:val="Akapit z listą1"/>
    <w:basedOn w:val="Normalny"/>
    <w:rsid w:val="00ED1322"/>
    <w:pPr>
      <w:ind w:left="720"/>
    </w:pPr>
    <w:rPr>
      <w:rFonts w:eastAsia="Times New Roman"/>
    </w:rPr>
  </w:style>
  <w:style w:type="paragraph" w:customStyle="1" w:styleId="Akapitzlist3">
    <w:name w:val="Akapit z listą3"/>
    <w:basedOn w:val="Normalny"/>
    <w:rsid w:val="006E03DA"/>
    <w:pPr>
      <w:suppressAutoHyphens/>
      <w:ind w:left="720"/>
      <w:contextualSpacing/>
    </w:pPr>
    <w:rPr>
      <w:rFonts w:cs="font277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2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0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0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0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0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02D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6257B"/>
    <w:rPr>
      <w:color w:val="954F72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CE25B1"/>
    <w:pPr>
      <w:spacing w:after="0" w:line="300" w:lineRule="auto"/>
      <w:ind w:firstLine="397"/>
      <w:jc w:val="right"/>
    </w:pPr>
    <w:rPr>
      <w:rFonts w:ascii="Arial" w:hAnsi="Arial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np.org.pl/assets/Za%C5%82.-2-do-Wytyczne-dotycz%C4%85ce-realizacji-zasad-r%C3%B3wno%C5%9Bciowych-w-ramach-funduszy-unijnych-na-lata-2021-202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EB8A-C8AB-4E0E-8869-C016D46F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4493</Words>
  <Characters>26962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Skibińska</dc:creator>
  <cp:lastModifiedBy>Agnieszka Szczyglińska-Szuchnik</cp:lastModifiedBy>
  <cp:revision>3</cp:revision>
  <cp:lastPrinted>2025-03-06T13:43:00Z</cp:lastPrinted>
  <dcterms:created xsi:type="dcterms:W3CDTF">2025-03-13T07:49:00Z</dcterms:created>
  <dcterms:modified xsi:type="dcterms:W3CDTF">2025-03-13T11:40:00Z</dcterms:modified>
</cp:coreProperties>
</file>