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1DB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57130B22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109F099F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4040CC50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70D5615" w14:textId="536F2AB6" w:rsidR="002B5477" w:rsidRPr="002B5477" w:rsidRDefault="00477B02" w:rsidP="002B54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</w:t>
      </w:r>
      <w:r w:rsidR="00636BE3" w:rsidRPr="00636BE3">
        <w:rPr>
          <w:rFonts w:ascii="Arial" w:hAnsi="Arial" w:cs="Arial"/>
          <w:bCs/>
          <w:sz w:val="22"/>
          <w:szCs w:val="22"/>
        </w:rPr>
        <w:t xml:space="preserve">o zapytaniu ofertowym w sprawie zakupu </w:t>
      </w:r>
      <w:r w:rsidR="00CC363B" w:rsidRPr="00CC363B">
        <w:rPr>
          <w:rFonts w:ascii="Arial" w:hAnsi="Arial" w:cs="Arial"/>
          <w:bCs/>
          <w:sz w:val="22"/>
          <w:szCs w:val="22"/>
        </w:rPr>
        <w:t>usług</w:t>
      </w:r>
      <w:r w:rsidR="00CC363B">
        <w:rPr>
          <w:rFonts w:ascii="Arial" w:hAnsi="Arial" w:cs="Arial"/>
          <w:bCs/>
          <w:sz w:val="22"/>
          <w:szCs w:val="22"/>
        </w:rPr>
        <w:t>i</w:t>
      </w:r>
      <w:r w:rsidR="00CC363B" w:rsidRPr="00CC363B">
        <w:rPr>
          <w:rFonts w:ascii="Arial" w:hAnsi="Arial" w:cs="Arial"/>
          <w:bCs/>
          <w:sz w:val="22"/>
          <w:szCs w:val="22"/>
        </w:rPr>
        <w:t xml:space="preserve"> polegając</w:t>
      </w:r>
      <w:r w:rsidR="00CC363B">
        <w:rPr>
          <w:rFonts w:ascii="Arial" w:hAnsi="Arial" w:cs="Arial"/>
          <w:bCs/>
          <w:sz w:val="22"/>
          <w:szCs w:val="22"/>
        </w:rPr>
        <w:t>ej</w:t>
      </w:r>
      <w:r w:rsidR="00CC363B" w:rsidRPr="00CC363B">
        <w:rPr>
          <w:rFonts w:ascii="Arial" w:hAnsi="Arial" w:cs="Arial"/>
          <w:bCs/>
          <w:sz w:val="22"/>
          <w:szCs w:val="22"/>
        </w:rPr>
        <w:t xml:space="preserve"> na promocji Województwa Warmińsko-Mazurskiego poprzez umieszczenie artykułu promocyjnego w bezpłatnym magazynie pokładowym „PODRÓŻ” przeznaczony</w:t>
      </w:r>
      <w:r w:rsidR="00436755">
        <w:rPr>
          <w:rFonts w:ascii="Arial" w:hAnsi="Arial" w:cs="Arial"/>
          <w:bCs/>
          <w:sz w:val="22"/>
          <w:szCs w:val="22"/>
        </w:rPr>
        <w:t>m</w:t>
      </w:r>
      <w:r w:rsidR="00CC363B" w:rsidRPr="00CC363B">
        <w:rPr>
          <w:rFonts w:ascii="Arial" w:hAnsi="Arial" w:cs="Arial"/>
          <w:bCs/>
          <w:sz w:val="22"/>
          <w:szCs w:val="22"/>
        </w:rPr>
        <w:t xml:space="preserve"> w wersji drukowanej dla Pasażerów pociągów PKP Intercity kategorii EIP.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6C9430FE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0475BA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4CD76E55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C286ED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632186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4ADE4A5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887805B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7FB0949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44112F0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F804FF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4ACB055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4153F88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D731CBA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5421ED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12DF0D6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FF5851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8FED55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134C11C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6851B8B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2228D0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22CD2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E4E263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71BFE96" w14:textId="77777777" w:rsidR="0030049C" w:rsidRPr="008350C6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8350C6" w14:paraId="6BBF3892" w14:textId="77777777" w:rsidTr="001710A6">
        <w:tc>
          <w:tcPr>
            <w:tcW w:w="4685" w:type="dxa"/>
            <w:shd w:val="clear" w:color="auto" w:fill="CCCCCC"/>
          </w:tcPr>
          <w:p w14:paraId="0802CA10" w14:textId="77777777" w:rsidR="0030049C" w:rsidRPr="008350C6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6E0E8E2B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3F70F6F7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8350C6" w14:paraId="4716DBEA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21EA26E3" w14:textId="77777777" w:rsidR="0030049C" w:rsidRPr="008350C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całkowity za realizację </w:t>
            </w:r>
            <w:r w:rsidR="005355CE"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2EE29108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44E2AD15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7F51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1E46D4F8" w14:textId="77777777" w:rsidR="003F4CF4" w:rsidRPr="003F4CF4" w:rsidRDefault="003F4CF4" w:rsidP="003F4CF4">
      <w:pPr>
        <w:ind w:hanging="360"/>
        <w:rPr>
          <w:rFonts w:ascii="Arial" w:hAnsi="Arial" w:cs="Arial"/>
          <w:sz w:val="20"/>
          <w:szCs w:val="20"/>
        </w:rPr>
      </w:pPr>
      <w:r w:rsidRPr="003F4CF4">
        <w:rPr>
          <w:rFonts w:ascii="Arial" w:hAnsi="Arial" w:cs="Arial"/>
          <w:sz w:val="20"/>
          <w:szCs w:val="20"/>
        </w:rPr>
        <w:t xml:space="preserve">Przed złożeniem oferty (formularza ofertowego) w postępowaniu o udzielenie zamówienia publicznego </w:t>
      </w:r>
    </w:p>
    <w:p w14:paraId="1E64FCD9" w14:textId="5B29D620" w:rsidR="003F4CF4" w:rsidRPr="003F4CF4" w:rsidRDefault="003F4CF4" w:rsidP="003F4CF4">
      <w:pPr>
        <w:ind w:hanging="360"/>
        <w:rPr>
          <w:rFonts w:ascii="Arial" w:hAnsi="Arial" w:cs="Arial"/>
          <w:sz w:val="20"/>
          <w:szCs w:val="20"/>
        </w:rPr>
      </w:pPr>
      <w:r w:rsidRPr="003F4CF4">
        <w:rPr>
          <w:rFonts w:ascii="Arial" w:hAnsi="Arial" w:cs="Arial"/>
          <w:sz w:val="20"/>
          <w:szCs w:val="20"/>
        </w:rPr>
        <w:t>(w zapytaniu ofertowym) prowadzonym pod znakiem: TS-III.0</w:t>
      </w:r>
      <w:r>
        <w:rPr>
          <w:rFonts w:ascii="Arial" w:hAnsi="Arial" w:cs="Arial"/>
          <w:sz w:val="20"/>
          <w:szCs w:val="20"/>
        </w:rPr>
        <w:t>5220</w:t>
      </w:r>
      <w:r w:rsidRPr="003F4C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3F4CF4">
        <w:rPr>
          <w:rFonts w:ascii="Arial" w:hAnsi="Arial" w:cs="Arial"/>
          <w:sz w:val="20"/>
          <w:szCs w:val="20"/>
        </w:rPr>
        <w:t>.2025 zapoznałem się z treścią przepisów art. 1, art. 2 i art. 7 ustawy z dnia 13 kwietnia 2022 r. o szczególnych rozwiązaniach w zakresie przeciwdziałania wspieraniu agresji na Ukrainę oraz służących ochronie bezpieczeństwa narodowego (Dz. U. z 2023 r. poz.1497, z późn. zm.), której treść dostępna jest na stronie internetowej pod adresem: https://dziennikustaw.gov.pl/DU/rok/2022/pozycja/835</w:t>
      </w:r>
    </w:p>
    <w:p w14:paraId="2344C0A3" w14:textId="77777777" w:rsidR="003F4CF4" w:rsidRPr="003F4CF4" w:rsidRDefault="003F4CF4" w:rsidP="003F4CF4">
      <w:pPr>
        <w:ind w:hanging="360"/>
        <w:rPr>
          <w:rFonts w:ascii="Arial" w:hAnsi="Arial" w:cs="Arial"/>
          <w:sz w:val="20"/>
          <w:szCs w:val="20"/>
        </w:rPr>
      </w:pPr>
    </w:p>
    <w:p w14:paraId="2EC42211" w14:textId="7FE32D4F" w:rsidR="0030049C" w:rsidRPr="00DE42D8" w:rsidRDefault="003F4CF4" w:rsidP="003F4CF4">
      <w:pPr>
        <w:ind w:hanging="360"/>
        <w:rPr>
          <w:rFonts w:ascii="Arial" w:hAnsi="Arial" w:cs="Arial"/>
          <w:sz w:val="20"/>
          <w:szCs w:val="20"/>
        </w:rPr>
      </w:pPr>
      <w:r w:rsidRPr="003F4CF4">
        <w:rPr>
          <w:rFonts w:ascii="Arial" w:hAnsi="Arial" w:cs="Arial"/>
          <w:sz w:val="20"/>
          <w:szCs w:val="20"/>
        </w:rPr>
        <w:t xml:space="preserve">       Po zapoznaniu się z treścią ww. przepisów oświadczam, iż nie podlegam wykluczeniu/reprezentowany przez mnie podmiot nie podlega wykluczeniu* z postępowania o udzielenie zamówienia publicznego (zapytanie ofertowe) prowadzonego pod znakiem: TS-III.</w:t>
      </w:r>
      <w:r>
        <w:rPr>
          <w:rFonts w:ascii="Arial" w:hAnsi="Arial" w:cs="Arial"/>
          <w:sz w:val="20"/>
          <w:szCs w:val="20"/>
        </w:rPr>
        <w:t>5220</w:t>
      </w:r>
      <w:r w:rsidRPr="003F4C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3F4CF4">
        <w:rPr>
          <w:rFonts w:ascii="Arial" w:hAnsi="Arial" w:cs="Arial"/>
          <w:sz w:val="20"/>
          <w:szCs w:val="20"/>
        </w:rPr>
        <w:t>.2025 na podstawie art. 7 ustawy z dnia 13 kwietnia 2022 r. o szczególnych rozwiązaniach w zakresie przeciwdziałania wspieraniu agresji na Ukrainę oraz służących ochronie bezpieczeństwa narodowego.</w:t>
      </w:r>
    </w:p>
    <w:p w14:paraId="355B9F46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8AA35FD" w14:textId="77777777" w:rsidR="003F4CF4" w:rsidRDefault="003F4CF4" w:rsidP="0030049C">
      <w:pPr>
        <w:ind w:hanging="360"/>
        <w:rPr>
          <w:rFonts w:ascii="Arial" w:hAnsi="Arial" w:cs="Arial"/>
          <w:sz w:val="22"/>
          <w:szCs w:val="22"/>
        </w:rPr>
      </w:pPr>
    </w:p>
    <w:p w14:paraId="16FA03A5" w14:textId="494E373F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106A81CC" w14:textId="51085E35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36BE3">
        <w:rPr>
          <w:rFonts w:ascii="Arial" w:hAnsi="Arial" w:cs="Arial"/>
          <w:b/>
          <w:sz w:val="22"/>
          <w:szCs w:val="22"/>
        </w:rPr>
        <w:t>31</w:t>
      </w:r>
      <w:r w:rsidR="00985272">
        <w:rPr>
          <w:rFonts w:ascii="Arial" w:hAnsi="Arial" w:cs="Arial"/>
          <w:b/>
          <w:sz w:val="22"/>
          <w:szCs w:val="22"/>
        </w:rPr>
        <w:t>.0</w:t>
      </w:r>
      <w:r w:rsidR="002072FF">
        <w:rPr>
          <w:rFonts w:ascii="Arial" w:hAnsi="Arial" w:cs="Arial"/>
          <w:b/>
          <w:sz w:val="22"/>
          <w:szCs w:val="22"/>
        </w:rPr>
        <w:t>3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</w:t>
      </w:r>
      <w:r w:rsidR="002072FF">
        <w:rPr>
          <w:rFonts w:ascii="Arial" w:hAnsi="Arial" w:cs="Arial"/>
          <w:b/>
          <w:sz w:val="22"/>
          <w:szCs w:val="22"/>
        </w:rPr>
        <w:t>5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CC363B" w:rsidRPr="00DE731B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</w:p>
    <w:p w14:paraId="61023311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2C6E09B7" w14:textId="77777777"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14:paraId="14777299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3A5D" w14:textId="77777777" w:rsidR="00D74DA5" w:rsidRDefault="00D74DA5">
      <w:r>
        <w:separator/>
      </w:r>
    </w:p>
  </w:endnote>
  <w:endnote w:type="continuationSeparator" w:id="0">
    <w:p w14:paraId="6B1A3AAA" w14:textId="77777777" w:rsidR="00D74DA5" w:rsidRDefault="00D7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6E8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06F094" wp14:editId="0848412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6476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AE6BE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16F22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6F8522C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B47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2A4B6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3F5AB5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2BAE501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6F00AE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7E5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AE0044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F102F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AF7F4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6F09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6C6476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AE6BE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16F22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6F8522C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BF1B47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2A4B6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3F5AB5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2BAE501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6F00AE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A347E59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AE0044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F102F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AF7F4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F72D8F" wp14:editId="639BA4F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3D50" w14:textId="77777777"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04BAE7" wp14:editId="7182F64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00EA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BCEFC63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EB5113E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14:paraId="336368F7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E233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45C8FE1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AC7C843" w14:textId="77777777"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D5A965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D4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8F043D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466803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B51AF4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4BAE7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B2B00EA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BCEFC63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EB5113E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14:paraId="336368F7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7EE233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45C8FE1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AC7C843" w14:textId="77777777"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D5A965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D24D44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8F043D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466803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14:paraId="0B51AF47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ECAC6" wp14:editId="4625E4C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1A09" w14:textId="77777777" w:rsidR="00D74DA5" w:rsidRDefault="00D74DA5">
      <w:r>
        <w:separator/>
      </w:r>
    </w:p>
  </w:footnote>
  <w:footnote w:type="continuationSeparator" w:id="0">
    <w:p w14:paraId="39B27022" w14:textId="77777777" w:rsidR="00D74DA5" w:rsidRDefault="00D7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366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152FCF" wp14:editId="78D8175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76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720056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52FCF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2276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720056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B42"/>
    <w:rsid w:val="000776DD"/>
    <w:rsid w:val="00081236"/>
    <w:rsid w:val="00081EE8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312B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072FF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B5477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240A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E65CA"/>
    <w:rsid w:val="003F366F"/>
    <w:rsid w:val="003F4CF4"/>
    <w:rsid w:val="00413FAC"/>
    <w:rsid w:val="0042143D"/>
    <w:rsid w:val="00436755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36BE3"/>
    <w:rsid w:val="00636DA5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3B45"/>
    <w:rsid w:val="00825BC3"/>
    <w:rsid w:val="008350C6"/>
    <w:rsid w:val="00841286"/>
    <w:rsid w:val="0084465D"/>
    <w:rsid w:val="0085141E"/>
    <w:rsid w:val="00851DF3"/>
    <w:rsid w:val="008722B3"/>
    <w:rsid w:val="008769F1"/>
    <w:rsid w:val="00884437"/>
    <w:rsid w:val="008A2C78"/>
    <w:rsid w:val="008B07BA"/>
    <w:rsid w:val="008D75A0"/>
    <w:rsid w:val="008F09F0"/>
    <w:rsid w:val="008F38B2"/>
    <w:rsid w:val="00900E13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54673"/>
    <w:rsid w:val="0095592B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07AA"/>
    <w:rsid w:val="00B07046"/>
    <w:rsid w:val="00B13E04"/>
    <w:rsid w:val="00B213F0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CC363B"/>
    <w:rsid w:val="00D1776A"/>
    <w:rsid w:val="00D31A2A"/>
    <w:rsid w:val="00D44B48"/>
    <w:rsid w:val="00D47195"/>
    <w:rsid w:val="00D54A07"/>
    <w:rsid w:val="00D6349E"/>
    <w:rsid w:val="00D74DA5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3D0A"/>
    <w:rsid w:val="00F20D06"/>
    <w:rsid w:val="00F26C6E"/>
    <w:rsid w:val="00F36E7D"/>
    <w:rsid w:val="00F40E46"/>
    <w:rsid w:val="00F7338C"/>
    <w:rsid w:val="00F853FF"/>
    <w:rsid w:val="00F965EC"/>
    <w:rsid w:val="00F96BDB"/>
    <w:rsid w:val="00FB1F9F"/>
    <w:rsid w:val="00FB70ED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EE11A3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1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81E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745F-BCBB-401B-B854-C6A33A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Tomasz Banach</cp:lastModifiedBy>
  <cp:revision>12</cp:revision>
  <cp:lastPrinted>2021-03-15T10:41:00Z</cp:lastPrinted>
  <dcterms:created xsi:type="dcterms:W3CDTF">2022-02-21T11:48:00Z</dcterms:created>
  <dcterms:modified xsi:type="dcterms:W3CDTF">2025-03-21T11:09:00Z</dcterms:modified>
</cp:coreProperties>
</file>