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8D8" w:rsidRDefault="00A918D8" w:rsidP="006E5E1A">
      <w:pPr>
        <w:spacing w:after="0"/>
        <w:jc w:val="right"/>
      </w:pPr>
      <w:r>
        <w:t xml:space="preserve">Załącznik </w:t>
      </w:r>
      <w:r w:rsidR="002B7587">
        <w:t>N</w:t>
      </w:r>
      <w:r>
        <w:t xml:space="preserve">r </w:t>
      </w:r>
      <w:r w:rsidR="002B7587">
        <w:t>4</w:t>
      </w:r>
    </w:p>
    <w:p w:rsidR="006E5E1A" w:rsidRDefault="006E5E1A" w:rsidP="006E5E1A">
      <w:pPr>
        <w:spacing w:after="0"/>
        <w:jc w:val="right"/>
      </w:pPr>
      <w:r>
        <w:t xml:space="preserve">do Zapytania ofertowego </w:t>
      </w:r>
    </w:p>
    <w:p w:rsidR="006E5E1A" w:rsidRDefault="006E5E1A" w:rsidP="006E5E1A">
      <w:pPr>
        <w:spacing w:after="0"/>
        <w:jc w:val="right"/>
      </w:pPr>
      <w:r>
        <w:t>F-II.3052.70.2024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5826"/>
        <w:gridCol w:w="2126"/>
      </w:tblGrid>
      <w:tr w:rsidR="007D6991" w:rsidRPr="007D6991" w:rsidTr="007D6991">
        <w:trPr>
          <w:trHeight w:val="1275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991" w:rsidRPr="003E31D6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3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Skala operacji finansowych WOJEWÓDZTWA WARMIŃSKO-MAZURSKIE</w:t>
            </w:r>
            <w:r w:rsidR="00881F82" w:rsidRPr="003E3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3E3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</w:t>
            </w:r>
            <w:bookmarkStart w:id="0" w:name="_GoBack"/>
            <w:bookmarkEnd w:id="0"/>
            <w:r w:rsidRPr="003E3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ogółem 20 jednostek budżetowych </w:t>
            </w:r>
          </w:p>
        </w:tc>
      </w:tr>
      <w:tr w:rsidR="007D6991" w:rsidRPr="007D6991" w:rsidTr="007D6991">
        <w:trPr>
          <w:trHeight w:val="8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rachunków bankowych w PLN (za wyjątkiem rachunków VAT) na dzień 30.09.2024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470F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</w:tr>
      <w:tr w:rsidR="007D6991" w:rsidRPr="007D6991" w:rsidTr="007D6991">
        <w:trPr>
          <w:trHeight w:val="8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rachunków bankowych VAT na dzień 30.09.2024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470F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7D6991" w:rsidRPr="007D6991" w:rsidTr="007D6991">
        <w:trPr>
          <w:trHeight w:val="8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rachunków bankowych waluta obca na dzień 30.09.2024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3 €</w:t>
            </w:r>
          </w:p>
        </w:tc>
      </w:tr>
      <w:tr w:rsidR="007D6991" w:rsidRPr="007D6991" w:rsidTr="007D6991">
        <w:trPr>
          <w:trHeight w:val="8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użytkowników bankowości internetowej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dzień 30.09.2024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470F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7D6991" w:rsidRPr="007D6991" w:rsidTr="007D6991">
        <w:trPr>
          <w:trHeight w:val="8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sposób składania wniosków do banku papierowo/elektronicznie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elektronicznie</w:t>
            </w:r>
          </w:p>
        </w:tc>
      </w:tr>
      <w:tr w:rsidR="007D6991" w:rsidRPr="007D6991" w:rsidTr="007D6991">
        <w:trPr>
          <w:trHeight w:val="8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przelewów krajowych wychodzących 01.01.2023 - 31.12.2023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8E745E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</w:t>
            </w:r>
            <w:r w:rsidR="003E3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020</w:t>
            </w:r>
          </w:p>
        </w:tc>
      </w:tr>
      <w:tr w:rsidR="007D6991" w:rsidRPr="007D6991" w:rsidTr="007D6991">
        <w:trPr>
          <w:trHeight w:val="8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przelewów krajowych wychodzących 01.01.2024 - 30.09.2024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 w:rsidR="00470F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8 783</w:t>
            </w:r>
          </w:p>
        </w:tc>
      </w:tr>
      <w:tr w:rsidR="007D6991" w:rsidRPr="007D6991" w:rsidTr="007D6991">
        <w:trPr>
          <w:trHeight w:val="8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przelewów zagranicznych EURO wychodzących 01.01.2023 - 31.12.2023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8E745E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323</w:t>
            </w:r>
          </w:p>
        </w:tc>
      </w:tr>
      <w:tr w:rsidR="007D6991" w:rsidRPr="007D6991" w:rsidTr="007D6991">
        <w:trPr>
          <w:trHeight w:val="8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przelewów zagranicznych EURO wychodzących 01.01.2024 - 30.09.2024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8E745E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297</w:t>
            </w:r>
          </w:p>
        </w:tc>
      </w:tr>
      <w:tr w:rsidR="003E31D6" w:rsidRPr="007D6991" w:rsidTr="007D6991">
        <w:trPr>
          <w:trHeight w:val="8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6" w:rsidRDefault="003E31D6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6" w:rsidRPr="007D6991" w:rsidRDefault="003E31D6" w:rsidP="007D69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operacji gotówkowych 01.01.2023 – 31.12.2023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6" w:rsidRDefault="003E31D6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511</w:t>
            </w:r>
          </w:p>
        </w:tc>
      </w:tr>
      <w:tr w:rsidR="003E31D6" w:rsidRPr="007D6991" w:rsidTr="007D6991">
        <w:trPr>
          <w:trHeight w:val="8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6" w:rsidRDefault="003E31D6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6" w:rsidRPr="007D6991" w:rsidRDefault="003E31D6" w:rsidP="007D69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operacji gotówkowych 01.01.2024 – 30.09.2024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D6" w:rsidRDefault="003E31D6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350</w:t>
            </w:r>
          </w:p>
        </w:tc>
      </w:tr>
      <w:tr w:rsidR="007D6991" w:rsidRPr="007D6991" w:rsidTr="007D6991">
        <w:trPr>
          <w:trHeight w:val="8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3E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średniomiesięczne saldo w PLN 01.01.2023 - 31.12.2023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041B16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214</w:t>
            </w:r>
            <w:r w:rsidR="008E74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866 733,18</w:t>
            </w:r>
            <w:r w:rsidR="007D6991"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7D6991" w:rsidRPr="007D6991" w:rsidTr="007D6991">
        <w:trPr>
          <w:trHeight w:val="8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3E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średniomiesięczne saldo w PLN 01.01.2024 - 31.12.2024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041B16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470F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65 306 409,882</w:t>
            </w:r>
            <w:r w:rsidR="007D6991"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7D6991" w:rsidRPr="007D6991" w:rsidTr="007D6991">
        <w:trPr>
          <w:trHeight w:val="8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3E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 zatrudnienia na dzień 30.09.2024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E3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470F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  <w:r w:rsidR="003E3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osób</w:t>
            </w:r>
          </w:p>
        </w:tc>
      </w:tr>
      <w:tr w:rsidR="007D6991" w:rsidRPr="007D6991" w:rsidTr="007D6991">
        <w:trPr>
          <w:trHeight w:val="8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3E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bilansowa na dzień 31.12.2023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91" w:rsidRPr="007D6991" w:rsidRDefault="007D6991" w:rsidP="007D6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69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4 484 385 531,55</w:t>
            </w:r>
          </w:p>
        </w:tc>
      </w:tr>
    </w:tbl>
    <w:p w:rsidR="00D115E0" w:rsidRPr="007D6991" w:rsidRDefault="00D115E0" w:rsidP="007D6991"/>
    <w:sectPr w:rsidR="00D115E0" w:rsidRPr="007D6991" w:rsidSect="006E5E1A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91"/>
    <w:rsid w:val="00041B16"/>
    <w:rsid w:val="002B7587"/>
    <w:rsid w:val="003E31D6"/>
    <w:rsid w:val="00470FDF"/>
    <w:rsid w:val="005D7602"/>
    <w:rsid w:val="006E5E1A"/>
    <w:rsid w:val="007D6991"/>
    <w:rsid w:val="00881F82"/>
    <w:rsid w:val="008E745E"/>
    <w:rsid w:val="00A6754E"/>
    <w:rsid w:val="00A918D8"/>
    <w:rsid w:val="00D1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FD79"/>
  <w15:chartTrackingRefBased/>
  <w15:docId w15:val="{BF981051-5FB7-4132-917D-4DEC2588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1F787-8B0F-4609-9FBC-B3E7E089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Dzijak</dc:creator>
  <cp:keywords/>
  <dc:description/>
  <cp:lastModifiedBy>Beata Dzijak</cp:lastModifiedBy>
  <cp:revision>4</cp:revision>
  <cp:lastPrinted>2024-11-20T12:55:00Z</cp:lastPrinted>
  <dcterms:created xsi:type="dcterms:W3CDTF">2025-01-17T11:45:00Z</dcterms:created>
  <dcterms:modified xsi:type="dcterms:W3CDTF">2025-01-20T16:17:00Z</dcterms:modified>
</cp:coreProperties>
</file>