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89AF54E" w14:textId="18931C51" w:rsidR="00743BBC" w:rsidRPr="00743BBC" w:rsidRDefault="00860903" w:rsidP="00743BBC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60903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43BBC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Piłkarskiej Gali WMZPN, która odbędzie się </w:t>
      </w:r>
      <w:r w:rsidR="00743BB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>13 grudnia 2024 r. w Ostródzie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, zwanej dalej „galą”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.  </w:t>
      </w:r>
    </w:p>
    <w:p w14:paraId="48E23EC8" w14:textId="0BC16138" w:rsidR="007927F0" w:rsidRDefault="007927F0" w:rsidP="008609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8492" w14:textId="43095170" w:rsidR="007927F0" w:rsidRPr="00860903" w:rsidRDefault="007927F0" w:rsidP="0086090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2BE5DEC" w14:textId="52404215" w:rsidR="00887412" w:rsidRPr="007D1D57" w:rsidRDefault="001D6FAE" w:rsidP="007D1D5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ekspozycj</w:t>
      </w:r>
      <w:r w:rsidR="00743BBC">
        <w:rPr>
          <w:rFonts w:ascii="Arial" w:hAnsi="Arial" w:cs="Arial"/>
          <w:bCs/>
          <w:sz w:val="22"/>
          <w:szCs w:val="22"/>
          <w:lang w:val="pl-PL"/>
        </w:rPr>
        <w:t>i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21E7B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7D1D57">
        <w:rPr>
          <w:rFonts w:ascii="Arial" w:hAnsi="Arial" w:cs="Arial"/>
          <w:bCs/>
          <w:sz w:val="22"/>
          <w:szCs w:val="22"/>
          <w:lang w:val="pl-PL"/>
        </w:rPr>
        <w:t>na ekranie ledowym o wymiarach 5x3m widoczny</w:t>
      </w:r>
      <w:r w:rsidR="00A57861">
        <w:rPr>
          <w:rFonts w:ascii="Arial" w:hAnsi="Arial" w:cs="Arial"/>
          <w:bCs/>
          <w:sz w:val="22"/>
          <w:szCs w:val="22"/>
          <w:lang w:val="pl-PL"/>
        </w:rPr>
        <w:t>m</w:t>
      </w:r>
      <w:r w:rsidR="007D1D5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7D1D57" w:rsidRPr="007D1D57">
        <w:rPr>
          <w:rFonts w:ascii="Arial" w:hAnsi="Arial" w:cs="Arial"/>
          <w:bCs/>
          <w:sz w:val="22"/>
          <w:szCs w:val="22"/>
          <w:lang w:val="pl-PL"/>
        </w:rPr>
        <w:t>podczas</w:t>
      </w:r>
      <w:r w:rsidR="007D1D57">
        <w:rPr>
          <w:rFonts w:ascii="Arial" w:hAnsi="Arial" w:cs="Arial"/>
          <w:bCs/>
          <w:sz w:val="22"/>
          <w:szCs w:val="22"/>
          <w:lang w:val="pl-PL"/>
        </w:rPr>
        <w:t xml:space="preserve"> internetowej </w:t>
      </w:r>
      <w:r w:rsidR="007D1D57" w:rsidRPr="007D1D57">
        <w:rPr>
          <w:rFonts w:ascii="Arial" w:hAnsi="Arial" w:cs="Arial"/>
          <w:bCs/>
          <w:sz w:val="22"/>
          <w:szCs w:val="22"/>
          <w:lang w:val="pl-PL"/>
        </w:rPr>
        <w:t xml:space="preserve"> transmisji gali</w:t>
      </w:r>
      <w:r w:rsidR="007927F0">
        <w:rPr>
          <w:rFonts w:ascii="Arial" w:hAnsi="Arial" w:cs="Arial"/>
          <w:bCs/>
          <w:sz w:val="22"/>
          <w:szCs w:val="22"/>
          <w:lang w:val="pl-PL"/>
        </w:rPr>
        <w:t>;</w:t>
      </w:r>
      <w:r w:rsidR="007D1D57" w:rsidRPr="007D1D57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14:paraId="3A40714F" w14:textId="66F98855" w:rsidR="001D6FAE" w:rsidRPr="00860903" w:rsidRDefault="001D6FAE" w:rsidP="008609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87412">
        <w:rPr>
          <w:rFonts w:ascii="Arial" w:hAnsi="Arial" w:cs="Arial"/>
          <w:bCs/>
          <w:sz w:val="22"/>
          <w:szCs w:val="22"/>
          <w:lang w:val="pl-PL"/>
        </w:rPr>
        <w:t>umieszczeni</w:t>
      </w:r>
      <w:r w:rsidR="00743BBC">
        <w:rPr>
          <w:rFonts w:ascii="Arial" w:hAnsi="Arial" w:cs="Arial"/>
          <w:bCs/>
          <w:sz w:val="22"/>
          <w:szCs w:val="22"/>
          <w:lang w:val="pl-PL"/>
        </w:rPr>
        <w:t>u</w:t>
      </w:r>
      <w:r w:rsidRPr="00887412">
        <w:rPr>
          <w:rFonts w:ascii="Arial" w:hAnsi="Arial" w:cs="Arial"/>
          <w:bCs/>
          <w:sz w:val="22"/>
          <w:szCs w:val="22"/>
          <w:lang w:val="pl-PL"/>
        </w:rPr>
        <w:t xml:space="preserve"> w sposób widoczny </w:t>
      </w:r>
      <w:r w:rsidR="00852F3D">
        <w:rPr>
          <w:rFonts w:ascii="Arial" w:hAnsi="Arial" w:cs="Arial"/>
          <w:bCs/>
          <w:sz w:val="22"/>
          <w:szCs w:val="22"/>
          <w:lang w:val="pl-PL"/>
        </w:rPr>
        <w:t xml:space="preserve">dla publiczności </w:t>
      </w:r>
      <w:r w:rsidR="00921E7B" w:rsidRPr="00921E7B">
        <w:rPr>
          <w:rFonts w:ascii="Arial" w:hAnsi="Arial" w:cs="Arial"/>
          <w:bCs/>
          <w:sz w:val="22"/>
          <w:szCs w:val="22"/>
          <w:lang w:val="pl-PL"/>
        </w:rPr>
        <w:t xml:space="preserve">symbolu Warmia-Mazury </w:t>
      </w:r>
      <w:r w:rsidR="00860903">
        <w:rPr>
          <w:rFonts w:ascii="Arial" w:hAnsi="Arial" w:cs="Arial"/>
          <w:bCs/>
          <w:sz w:val="22"/>
          <w:szCs w:val="22"/>
          <w:lang w:val="pl-PL"/>
        </w:rPr>
        <w:t xml:space="preserve">na </w:t>
      </w:r>
      <w:r w:rsidRPr="00860903">
        <w:rPr>
          <w:rFonts w:ascii="Arial" w:hAnsi="Arial" w:cs="Arial"/>
          <w:bCs/>
          <w:sz w:val="22"/>
          <w:szCs w:val="22"/>
          <w:lang w:val="pl-PL"/>
        </w:rPr>
        <w:t>stronie internetowej Wykonawcy wśród sponsorów</w:t>
      </w:r>
      <w:r w:rsidR="007927F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52F3D">
        <w:rPr>
          <w:rFonts w:ascii="Arial" w:hAnsi="Arial" w:cs="Arial"/>
          <w:bCs/>
          <w:sz w:val="22"/>
          <w:szCs w:val="22"/>
          <w:lang w:val="pl-PL"/>
        </w:rPr>
        <w:t>gali</w:t>
      </w:r>
      <w:r w:rsidR="007927F0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0FF52411" w14:textId="365C913B" w:rsidR="007D1D57" w:rsidRPr="00860903" w:rsidRDefault="00852F3D" w:rsidP="008609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="007D1D57" w:rsidRPr="00860903">
        <w:rPr>
          <w:rFonts w:ascii="Arial" w:hAnsi="Arial" w:cs="Arial"/>
          <w:bCs/>
          <w:sz w:val="22"/>
          <w:szCs w:val="22"/>
          <w:lang w:val="pl-PL"/>
        </w:rPr>
        <w:t>mieszczeni</w:t>
      </w:r>
      <w:r w:rsidR="00743BBC">
        <w:rPr>
          <w:rFonts w:ascii="Arial" w:hAnsi="Arial" w:cs="Arial"/>
          <w:bCs/>
          <w:sz w:val="22"/>
          <w:szCs w:val="22"/>
          <w:lang w:val="pl-PL"/>
        </w:rPr>
        <w:t>u</w:t>
      </w:r>
      <w:r w:rsidR="007D1D57" w:rsidRPr="008609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materiału promującego Województwo Warmińsko-Mazurskiego </w:t>
      </w:r>
      <w:r w:rsidR="007D1D57" w:rsidRPr="00860903">
        <w:rPr>
          <w:rFonts w:ascii="Arial" w:hAnsi="Arial" w:cs="Arial"/>
          <w:bCs/>
          <w:sz w:val="22"/>
          <w:szCs w:val="22"/>
          <w:lang w:val="pl-PL"/>
        </w:rPr>
        <w:t>i/lub wypowiedzi przedstawiciela Samorządu Województwa</w:t>
      </w:r>
      <w:r w:rsidR="007927F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7D1D57" w:rsidRPr="00860903">
        <w:rPr>
          <w:rFonts w:ascii="Arial" w:hAnsi="Arial" w:cs="Arial"/>
          <w:bCs/>
          <w:sz w:val="22"/>
          <w:szCs w:val="22"/>
          <w:lang w:val="pl-PL"/>
        </w:rPr>
        <w:t xml:space="preserve">w broszurze zawierającej opisy nominowanych </w:t>
      </w:r>
      <w:r w:rsidR="00860903">
        <w:rPr>
          <w:rFonts w:ascii="Arial" w:hAnsi="Arial" w:cs="Arial"/>
          <w:bCs/>
          <w:sz w:val="22"/>
          <w:szCs w:val="22"/>
          <w:lang w:val="pl-PL"/>
        </w:rPr>
        <w:t>w plebiscycie</w:t>
      </w:r>
      <w:r w:rsidR="00A57861">
        <w:rPr>
          <w:rFonts w:ascii="Arial" w:hAnsi="Arial" w:cs="Arial"/>
          <w:bCs/>
          <w:sz w:val="22"/>
          <w:szCs w:val="22"/>
          <w:lang w:val="pl-PL"/>
        </w:rPr>
        <w:t xml:space="preserve"> (w uzgodnieniu z Wykonawcą)</w:t>
      </w:r>
      <w:r w:rsidR="007927F0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74DFCB36" w14:textId="5DA96D8B" w:rsidR="007D1D57" w:rsidRPr="00860903" w:rsidRDefault="00852F3D" w:rsidP="008609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="007D1D57">
        <w:rPr>
          <w:rFonts w:ascii="Arial" w:hAnsi="Arial" w:cs="Arial"/>
          <w:bCs/>
          <w:sz w:val="22"/>
          <w:szCs w:val="22"/>
          <w:lang w:val="pl-PL"/>
        </w:rPr>
        <w:t>kspozycj</w:t>
      </w:r>
      <w:r w:rsidR="00743BBC">
        <w:rPr>
          <w:rFonts w:ascii="Arial" w:hAnsi="Arial" w:cs="Arial"/>
          <w:bCs/>
          <w:sz w:val="22"/>
          <w:szCs w:val="22"/>
          <w:lang w:val="pl-PL"/>
        </w:rPr>
        <w:t>i</w:t>
      </w:r>
      <w:r w:rsidR="007D1D57">
        <w:rPr>
          <w:rFonts w:ascii="Arial" w:hAnsi="Arial" w:cs="Arial"/>
          <w:bCs/>
          <w:sz w:val="22"/>
          <w:szCs w:val="22"/>
          <w:lang w:val="pl-PL"/>
        </w:rPr>
        <w:t xml:space="preserve"> symbolu Warmia-Mazury </w:t>
      </w:r>
      <w:r w:rsidR="00860903">
        <w:rPr>
          <w:rFonts w:ascii="Arial" w:hAnsi="Arial" w:cs="Arial"/>
          <w:bCs/>
          <w:sz w:val="22"/>
          <w:szCs w:val="22"/>
          <w:lang w:val="pl-PL"/>
        </w:rPr>
        <w:t>w materiale filmowym podsumowującym wydarzenie z uwzględnieniem możliwości wypowiedzi przedstawiciela Samorządu Województwa</w:t>
      </w:r>
      <w:r w:rsidR="00921E7B" w:rsidRPr="00860903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1130F63" w14:textId="47E5F991" w:rsidR="00920C36" w:rsidRDefault="00267F62" w:rsidP="00920C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67F62">
        <w:rPr>
          <w:rFonts w:ascii="Arial" w:hAnsi="Arial" w:cs="Arial"/>
          <w:bCs/>
          <w:sz w:val="22"/>
          <w:szCs w:val="22"/>
          <w:lang w:val="pl-PL"/>
        </w:rPr>
        <w:t>umieszczeni</w:t>
      </w:r>
      <w:r w:rsidR="00743BBC">
        <w:rPr>
          <w:rFonts w:ascii="Arial" w:hAnsi="Arial" w:cs="Arial"/>
          <w:bCs/>
          <w:sz w:val="22"/>
          <w:szCs w:val="22"/>
          <w:lang w:val="pl-PL"/>
        </w:rPr>
        <w:t>u</w:t>
      </w:r>
      <w:r w:rsidRPr="00267F62">
        <w:rPr>
          <w:rFonts w:ascii="Arial" w:hAnsi="Arial" w:cs="Arial"/>
          <w:bCs/>
          <w:sz w:val="22"/>
          <w:szCs w:val="22"/>
          <w:lang w:val="pl-PL"/>
        </w:rPr>
        <w:t xml:space="preserve"> relacji</w:t>
      </w:r>
      <w:r w:rsidR="0016758B">
        <w:rPr>
          <w:rFonts w:ascii="Arial" w:hAnsi="Arial" w:cs="Arial"/>
          <w:bCs/>
          <w:sz w:val="22"/>
          <w:szCs w:val="22"/>
          <w:lang w:val="pl-PL"/>
        </w:rPr>
        <w:t xml:space="preserve"> promującej</w:t>
      </w:r>
      <w:r w:rsidRPr="00267F62">
        <w:rPr>
          <w:rFonts w:ascii="Arial" w:hAnsi="Arial" w:cs="Arial"/>
          <w:bCs/>
          <w:sz w:val="22"/>
          <w:szCs w:val="22"/>
          <w:lang w:val="pl-PL"/>
        </w:rPr>
        <w:t xml:space="preserve"> Województw</w:t>
      </w:r>
      <w:r>
        <w:rPr>
          <w:rFonts w:ascii="Arial" w:hAnsi="Arial" w:cs="Arial"/>
          <w:bCs/>
          <w:sz w:val="22"/>
          <w:szCs w:val="22"/>
          <w:lang w:val="pl-PL"/>
        </w:rPr>
        <w:t>o</w:t>
      </w:r>
      <w:r w:rsidRPr="00267F62">
        <w:rPr>
          <w:rFonts w:ascii="Arial" w:hAnsi="Arial" w:cs="Arial"/>
          <w:bCs/>
          <w:sz w:val="22"/>
          <w:szCs w:val="22"/>
          <w:lang w:val="pl-PL"/>
        </w:rPr>
        <w:t xml:space="preserve"> Warmińsko-Mazurskie w mediach społecznościowych </w:t>
      </w:r>
      <w:r w:rsidR="00860903">
        <w:rPr>
          <w:rFonts w:ascii="Arial" w:hAnsi="Arial" w:cs="Arial"/>
          <w:bCs/>
          <w:sz w:val="22"/>
          <w:szCs w:val="22"/>
          <w:lang w:val="pl-PL"/>
        </w:rPr>
        <w:t>Wykonawcy</w:t>
      </w:r>
      <w:r w:rsidR="0016758B">
        <w:rPr>
          <w:rFonts w:ascii="Arial" w:hAnsi="Arial" w:cs="Arial"/>
          <w:bCs/>
          <w:sz w:val="22"/>
          <w:szCs w:val="22"/>
          <w:lang w:val="pl-PL"/>
        </w:rPr>
        <w:t xml:space="preserve">, treść relacji do uzgodnienia z Zamawiającym. </w:t>
      </w:r>
    </w:p>
    <w:p w14:paraId="4C1C8A9A" w14:textId="32F3766D" w:rsidR="00267F62" w:rsidRPr="00920C36" w:rsidRDefault="00267F62" w:rsidP="00920C36">
      <w:pPr>
        <w:pStyle w:val="Akapitzlist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20C36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14:paraId="6D7557A7" w14:textId="7231D008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8B49462" w14:textId="37D72A5A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Ewentualne koszty pracy grafików oraz inne koszty związane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E378" w14:textId="77777777" w:rsidR="00EE6509" w:rsidRDefault="00EE6509">
      <w:r>
        <w:separator/>
      </w:r>
    </w:p>
  </w:endnote>
  <w:endnote w:type="continuationSeparator" w:id="0">
    <w:p w14:paraId="5EB88004" w14:textId="77777777" w:rsidR="00EE6509" w:rsidRDefault="00EE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3773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68E0" w14:textId="77777777" w:rsidR="00EE6509" w:rsidRDefault="00EE6509">
      <w:r>
        <w:separator/>
      </w:r>
    </w:p>
  </w:footnote>
  <w:footnote w:type="continuationSeparator" w:id="0">
    <w:p w14:paraId="313BB6C8" w14:textId="77777777" w:rsidR="00EE6509" w:rsidRDefault="00EE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276ED"/>
    <w:multiLevelType w:val="hybridMultilevel"/>
    <w:tmpl w:val="9B825A0E"/>
    <w:lvl w:ilvl="0" w:tplc="32E4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4FFE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D20368"/>
    <w:multiLevelType w:val="hybridMultilevel"/>
    <w:tmpl w:val="4DC01A5C"/>
    <w:lvl w:ilvl="0" w:tplc="670A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64A3A"/>
    <w:multiLevelType w:val="hybridMultilevel"/>
    <w:tmpl w:val="4BAA1F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6758B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67F62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08D"/>
    <w:rsid w:val="005F4188"/>
    <w:rsid w:val="005F630B"/>
    <w:rsid w:val="005F70BB"/>
    <w:rsid w:val="00603CE5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3BBC"/>
    <w:rsid w:val="00765C7D"/>
    <w:rsid w:val="007734B6"/>
    <w:rsid w:val="007857D8"/>
    <w:rsid w:val="007879E4"/>
    <w:rsid w:val="007927F0"/>
    <w:rsid w:val="007935DF"/>
    <w:rsid w:val="007A2DC8"/>
    <w:rsid w:val="007B1179"/>
    <w:rsid w:val="007B626E"/>
    <w:rsid w:val="007B6E70"/>
    <w:rsid w:val="007C0075"/>
    <w:rsid w:val="007C5F30"/>
    <w:rsid w:val="007D113C"/>
    <w:rsid w:val="007D1D57"/>
    <w:rsid w:val="007D47B5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52F3D"/>
    <w:rsid w:val="00860903"/>
    <w:rsid w:val="008722B3"/>
    <w:rsid w:val="00884437"/>
    <w:rsid w:val="00887412"/>
    <w:rsid w:val="008B6118"/>
    <w:rsid w:val="008B65D1"/>
    <w:rsid w:val="008B7702"/>
    <w:rsid w:val="008C4A46"/>
    <w:rsid w:val="008C75F8"/>
    <w:rsid w:val="008C7C59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20C36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7861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56128"/>
    <w:rsid w:val="00B6168C"/>
    <w:rsid w:val="00B71611"/>
    <w:rsid w:val="00B74232"/>
    <w:rsid w:val="00B86F7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65CB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769BA"/>
    <w:rsid w:val="00E83D22"/>
    <w:rsid w:val="00E84005"/>
    <w:rsid w:val="00EA0636"/>
    <w:rsid w:val="00EA6D73"/>
    <w:rsid w:val="00EB4C3B"/>
    <w:rsid w:val="00ED1B36"/>
    <w:rsid w:val="00EE3273"/>
    <w:rsid w:val="00EE6509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994-702C-435B-ACFC-618559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</cp:revision>
  <cp:lastPrinted>2020-09-09T11:30:00Z</cp:lastPrinted>
  <dcterms:created xsi:type="dcterms:W3CDTF">2023-11-15T09:07:00Z</dcterms:created>
  <dcterms:modified xsi:type="dcterms:W3CDTF">2024-11-22T10:07:00Z</dcterms:modified>
</cp:coreProperties>
</file>