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4B3C" w14:textId="77777777" w:rsidR="00B94B89" w:rsidRDefault="00FE345C" w:rsidP="00D416F2">
      <w:pPr>
        <w:rPr>
          <w:rFonts w:ascii="Times New Roman" w:eastAsia="Times New Roman" w:hAnsi="Times New Roman"/>
          <w:sz w:val="20"/>
          <w:szCs w:val="20"/>
          <w:lang w:val="pl-PL" w:eastAsia="pl-PL"/>
        </w:rPr>
      </w:pPr>
      <w:r>
        <w:rPr>
          <w:rFonts w:ascii="Calibri" w:hAnsi="Calibri" w:cs="Calibri"/>
          <w:noProof/>
          <w:color w:val="1F497D"/>
          <w:lang w:val="pl-PL" w:eastAsia="pl-PL"/>
        </w:rPr>
        <w:drawing>
          <wp:anchor distT="0" distB="0" distL="114300" distR="114300" simplePos="0" relativeHeight="251658240" behindDoc="1" locked="0" layoutInCell="1" allowOverlap="1" wp14:anchorId="7D066EAB" wp14:editId="7AD09D37">
            <wp:simplePos x="0" y="0"/>
            <wp:positionH relativeFrom="column">
              <wp:posOffset>81280</wp:posOffset>
            </wp:positionH>
            <wp:positionV relativeFrom="paragraph">
              <wp:posOffset>-523875</wp:posOffset>
            </wp:positionV>
            <wp:extent cx="5756910" cy="681355"/>
            <wp:effectExtent l="0" t="0" r="0" b="4445"/>
            <wp:wrapNone/>
            <wp:docPr id="9" name="Obraz 9" descr="cid:image004.png@01DA330E.78669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id:image004.png@01DA330E.78669B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56910"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C81" w:rsidRPr="00D33C81">
        <w:rPr>
          <w:rFonts w:ascii="Tahoma" w:eastAsia="Times New Roman" w:hAnsi="Tahoma" w:cs="Tahoma"/>
          <w:sz w:val="20"/>
          <w:szCs w:val="20"/>
          <w:lang w:val="pl-PL" w:eastAsia="pl-PL"/>
        </w:rPr>
        <w:t xml:space="preserve">                                                                                </w:t>
      </w:r>
      <w:r w:rsidR="00D33C81" w:rsidRPr="00D33C81">
        <w:rPr>
          <w:rFonts w:ascii="Times New Roman" w:eastAsia="Times New Roman" w:hAnsi="Times New Roman"/>
          <w:sz w:val="20"/>
          <w:szCs w:val="20"/>
          <w:lang w:val="pl-PL" w:eastAsia="pl-PL"/>
        </w:rPr>
        <w:t xml:space="preserve">                      </w:t>
      </w:r>
      <w:r w:rsidR="00D416F2">
        <w:rPr>
          <w:rFonts w:ascii="Times New Roman" w:eastAsia="Times New Roman" w:hAnsi="Times New Roman"/>
          <w:sz w:val="20"/>
          <w:szCs w:val="20"/>
          <w:lang w:val="pl-PL" w:eastAsia="pl-PL"/>
        </w:rPr>
        <w:t xml:space="preserve"> </w:t>
      </w:r>
    </w:p>
    <w:p w14:paraId="61BB0494" w14:textId="77777777" w:rsidR="00B94B89" w:rsidRDefault="00B94B89" w:rsidP="00D416F2">
      <w:pPr>
        <w:rPr>
          <w:rFonts w:ascii="Times New Roman" w:eastAsia="Times New Roman" w:hAnsi="Times New Roman"/>
          <w:sz w:val="20"/>
          <w:szCs w:val="20"/>
          <w:lang w:val="pl-PL" w:eastAsia="pl-PL"/>
        </w:rPr>
      </w:pPr>
    </w:p>
    <w:p w14:paraId="5EAB878E" w14:textId="77777777" w:rsidR="0027356E" w:rsidRDefault="0027356E" w:rsidP="00B94B89">
      <w:pPr>
        <w:jc w:val="right"/>
        <w:rPr>
          <w:rFonts w:ascii="Arial" w:hAnsi="Arial" w:cs="Arial"/>
          <w:bCs/>
          <w:sz w:val="20"/>
          <w:szCs w:val="20"/>
        </w:rPr>
      </w:pPr>
      <w:r w:rsidRPr="00D416F2">
        <w:rPr>
          <w:rFonts w:ascii="Arial" w:hAnsi="Arial" w:cs="Arial"/>
          <w:bCs/>
          <w:sz w:val="20"/>
          <w:szCs w:val="20"/>
        </w:rPr>
        <w:t>Załącznik nr 2</w:t>
      </w:r>
      <w:r w:rsidR="0024015B">
        <w:rPr>
          <w:rFonts w:ascii="Arial" w:hAnsi="Arial" w:cs="Arial"/>
          <w:bCs/>
          <w:sz w:val="20"/>
          <w:szCs w:val="20"/>
        </w:rPr>
        <w:t xml:space="preserve"> </w:t>
      </w:r>
    </w:p>
    <w:p w14:paraId="757C3663" w14:textId="77777777" w:rsidR="0027356E" w:rsidRPr="00D416F2" w:rsidRDefault="0027356E" w:rsidP="002F5AB3">
      <w:pPr>
        <w:jc w:val="both"/>
        <w:rPr>
          <w:rFonts w:ascii="Arial" w:hAnsi="Arial" w:cs="Arial"/>
          <w:b/>
          <w:bCs/>
          <w:sz w:val="20"/>
          <w:szCs w:val="20"/>
        </w:rPr>
      </w:pPr>
    </w:p>
    <w:p w14:paraId="393F7212" w14:textId="77777777" w:rsidR="00247EAE" w:rsidRPr="00247EAE" w:rsidRDefault="004318B9" w:rsidP="00247EAE">
      <w:pPr>
        <w:jc w:val="center"/>
        <w:rPr>
          <w:rFonts w:ascii="Arial" w:hAnsi="Arial" w:cs="Arial"/>
          <w:b/>
          <w:bCs/>
        </w:rPr>
      </w:pPr>
      <w:r w:rsidRPr="00247EAE">
        <w:rPr>
          <w:rFonts w:ascii="Arial" w:hAnsi="Arial" w:cs="Arial"/>
          <w:b/>
          <w:bCs/>
        </w:rPr>
        <w:t xml:space="preserve">Formularz rozeznania cenowego </w:t>
      </w:r>
    </w:p>
    <w:p w14:paraId="5207EAFD" w14:textId="77777777" w:rsidR="00247EAE" w:rsidRPr="00247EAE" w:rsidRDefault="00247EAE" w:rsidP="00247EAE">
      <w:pPr>
        <w:jc w:val="center"/>
        <w:rPr>
          <w:rFonts w:ascii="Arial" w:hAnsi="Arial" w:cs="Arial"/>
          <w:b/>
          <w:bCs/>
        </w:rPr>
      </w:pPr>
    </w:p>
    <w:p w14:paraId="14CECC92" w14:textId="77777777" w:rsidR="002615B1" w:rsidRPr="00085B83" w:rsidRDefault="004318B9" w:rsidP="00A700D9">
      <w:pPr>
        <w:jc w:val="both"/>
        <w:rPr>
          <w:rFonts w:ascii="Arial" w:eastAsia="Times New Roman" w:hAnsi="Arial" w:cs="Arial"/>
        </w:rPr>
      </w:pPr>
      <w:r w:rsidRPr="00247EAE">
        <w:rPr>
          <w:rFonts w:ascii="Arial" w:hAnsi="Arial" w:cs="Arial"/>
          <w:b/>
          <w:bCs/>
        </w:rPr>
        <w:t>dotyczący:</w:t>
      </w:r>
      <w:r w:rsidR="00864E1A" w:rsidRPr="00247EAE">
        <w:rPr>
          <w:rFonts w:ascii="Arial" w:eastAsia="Times New Roman" w:hAnsi="Arial" w:cs="Arial"/>
        </w:rPr>
        <w:t xml:space="preserve"> </w:t>
      </w:r>
      <w:r w:rsidR="00085B83">
        <w:rPr>
          <w:rFonts w:ascii="Arial" w:hAnsi="Arial" w:cs="Arial"/>
        </w:rPr>
        <w:t xml:space="preserve">dostawy </w:t>
      </w:r>
      <w:r w:rsidR="00047B05">
        <w:rPr>
          <w:rFonts w:ascii="Arial" w:hAnsi="Arial" w:cs="Arial"/>
        </w:rPr>
        <w:t>słuchawek.</w:t>
      </w:r>
      <w:r w:rsidR="00085B83">
        <w:rPr>
          <w:rFonts w:ascii="Arial" w:hAnsi="Arial" w:cs="Arial"/>
        </w:rPr>
        <w:t xml:space="preserve"> </w:t>
      </w:r>
    </w:p>
    <w:p w14:paraId="5C8ABCA7" w14:textId="77777777" w:rsidR="00247EAE" w:rsidRPr="00247EAE" w:rsidRDefault="00247EAE" w:rsidP="00247EAE">
      <w:pPr>
        <w:jc w:val="center"/>
        <w:rPr>
          <w:rFonts w:ascii="Arial" w:hAnsi="Arial" w:cs="Arial"/>
        </w:rPr>
      </w:pPr>
    </w:p>
    <w:tbl>
      <w:tblPr>
        <w:tblW w:w="926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094"/>
        <w:gridCol w:w="3058"/>
        <w:gridCol w:w="936"/>
        <w:gridCol w:w="1847"/>
      </w:tblGrid>
      <w:tr w:rsidR="004318B9" w:rsidRPr="0090047B" w14:paraId="72159ACD" w14:textId="77777777" w:rsidTr="000E556E">
        <w:tc>
          <w:tcPr>
            <w:tcW w:w="9263" w:type="dxa"/>
            <w:gridSpan w:val="5"/>
            <w:shd w:val="clear" w:color="auto" w:fill="CCCCCC"/>
          </w:tcPr>
          <w:p w14:paraId="517434AC" w14:textId="77777777" w:rsidR="004318B9" w:rsidRPr="0090047B" w:rsidRDefault="004318B9" w:rsidP="000E556E">
            <w:pPr>
              <w:rPr>
                <w:rFonts w:ascii="Arial" w:hAnsi="Arial" w:cs="Arial"/>
                <w:b/>
                <w:sz w:val="20"/>
                <w:szCs w:val="20"/>
              </w:rPr>
            </w:pPr>
            <w:r w:rsidRPr="0090047B">
              <w:rPr>
                <w:rFonts w:ascii="Arial" w:hAnsi="Arial" w:cs="Arial"/>
                <w:b/>
                <w:sz w:val="20"/>
                <w:szCs w:val="20"/>
              </w:rPr>
              <w:t>Dane wykonawcy</w:t>
            </w:r>
            <w:r>
              <w:rPr>
                <w:rFonts w:ascii="Arial" w:hAnsi="Arial" w:cs="Arial"/>
                <w:b/>
                <w:sz w:val="20"/>
                <w:szCs w:val="20"/>
              </w:rPr>
              <w:t xml:space="preserve"> </w:t>
            </w:r>
          </w:p>
        </w:tc>
      </w:tr>
      <w:tr w:rsidR="004318B9" w:rsidRPr="0090047B" w14:paraId="2A4D722F" w14:textId="77777777" w:rsidTr="00247EAE">
        <w:trPr>
          <w:trHeight w:val="253"/>
        </w:trPr>
        <w:tc>
          <w:tcPr>
            <w:tcW w:w="328" w:type="dxa"/>
            <w:shd w:val="clear" w:color="auto" w:fill="CCCCCC"/>
            <w:vAlign w:val="center"/>
          </w:tcPr>
          <w:p w14:paraId="41E08F07"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1</w:t>
            </w:r>
          </w:p>
        </w:tc>
        <w:tc>
          <w:tcPr>
            <w:tcW w:w="3094" w:type="dxa"/>
            <w:shd w:val="clear" w:color="auto" w:fill="CCCCCC"/>
            <w:vAlign w:val="center"/>
          </w:tcPr>
          <w:p w14:paraId="5EDBD064" w14:textId="77777777" w:rsidR="004318B9" w:rsidRPr="0090047B" w:rsidRDefault="004318B9" w:rsidP="000E556E">
            <w:pPr>
              <w:rPr>
                <w:rFonts w:ascii="Arial" w:hAnsi="Arial" w:cs="Arial"/>
                <w:sz w:val="20"/>
                <w:szCs w:val="20"/>
              </w:rPr>
            </w:pPr>
            <w:r w:rsidRPr="0090047B">
              <w:rPr>
                <w:rFonts w:ascii="Arial" w:hAnsi="Arial" w:cs="Arial"/>
                <w:sz w:val="20"/>
                <w:szCs w:val="20"/>
              </w:rPr>
              <w:t>Nazwa wykonawcy</w:t>
            </w:r>
          </w:p>
        </w:tc>
        <w:tc>
          <w:tcPr>
            <w:tcW w:w="5841" w:type="dxa"/>
            <w:gridSpan w:val="3"/>
            <w:vAlign w:val="center"/>
          </w:tcPr>
          <w:p w14:paraId="31D665CB" w14:textId="77777777" w:rsidR="004318B9" w:rsidRDefault="004318B9" w:rsidP="000E556E">
            <w:pPr>
              <w:rPr>
                <w:rFonts w:ascii="Arial" w:hAnsi="Arial" w:cs="Arial"/>
                <w:sz w:val="20"/>
                <w:szCs w:val="20"/>
              </w:rPr>
            </w:pPr>
          </w:p>
          <w:p w14:paraId="090BF1F1" w14:textId="77777777" w:rsidR="004318B9" w:rsidRPr="0090047B" w:rsidRDefault="004318B9" w:rsidP="000E556E">
            <w:pPr>
              <w:rPr>
                <w:rFonts w:ascii="Arial" w:hAnsi="Arial" w:cs="Arial"/>
                <w:sz w:val="20"/>
                <w:szCs w:val="20"/>
              </w:rPr>
            </w:pPr>
          </w:p>
        </w:tc>
      </w:tr>
      <w:tr w:rsidR="004318B9" w:rsidRPr="0090047B" w14:paraId="77CC4719" w14:textId="77777777" w:rsidTr="00247EAE">
        <w:trPr>
          <w:trHeight w:val="203"/>
        </w:trPr>
        <w:tc>
          <w:tcPr>
            <w:tcW w:w="328" w:type="dxa"/>
            <w:shd w:val="clear" w:color="auto" w:fill="CCCCCC"/>
            <w:vAlign w:val="center"/>
          </w:tcPr>
          <w:p w14:paraId="7822416C"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2</w:t>
            </w:r>
          </w:p>
        </w:tc>
        <w:tc>
          <w:tcPr>
            <w:tcW w:w="3094" w:type="dxa"/>
            <w:shd w:val="clear" w:color="auto" w:fill="CCCCCC"/>
            <w:vAlign w:val="center"/>
          </w:tcPr>
          <w:p w14:paraId="5534CFF5" w14:textId="77777777" w:rsidR="004318B9" w:rsidRPr="0090047B" w:rsidRDefault="004318B9" w:rsidP="000E556E">
            <w:pPr>
              <w:rPr>
                <w:rFonts w:ascii="Arial" w:hAnsi="Arial" w:cs="Arial"/>
                <w:sz w:val="20"/>
                <w:szCs w:val="20"/>
              </w:rPr>
            </w:pPr>
            <w:r w:rsidRPr="0090047B">
              <w:rPr>
                <w:rFonts w:ascii="Arial" w:hAnsi="Arial" w:cs="Arial"/>
                <w:sz w:val="20"/>
                <w:szCs w:val="20"/>
              </w:rPr>
              <w:t>Adres</w:t>
            </w:r>
          </w:p>
        </w:tc>
        <w:tc>
          <w:tcPr>
            <w:tcW w:w="5841" w:type="dxa"/>
            <w:gridSpan w:val="3"/>
            <w:vAlign w:val="center"/>
          </w:tcPr>
          <w:p w14:paraId="661AD06E" w14:textId="77777777" w:rsidR="004318B9" w:rsidRDefault="004318B9" w:rsidP="000E556E">
            <w:pPr>
              <w:rPr>
                <w:rFonts w:ascii="Arial" w:hAnsi="Arial" w:cs="Arial"/>
                <w:sz w:val="20"/>
                <w:szCs w:val="20"/>
              </w:rPr>
            </w:pPr>
          </w:p>
          <w:p w14:paraId="2DBAF16A" w14:textId="77777777" w:rsidR="004318B9" w:rsidRPr="0090047B" w:rsidRDefault="004318B9" w:rsidP="000E556E">
            <w:pPr>
              <w:rPr>
                <w:rFonts w:ascii="Arial" w:hAnsi="Arial" w:cs="Arial"/>
                <w:sz w:val="20"/>
                <w:szCs w:val="20"/>
              </w:rPr>
            </w:pPr>
          </w:p>
        </w:tc>
      </w:tr>
      <w:tr w:rsidR="004318B9" w:rsidRPr="0090047B" w14:paraId="3121CB19" w14:textId="77777777" w:rsidTr="00247EAE">
        <w:tc>
          <w:tcPr>
            <w:tcW w:w="328" w:type="dxa"/>
            <w:shd w:val="clear" w:color="auto" w:fill="CCCCCC"/>
            <w:vAlign w:val="center"/>
          </w:tcPr>
          <w:p w14:paraId="72D070E2"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3</w:t>
            </w:r>
          </w:p>
        </w:tc>
        <w:tc>
          <w:tcPr>
            <w:tcW w:w="3094" w:type="dxa"/>
            <w:shd w:val="clear" w:color="auto" w:fill="CCCCCC"/>
            <w:vAlign w:val="center"/>
          </w:tcPr>
          <w:p w14:paraId="41877008" w14:textId="77777777" w:rsidR="004318B9" w:rsidRPr="0090047B" w:rsidRDefault="004318B9" w:rsidP="000E556E">
            <w:pPr>
              <w:rPr>
                <w:rFonts w:ascii="Arial" w:hAnsi="Arial" w:cs="Arial"/>
                <w:sz w:val="20"/>
                <w:szCs w:val="20"/>
              </w:rPr>
            </w:pPr>
            <w:r w:rsidRPr="0090047B">
              <w:rPr>
                <w:rFonts w:ascii="Arial" w:hAnsi="Arial" w:cs="Arial"/>
                <w:sz w:val="20"/>
                <w:szCs w:val="20"/>
              </w:rPr>
              <w:t>Osoba do kontaktów roboczych</w:t>
            </w:r>
          </w:p>
        </w:tc>
        <w:tc>
          <w:tcPr>
            <w:tcW w:w="5841" w:type="dxa"/>
            <w:gridSpan w:val="3"/>
            <w:vAlign w:val="center"/>
          </w:tcPr>
          <w:p w14:paraId="03E1CC56" w14:textId="77777777" w:rsidR="004318B9" w:rsidRDefault="004318B9" w:rsidP="000E556E">
            <w:pPr>
              <w:jc w:val="center"/>
              <w:rPr>
                <w:rFonts w:ascii="Arial" w:hAnsi="Arial" w:cs="Arial"/>
                <w:sz w:val="20"/>
                <w:szCs w:val="20"/>
              </w:rPr>
            </w:pPr>
          </w:p>
          <w:p w14:paraId="0868A22A" w14:textId="77777777" w:rsidR="004318B9" w:rsidRPr="0090047B" w:rsidRDefault="004318B9" w:rsidP="000E556E">
            <w:pPr>
              <w:tabs>
                <w:tab w:val="left" w:pos="225"/>
              </w:tabs>
              <w:rPr>
                <w:rFonts w:ascii="Arial" w:hAnsi="Arial" w:cs="Arial"/>
                <w:sz w:val="20"/>
                <w:szCs w:val="20"/>
              </w:rPr>
            </w:pPr>
            <w:r>
              <w:rPr>
                <w:rFonts w:ascii="Arial" w:hAnsi="Arial" w:cs="Arial"/>
                <w:sz w:val="20"/>
                <w:szCs w:val="20"/>
              </w:rPr>
              <w:tab/>
            </w:r>
          </w:p>
        </w:tc>
      </w:tr>
      <w:tr w:rsidR="004318B9" w:rsidRPr="0090047B" w14:paraId="7714E030" w14:textId="77777777" w:rsidTr="00247EAE">
        <w:tc>
          <w:tcPr>
            <w:tcW w:w="328" w:type="dxa"/>
            <w:shd w:val="clear" w:color="auto" w:fill="CCCCCC"/>
            <w:vAlign w:val="center"/>
          </w:tcPr>
          <w:p w14:paraId="78794D81"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4</w:t>
            </w:r>
          </w:p>
        </w:tc>
        <w:tc>
          <w:tcPr>
            <w:tcW w:w="3094" w:type="dxa"/>
            <w:shd w:val="clear" w:color="auto" w:fill="CCCCCC"/>
            <w:vAlign w:val="center"/>
          </w:tcPr>
          <w:p w14:paraId="609F3C61" w14:textId="77777777" w:rsidR="004318B9" w:rsidRPr="0090047B" w:rsidRDefault="004318B9" w:rsidP="000E556E">
            <w:pPr>
              <w:rPr>
                <w:rFonts w:ascii="Arial" w:hAnsi="Arial" w:cs="Arial"/>
                <w:sz w:val="20"/>
                <w:szCs w:val="20"/>
              </w:rPr>
            </w:pPr>
            <w:r w:rsidRPr="0090047B">
              <w:rPr>
                <w:rFonts w:ascii="Arial" w:hAnsi="Arial" w:cs="Arial"/>
                <w:sz w:val="20"/>
                <w:szCs w:val="20"/>
              </w:rPr>
              <w:t>E-mail</w:t>
            </w:r>
          </w:p>
        </w:tc>
        <w:tc>
          <w:tcPr>
            <w:tcW w:w="3058" w:type="dxa"/>
            <w:vAlign w:val="center"/>
          </w:tcPr>
          <w:p w14:paraId="57DC5271" w14:textId="77777777" w:rsidR="004318B9" w:rsidRDefault="004318B9" w:rsidP="000E556E">
            <w:pPr>
              <w:jc w:val="center"/>
              <w:rPr>
                <w:rFonts w:ascii="Arial" w:hAnsi="Arial" w:cs="Arial"/>
                <w:sz w:val="20"/>
                <w:szCs w:val="20"/>
              </w:rPr>
            </w:pPr>
          </w:p>
          <w:p w14:paraId="3A53A6E5" w14:textId="77777777" w:rsidR="004318B9" w:rsidRPr="0090047B" w:rsidRDefault="004318B9" w:rsidP="000E556E">
            <w:pPr>
              <w:jc w:val="center"/>
              <w:rPr>
                <w:rFonts w:ascii="Arial" w:hAnsi="Arial" w:cs="Arial"/>
                <w:sz w:val="20"/>
                <w:szCs w:val="20"/>
              </w:rPr>
            </w:pPr>
          </w:p>
        </w:tc>
        <w:tc>
          <w:tcPr>
            <w:tcW w:w="936" w:type="dxa"/>
            <w:shd w:val="clear" w:color="auto" w:fill="CCCCCC"/>
            <w:vAlign w:val="center"/>
          </w:tcPr>
          <w:p w14:paraId="363683F9"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Tel./fax</w:t>
            </w:r>
          </w:p>
        </w:tc>
        <w:tc>
          <w:tcPr>
            <w:tcW w:w="1847" w:type="dxa"/>
          </w:tcPr>
          <w:p w14:paraId="6471A6B2" w14:textId="77777777" w:rsidR="004318B9" w:rsidRPr="0090047B" w:rsidRDefault="004318B9" w:rsidP="000E556E">
            <w:pPr>
              <w:jc w:val="center"/>
              <w:rPr>
                <w:rFonts w:ascii="Arial" w:hAnsi="Arial" w:cs="Arial"/>
                <w:sz w:val="20"/>
                <w:szCs w:val="20"/>
              </w:rPr>
            </w:pPr>
          </w:p>
        </w:tc>
      </w:tr>
    </w:tbl>
    <w:p w14:paraId="76E9965B" w14:textId="77777777" w:rsidR="002F5AB3" w:rsidRDefault="002F5AB3" w:rsidP="002F5AB3">
      <w:pPr>
        <w:jc w:val="both"/>
        <w:rPr>
          <w:rFonts w:ascii="Times New Roman" w:eastAsia="Times New Roman" w:hAnsi="Times New Roman"/>
          <w:sz w:val="20"/>
          <w:szCs w:val="20"/>
          <w:lang w:val="pl-PL" w:eastAsia="pl-PL"/>
        </w:rPr>
      </w:pPr>
    </w:p>
    <w:p w14:paraId="7A3A2A40" w14:textId="77777777" w:rsidR="00264ECA" w:rsidRDefault="00264ECA" w:rsidP="00247EAE">
      <w:pPr>
        <w:jc w:val="center"/>
        <w:rPr>
          <w:rFonts w:ascii="Arial" w:hAnsi="Arial" w:cs="Arial"/>
          <w:b/>
          <w:bCs/>
        </w:rPr>
      </w:pPr>
    </w:p>
    <w:p w14:paraId="2473C992" w14:textId="77777777" w:rsidR="00247EAE" w:rsidRPr="00247EAE" w:rsidRDefault="004318B9" w:rsidP="00247EAE">
      <w:pPr>
        <w:jc w:val="center"/>
        <w:rPr>
          <w:rFonts w:ascii="Arial" w:hAnsi="Arial" w:cs="Arial"/>
          <w:b/>
          <w:bCs/>
        </w:rPr>
      </w:pPr>
      <w:r w:rsidRPr="00247EAE">
        <w:rPr>
          <w:rFonts w:ascii="Arial" w:hAnsi="Arial" w:cs="Arial"/>
          <w:b/>
          <w:bCs/>
        </w:rPr>
        <w:t>Koszt całkowity za wykonanie przedmiotu zamówienia,</w:t>
      </w:r>
    </w:p>
    <w:p w14:paraId="0908A44F" w14:textId="77777777" w:rsidR="004318B9" w:rsidRPr="00247EAE" w:rsidRDefault="004318B9" w:rsidP="00247EAE">
      <w:pPr>
        <w:jc w:val="center"/>
        <w:rPr>
          <w:rFonts w:ascii="Times New Roman" w:eastAsia="Times New Roman" w:hAnsi="Times New Roman"/>
          <w:lang w:val="pl-PL" w:eastAsia="pl-PL"/>
        </w:rPr>
      </w:pPr>
      <w:r w:rsidRPr="00247EAE">
        <w:rPr>
          <w:rFonts w:ascii="Arial" w:hAnsi="Arial" w:cs="Arial"/>
          <w:b/>
          <w:bCs/>
        </w:rPr>
        <w:t>zgodnie ze szczegółowym opisem przedmiotu zamówienia, wg poniższej kalkulacji:</w:t>
      </w:r>
    </w:p>
    <w:p w14:paraId="2B941C01" w14:textId="77777777" w:rsidR="004318B9" w:rsidRDefault="004318B9" w:rsidP="002F5AB3">
      <w:pPr>
        <w:jc w:val="both"/>
        <w:rPr>
          <w:rFonts w:ascii="Times New Roman" w:eastAsia="Times New Roman" w:hAnsi="Times New Roman"/>
          <w:sz w:val="20"/>
          <w:szCs w:val="20"/>
          <w:lang w:val="pl-PL" w:eastAsia="pl-PL"/>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717"/>
        <w:gridCol w:w="1585"/>
        <w:gridCol w:w="1998"/>
        <w:gridCol w:w="2233"/>
      </w:tblGrid>
      <w:tr w:rsidR="00191247" w:rsidRPr="0024015B" w14:paraId="5DD5DD2A" w14:textId="77777777" w:rsidTr="00191247">
        <w:trPr>
          <w:trHeight w:val="613"/>
        </w:trPr>
        <w:tc>
          <w:tcPr>
            <w:tcW w:w="523" w:type="dxa"/>
            <w:vAlign w:val="center"/>
          </w:tcPr>
          <w:p w14:paraId="6C0319C5" w14:textId="77777777" w:rsidR="00191247" w:rsidRPr="0024015B" w:rsidRDefault="00191247" w:rsidP="00F7455C">
            <w:pPr>
              <w:widowControl w:val="0"/>
              <w:tabs>
                <w:tab w:val="left" w:pos="0"/>
                <w:tab w:val="left" w:pos="180"/>
                <w:tab w:val="left" w:pos="360"/>
              </w:tabs>
              <w:rPr>
                <w:rFonts w:ascii="Times New Roman" w:eastAsia="Times New Roman" w:hAnsi="Times New Roman"/>
                <w:snapToGrid w:val="0"/>
                <w:sz w:val="20"/>
                <w:szCs w:val="20"/>
                <w:lang w:val="pl-PL" w:eastAsia="pl-PL"/>
              </w:rPr>
            </w:pPr>
            <w:r w:rsidRPr="0024015B">
              <w:rPr>
                <w:rFonts w:ascii="Times New Roman" w:eastAsia="Times New Roman" w:hAnsi="Times New Roman"/>
                <w:snapToGrid w:val="0"/>
                <w:sz w:val="20"/>
                <w:szCs w:val="20"/>
                <w:lang w:val="pl-PL" w:eastAsia="pl-PL"/>
              </w:rPr>
              <w:t>Lp.</w:t>
            </w:r>
          </w:p>
        </w:tc>
        <w:tc>
          <w:tcPr>
            <w:tcW w:w="2717" w:type="dxa"/>
            <w:vAlign w:val="center"/>
          </w:tcPr>
          <w:p w14:paraId="4E007860" w14:textId="4F6A85EE" w:rsidR="00191247" w:rsidRPr="0024015B" w:rsidRDefault="00191247" w:rsidP="00F7455C">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Asortyment</w:t>
            </w:r>
          </w:p>
        </w:tc>
        <w:tc>
          <w:tcPr>
            <w:tcW w:w="1585" w:type="dxa"/>
            <w:vAlign w:val="center"/>
          </w:tcPr>
          <w:p w14:paraId="0316E49A" w14:textId="77777777" w:rsidR="00191247" w:rsidRPr="00085B83" w:rsidRDefault="00191247" w:rsidP="00085B83">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Ilość</w:t>
            </w:r>
          </w:p>
        </w:tc>
        <w:tc>
          <w:tcPr>
            <w:tcW w:w="1998" w:type="dxa"/>
          </w:tcPr>
          <w:p w14:paraId="094E58D6" w14:textId="5DA3F8FD" w:rsidR="00191247" w:rsidRPr="005D3C54" w:rsidRDefault="00191247" w:rsidP="00191247">
            <w:pPr>
              <w:jc w:val="center"/>
              <w:rPr>
                <w:rFonts w:ascii="Times New Roman" w:hAnsi="Times New Roman"/>
                <w:sz w:val="20"/>
                <w:szCs w:val="20"/>
              </w:rPr>
            </w:pPr>
            <w:r>
              <w:rPr>
                <w:rFonts w:ascii="Times New Roman" w:hAnsi="Times New Roman"/>
                <w:sz w:val="20"/>
                <w:szCs w:val="20"/>
              </w:rPr>
              <w:t>W</w:t>
            </w:r>
            <w:r w:rsidRPr="005D3C54">
              <w:rPr>
                <w:rFonts w:ascii="Times New Roman" w:hAnsi="Times New Roman"/>
                <w:sz w:val="20"/>
                <w:szCs w:val="20"/>
              </w:rPr>
              <w:t xml:space="preserve">artość </w:t>
            </w:r>
            <w:r>
              <w:rPr>
                <w:rFonts w:ascii="Times New Roman" w:hAnsi="Times New Roman"/>
                <w:sz w:val="20"/>
                <w:szCs w:val="20"/>
              </w:rPr>
              <w:t>netto</w:t>
            </w:r>
            <w:r>
              <w:rPr>
                <w:rFonts w:ascii="Times New Roman" w:hAnsi="Times New Roman"/>
                <w:sz w:val="20"/>
                <w:szCs w:val="20"/>
              </w:rPr>
              <w:t xml:space="preserve"> </w:t>
            </w:r>
            <w:r w:rsidRPr="005D3C54">
              <w:rPr>
                <w:rFonts w:ascii="Times New Roman" w:hAnsi="Times New Roman"/>
                <w:sz w:val="20"/>
                <w:szCs w:val="20"/>
              </w:rPr>
              <w:t>w złotych</w:t>
            </w:r>
          </w:p>
          <w:p w14:paraId="7D5245B8" w14:textId="1DB2B26E" w:rsidR="00191247" w:rsidRDefault="00191247" w:rsidP="00191247">
            <w:pPr>
              <w:jc w:val="center"/>
              <w:rPr>
                <w:rFonts w:ascii="Times New Roman" w:hAnsi="Times New Roman"/>
                <w:sz w:val="20"/>
                <w:szCs w:val="20"/>
              </w:rPr>
            </w:pPr>
            <w:r>
              <w:rPr>
                <w:rFonts w:ascii="Times New Roman" w:hAnsi="Times New Roman"/>
                <w:sz w:val="20"/>
                <w:szCs w:val="20"/>
              </w:rPr>
              <w:t>(cena oferty</w:t>
            </w:r>
            <w:r w:rsidRPr="005D3C54">
              <w:rPr>
                <w:rFonts w:ascii="Times New Roman" w:hAnsi="Times New Roman"/>
                <w:sz w:val="20"/>
                <w:szCs w:val="20"/>
              </w:rPr>
              <w:t>)</w:t>
            </w:r>
          </w:p>
        </w:tc>
        <w:tc>
          <w:tcPr>
            <w:tcW w:w="2233" w:type="dxa"/>
            <w:vAlign w:val="center"/>
          </w:tcPr>
          <w:p w14:paraId="204CA6BD" w14:textId="699E69EB" w:rsidR="00191247" w:rsidRPr="005D3C54" w:rsidRDefault="00191247" w:rsidP="00F7455C">
            <w:pPr>
              <w:jc w:val="center"/>
              <w:rPr>
                <w:rFonts w:ascii="Times New Roman" w:hAnsi="Times New Roman"/>
                <w:sz w:val="20"/>
                <w:szCs w:val="20"/>
              </w:rPr>
            </w:pPr>
            <w:r>
              <w:rPr>
                <w:rFonts w:ascii="Times New Roman" w:hAnsi="Times New Roman"/>
                <w:sz w:val="20"/>
                <w:szCs w:val="20"/>
              </w:rPr>
              <w:t>W</w:t>
            </w:r>
            <w:r w:rsidRPr="005D3C54">
              <w:rPr>
                <w:rFonts w:ascii="Times New Roman" w:hAnsi="Times New Roman"/>
                <w:sz w:val="20"/>
                <w:szCs w:val="20"/>
              </w:rPr>
              <w:t>artość brutto</w:t>
            </w:r>
            <w:r>
              <w:rPr>
                <w:rFonts w:ascii="Times New Roman" w:hAnsi="Times New Roman"/>
                <w:sz w:val="20"/>
                <w:szCs w:val="20"/>
              </w:rPr>
              <w:t xml:space="preserve"> </w:t>
            </w:r>
            <w:r w:rsidRPr="005D3C54">
              <w:rPr>
                <w:rFonts w:ascii="Times New Roman" w:hAnsi="Times New Roman"/>
                <w:sz w:val="20"/>
                <w:szCs w:val="20"/>
              </w:rPr>
              <w:t>w złotych</w:t>
            </w:r>
          </w:p>
          <w:p w14:paraId="37A55C62" w14:textId="77777777" w:rsidR="00191247" w:rsidRPr="005D3C54" w:rsidRDefault="00191247" w:rsidP="00CE1C6A">
            <w:pPr>
              <w:jc w:val="center"/>
              <w:rPr>
                <w:rFonts w:ascii="Times New Roman" w:hAnsi="Times New Roman"/>
                <w:sz w:val="20"/>
                <w:szCs w:val="20"/>
              </w:rPr>
            </w:pPr>
            <w:r>
              <w:rPr>
                <w:rFonts w:ascii="Times New Roman" w:hAnsi="Times New Roman"/>
                <w:sz w:val="20"/>
                <w:szCs w:val="20"/>
              </w:rPr>
              <w:t>(cena oferty</w:t>
            </w:r>
            <w:r w:rsidRPr="005D3C54">
              <w:rPr>
                <w:rFonts w:ascii="Times New Roman" w:hAnsi="Times New Roman"/>
                <w:sz w:val="20"/>
                <w:szCs w:val="20"/>
              </w:rPr>
              <w:t>)</w:t>
            </w:r>
          </w:p>
        </w:tc>
      </w:tr>
      <w:tr w:rsidR="00191247" w:rsidRPr="0024015B" w14:paraId="2D56E6D3" w14:textId="77777777" w:rsidTr="00191247">
        <w:trPr>
          <w:trHeight w:val="150"/>
        </w:trPr>
        <w:tc>
          <w:tcPr>
            <w:tcW w:w="523" w:type="dxa"/>
            <w:vAlign w:val="center"/>
          </w:tcPr>
          <w:p w14:paraId="70926B9F" w14:textId="77777777" w:rsidR="00191247" w:rsidRPr="0024015B" w:rsidRDefault="00191247" w:rsidP="005D3C54">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sidRPr="0024015B">
              <w:rPr>
                <w:rFonts w:ascii="Times New Roman" w:eastAsia="Times New Roman" w:hAnsi="Times New Roman"/>
                <w:snapToGrid w:val="0"/>
                <w:sz w:val="16"/>
                <w:szCs w:val="16"/>
                <w:lang w:val="pl-PL" w:eastAsia="pl-PL"/>
              </w:rPr>
              <w:t>1</w:t>
            </w:r>
          </w:p>
        </w:tc>
        <w:tc>
          <w:tcPr>
            <w:tcW w:w="2717" w:type="dxa"/>
            <w:vAlign w:val="center"/>
          </w:tcPr>
          <w:p w14:paraId="3C37AB06" w14:textId="77777777" w:rsidR="00191247" w:rsidRPr="0024015B" w:rsidRDefault="00191247" w:rsidP="005D3C54">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sidRPr="0024015B">
              <w:rPr>
                <w:rFonts w:ascii="Times New Roman" w:eastAsia="Times New Roman" w:hAnsi="Times New Roman"/>
                <w:snapToGrid w:val="0"/>
                <w:sz w:val="16"/>
                <w:szCs w:val="16"/>
                <w:lang w:val="pl-PL" w:eastAsia="pl-PL"/>
              </w:rPr>
              <w:t>2</w:t>
            </w:r>
          </w:p>
        </w:tc>
        <w:tc>
          <w:tcPr>
            <w:tcW w:w="1585" w:type="dxa"/>
          </w:tcPr>
          <w:p w14:paraId="3EA8CD30" w14:textId="77777777" w:rsidR="00191247" w:rsidRDefault="00191247" w:rsidP="00F40AF9">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Pr>
                <w:rFonts w:ascii="Times New Roman" w:eastAsia="Times New Roman" w:hAnsi="Times New Roman"/>
                <w:snapToGrid w:val="0"/>
                <w:sz w:val="16"/>
                <w:szCs w:val="16"/>
                <w:lang w:val="pl-PL" w:eastAsia="pl-PL"/>
              </w:rPr>
              <w:t>3</w:t>
            </w:r>
          </w:p>
        </w:tc>
        <w:tc>
          <w:tcPr>
            <w:tcW w:w="1998" w:type="dxa"/>
          </w:tcPr>
          <w:p w14:paraId="18A09AB8" w14:textId="7693E4BD" w:rsidR="00191247" w:rsidRDefault="00191247" w:rsidP="00F40AF9">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Pr>
                <w:rFonts w:ascii="Times New Roman" w:eastAsia="Times New Roman" w:hAnsi="Times New Roman"/>
                <w:snapToGrid w:val="0"/>
                <w:sz w:val="16"/>
                <w:szCs w:val="16"/>
                <w:lang w:val="pl-PL" w:eastAsia="pl-PL"/>
              </w:rPr>
              <w:t>4</w:t>
            </w:r>
          </w:p>
        </w:tc>
        <w:tc>
          <w:tcPr>
            <w:tcW w:w="2233" w:type="dxa"/>
            <w:vAlign w:val="center"/>
          </w:tcPr>
          <w:p w14:paraId="6CD47344" w14:textId="7E6A79A6" w:rsidR="00191247" w:rsidRPr="0024015B" w:rsidRDefault="00191247" w:rsidP="00F40AF9">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Pr>
                <w:rFonts w:ascii="Times New Roman" w:eastAsia="Times New Roman" w:hAnsi="Times New Roman"/>
                <w:snapToGrid w:val="0"/>
                <w:sz w:val="16"/>
                <w:szCs w:val="16"/>
                <w:lang w:val="pl-PL" w:eastAsia="pl-PL"/>
              </w:rPr>
              <w:t>5</w:t>
            </w:r>
          </w:p>
        </w:tc>
      </w:tr>
      <w:tr w:rsidR="00191247" w:rsidRPr="0024015B" w14:paraId="04BACB24" w14:textId="77777777" w:rsidTr="00191247">
        <w:trPr>
          <w:trHeight w:val="445"/>
        </w:trPr>
        <w:tc>
          <w:tcPr>
            <w:tcW w:w="523" w:type="dxa"/>
            <w:vAlign w:val="center"/>
          </w:tcPr>
          <w:p w14:paraId="79E1EE83" w14:textId="77777777" w:rsidR="00191247" w:rsidRPr="0024015B" w:rsidRDefault="00191247"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sidRPr="0024015B">
              <w:rPr>
                <w:rFonts w:ascii="Times New Roman" w:eastAsia="Times New Roman" w:hAnsi="Times New Roman"/>
                <w:snapToGrid w:val="0"/>
                <w:sz w:val="20"/>
                <w:szCs w:val="20"/>
                <w:lang w:val="pl-PL" w:eastAsia="pl-PL"/>
              </w:rPr>
              <w:t>1</w:t>
            </w:r>
          </w:p>
        </w:tc>
        <w:tc>
          <w:tcPr>
            <w:tcW w:w="2717" w:type="dxa"/>
            <w:vAlign w:val="center"/>
          </w:tcPr>
          <w:p w14:paraId="6B880AD4" w14:textId="77777777" w:rsidR="00191247" w:rsidRPr="00F7455C" w:rsidRDefault="00191247" w:rsidP="00F7455C">
            <w:pPr>
              <w:widowControl w:val="0"/>
              <w:tabs>
                <w:tab w:val="left" w:pos="0"/>
                <w:tab w:val="left" w:pos="180"/>
                <w:tab w:val="left" w:pos="360"/>
              </w:tabs>
              <w:jc w:val="center"/>
              <w:rPr>
                <w:rFonts w:ascii="Times New Roman" w:eastAsia="Times New Roman" w:hAnsi="Times New Roman"/>
                <w:snapToGrid w:val="0"/>
                <w:lang w:val="pl-PL" w:eastAsia="pl-PL"/>
              </w:rPr>
            </w:pPr>
            <w:r w:rsidRPr="00047B05">
              <w:rPr>
                <w:rFonts w:ascii="Arial" w:hAnsi="Arial" w:cs="Arial"/>
              </w:rPr>
              <w:t>Słuchawki nauszne z mikrofonem</w:t>
            </w:r>
          </w:p>
        </w:tc>
        <w:tc>
          <w:tcPr>
            <w:tcW w:w="1585" w:type="dxa"/>
            <w:vAlign w:val="center"/>
          </w:tcPr>
          <w:p w14:paraId="5D144EF1" w14:textId="53A61D5A" w:rsidR="00191247" w:rsidRPr="00931CF7" w:rsidRDefault="00191247" w:rsidP="005D3C54">
            <w:pPr>
              <w:widowControl w:val="0"/>
              <w:tabs>
                <w:tab w:val="left" w:pos="0"/>
                <w:tab w:val="left" w:pos="180"/>
                <w:tab w:val="left" w:pos="360"/>
              </w:tabs>
              <w:jc w:val="center"/>
              <w:rPr>
                <w:rFonts w:ascii="Arial" w:hAnsi="Arial" w:cs="Arial"/>
              </w:rPr>
            </w:pPr>
            <w:r w:rsidRPr="00931CF7">
              <w:rPr>
                <w:rFonts w:ascii="Arial" w:hAnsi="Arial" w:cs="Arial"/>
              </w:rPr>
              <w:t>5</w:t>
            </w:r>
            <w:r w:rsidR="00833729">
              <w:rPr>
                <w:rFonts w:ascii="Arial" w:hAnsi="Arial" w:cs="Arial"/>
              </w:rPr>
              <w:t>1</w:t>
            </w:r>
          </w:p>
        </w:tc>
        <w:tc>
          <w:tcPr>
            <w:tcW w:w="1998" w:type="dxa"/>
          </w:tcPr>
          <w:p w14:paraId="4056DA0F" w14:textId="77777777" w:rsidR="00191247" w:rsidRPr="0024015B" w:rsidRDefault="00191247"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233" w:type="dxa"/>
            <w:vAlign w:val="center"/>
          </w:tcPr>
          <w:p w14:paraId="6F254AFD" w14:textId="645C347F" w:rsidR="00191247" w:rsidRPr="0024015B" w:rsidRDefault="00191247"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191247" w:rsidRPr="0024015B" w14:paraId="64F680CE" w14:textId="77777777" w:rsidTr="00191247">
        <w:trPr>
          <w:trHeight w:val="409"/>
        </w:trPr>
        <w:tc>
          <w:tcPr>
            <w:tcW w:w="523" w:type="dxa"/>
            <w:vAlign w:val="center"/>
          </w:tcPr>
          <w:p w14:paraId="0D0FE80B" w14:textId="77777777" w:rsidR="00191247" w:rsidRPr="0024015B" w:rsidRDefault="00191247"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2</w:t>
            </w:r>
          </w:p>
        </w:tc>
        <w:tc>
          <w:tcPr>
            <w:tcW w:w="2717" w:type="dxa"/>
            <w:vAlign w:val="center"/>
          </w:tcPr>
          <w:p w14:paraId="364597CF" w14:textId="77777777" w:rsidR="00191247" w:rsidRDefault="00191247" w:rsidP="00F7455C">
            <w:pPr>
              <w:widowControl w:val="0"/>
              <w:tabs>
                <w:tab w:val="left" w:pos="0"/>
                <w:tab w:val="left" w:pos="180"/>
                <w:tab w:val="left" w:pos="360"/>
              </w:tabs>
              <w:jc w:val="center"/>
              <w:rPr>
                <w:rFonts w:ascii="Arial" w:hAnsi="Arial" w:cs="Arial"/>
              </w:rPr>
            </w:pPr>
            <w:r w:rsidRPr="00047B05">
              <w:rPr>
                <w:rFonts w:ascii="Arial" w:hAnsi="Arial" w:cs="Arial"/>
              </w:rPr>
              <w:t>Słuchawki douszne z mikrofonem</w:t>
            </w:r>
          </w:p>
        </w:tc>
        <w:tc>
          <w:tcPr>
            <w:tcW w:w="1585" w:type="dxa"/>
            <w:vAlign w:val="center"/>
          </w:tcPr>
          <w:p w14:paraId="26DDA150" w14:textId="77777777" w:rsidR="00191247" w:rsidRPr="00931CF7" w:rsidRDefault="00191247" w:rsidP="005D3C54">
            <w:pPr>
              <w:widowControl w:val="0"/>
              <w:tabs>
                <w:tab w:val="left" w:pos="0"/>
                <w:tab w:val="left" w:pos="180"/>
                <w:tab w:val="left" w:pos="360"/>
              </w:tabs>
              <w:jc w:val="center"/>
              <w:rPr>
                <w:rFonts w:ascii="Arial" w:hAnsi="Arial" w:cs="Arial"/>
              </w:rPr>
            </w:pPr>
            <w:r>
              <w:rPr>
                <w:rFonts w:ascii="Arial" w:hAnsi="Arial" w:cs="Arial"/>
              </w:rPr>
              <w:t>10</w:t>
            </w:r>
          </w:p>
        </w:tc>
        <w:tc>
          <w:tcPr>
            <w:tcW w:w="1998" w:type="dxa"/>
          </w:tcPr>
          <w:p w14:paraId="735C6ADC" w14:textId="77777777" w:rsidR="00191247" w:rsidRPr="0024015B" w:rsidRDefault="00191247"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233" w:type="dxa"/>
            <w:vAlign w:val="center"/>
          </w:tcPr>
          <w:p w14:paraId="1F824DFC" w14:textId="5EF836D5" w:rsidR="00191247" w:rsidRPr="0024015B" w:rsidRDefault="00191247"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191247" w:rsidRPr="0024015B" w14:paraId="53549D9A" w14:textId="77777777" w:rsidTr="00191247">
        <w:trPr>
          <w:trHeight w:val="409"/>
        </w:trPr>
        <w:tc>
          <w:tcPr>
            <w:tcW w:w="523" w:type="dxa"/>
            <w:vAlign w:val="center"/>
          </w:tcPr>
          <w:p w14:paraId="5FB84AE2" w14:textId="77777777" w:rsidR="00191247" w:rsidRDefault="00191247"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3</w:t>
            </w:r>
          </w:p>
        </w:tc>
        <w:tc>
          <w:tcPr>
            <w:tcW w:w="2717" w:type="dxa"/>
            <w:vAlign w:val="center"/>
          </w:tcPr>
          <w:p w14:paraId="3C1D9718" w14:textId="77777777" w:rsidR="00191247" w:rsidRDefault="00191247" w:rsidP="00CE7314">
            <w:pPr>
              <w:widowControl w:val="0"/>
              <w:tabs>
                <w:tab w:val="left" w:pos="0"/>
                <w:tab w:val="left" w:pos="180"/>
                <w:tab w:val="left" w:pos="360"/>
              </w:tabs>
              <w:jc w:val="center"/>
              <w:rPr>
                <w:rFonts w:ascii="Arial" w:hAnsi="Arial" w:cs="Arial"/>
              </w:rPr>
            </w:pPr>
            <w:r w:rsidRPr="00047B05">
              <w:rPr>
                <w:rFonts w:ascii="Arial" w:hAnsi="Arial" w:cs="Arial"/>
              </w:rPr>
              <w:t>Słuchawki nauszne</w:t>
            </w:r>
            <w:r>
              <w:rPr>
                <w:rFonts w:ascii="Arial" w:hAnsi="Arial" w:cs="Arial"/>
              </w:rPr>
              <w:t xml:space="preserve"> bezprzewodowe </w:t>
            </w:r>
            <w:r>
              <w:rPr>
                <w:rFonts w:ascii="Arial" w:hAnsi="Arial" w:cs="Arial"/>
              </w:rPr>
              <w:br/>
              <w:t>(redukcja hałasu)</w:t>
            </w:r>
          </w:p>
        </w:tc>
        <w:tc>
          <w:tcPr>
            <w:tcW w:w="1585" w:type="dxa"/>
            <w:vAlign w:val="center"/>
          </w:tcPr>
          <w:p w14:paraId="563A4923" w14:textId="77777777" w:rsidR="00191247" w:rsidRPr="00931CF7" w:rsidRDefault="00191247" w:rsidP="00CE7314">
            <w:pPr>
              <w:widowControl w:val="0"/>
              <w:tabs>
                <w:tab w:val="left" w:pos="0"/>
                <w:tab w:val="left" w:pos="180"/>
                <w:tab w:val="left" w:pos="360"/>
              </w:tabs>
              <w:jc w:val="center"/>
              <w:rPr>
                <w:rFonts w:ascii="Arial" w:hAnsi="Arial" w:cs="Arial"/>
              </w:rPr>
            </w:pPr>
            <w:r>
              <w:rPr>
                <w:rFonts w:ascii="Arial" w:hAnsi="Arial" w:cs="Arial"/>
              </w:rPr>
              <w:t>3</w:t>
            </w:r>
          </w:p>
        </w:tc>
        <w:tc>
          <w:tcPr>
            <w:tcW w:w="1998" w:type="dxa"/>
          </w:tcPr>
          <w:p w14:paraId="2D74FCB1" w14:textId="77777777" w:rsidR="00191247" w:rsidRPr="0024015B" w:rsidRDefault="00191247"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233" w:type="dxa"/>
            <w:vAlign w:val="center"/>
          </w:tcPr>
          <w:p w14:paraId="1514A041" w14:textId="3B7C5FD3" w:rsidR="00191247" w:rsidRPr="0024015B" w:rsidRDefault="00191247"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191247" w:rsidRPr="0024015B" w14:paraId="4C8AD0AC" w14:textId="77777777" w:rsidTr="00191247">
        <w:trPr>
          <w:trHeight w:val="409"/>
        </w:trPr>
        <w:tc>
          <w:tcPr>
            <w:tcW w:w="523" w:type="dxa"/>
            <w:vAlign w:val="center"/>
          </w:tcPr>
          <w:p w14:paraId="702EFB6D" w14:textId="77777777" w:rsidR="00191247" w:rsidRDefault="00191247"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4</w:t>
            </w:r>
          </w:p>
        </w:tc>
        <w:tc>
          <w:tcPr>
            <w:tcW w:w="2717" w:type="dxa"/>
            <w:vAlign w:val="center"/>
          </w:tcPr>
          <w:p w14:paraId="557086AC" w14:textId="77777777" w:rsidR="00191247" w:rsidRDefault="00191247" w:rsidP="00CE7314">
            <w:pPr>
              <w:widowControl w:val="0"/>
              <w:tabs>
                <w:tab w:val="left" w:pos="0"/>
                <w:tab w:val="left" w:pos="180"/>
                <w:tab w:val="left" w:pos="360"/>
              </w:tabs>
              <w:jc w:val="center"/>
              <w:rPr>
                <w:rFonts w:ascii="Arial" w:hAnsi="Arial" w:cs="Arial"/>
              </w:rPr>
            </w:pPr>
            <w:r w:rsidRPr="00047B05">
              <w:rPr>
                <w:rFonts w:ascii="Arial" w:hAnsi="Arial" w:cs="Arial"/>
              </w:rPr>
              <w:t>Słuchawki nauszne</w:t>
            </w:r>
            <w:r>
              <w:rPr>
                <w:rFonts w:ascii="Arial" w:hAnsi="Arial" w:cs="Arial"/>
              </w:rPr>
              <w:t xml:space="preserve"> bezprzewodowe</w:t>
            </w:r>
          </w:p>
        </w:tc>
        <w:tc>
          <w:tcPr>
            <w:tcW w:w="1585" w:type="dxa"/>
            <w:vAlign w:val="center"/>
          </w:tcPr>
          <w:p w14:paraId="58EB5AE9" w14:textId="73DEB60A" w:rsidR="00191247" w:rsidRPr="00931CF7" w:rsidRDefault="00191247" w:rsidP="00CE7314">
            <w:pPr>
              <w:widowControl w:val="0"/>
              <w:tabs>
                <w:tab w:val="left" w:pos="0"/>
                <w:tab w:val="left" w:pos="180"/>
                <w:tab w:val="left" w:pos="360"/>
              </w:tabs>
              <w:jc w:val="center"/>
              <w:rPr>
                <w:rFonts w:ascii="Arial" w:hAnsi="Arial" w:cs="Arial"/>
              </w:rPr>
            </w:pPr>
            <w:r w:rsidRPr="00931CF7">
              <w:rPr>
                <w:rFonts w:ascii="Arial" w:hAnsi="Arial" w:cs="Arial"/>
              </w:rPr>
              <w:t>1</w:t>
            </w:r>
            <w:r>
              <w:rPr>
                <w:rFonts w:ascii="Arial" w:hAnsi="Arial" w:cs="Arial"/>
              </w:rPr>
              <w:t>5</w:t>
            </w:r>
          </w:p>
        </w:tc>
        <w:tc>
          <w:tcPr>
            <w:tcW w:w="1998" w:type="dxa"/>
          </w:tcPr>
          <w:p w14:paraId="61C2A70D" w14:textId="77777777" w:rsidR="00191247" w:rsidRPr="0024015B" w:rsidRDefault="00191247"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233" w:type="dxa"/>
            <w:vAlign w:val="center"/>
          </w:tcPr>
          <w:p w14:paraId="580B8219" w14:textId="7C0EE05F" w:rsidR="00191247" w:rsidRPr="0024015B" w:rsidRDefault="00191247"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191247" w:rsidRPr="0024015B" w14:paraId="4F3E5420" w14:textId="77777777" w:rsidTr="00191247">
        <w:trPr>
          <w:trHeight w:val="409"/>
        </w:trPr>
        <w:tc>
          <w:tcPr>
            <w:tcW w:w="4825" w:type="dxa"/>
            <w:gridSpan w:val="3"/>
            <w:vAlign w:val="center"/>
          </w:tcPr>
          <w:p w14:paraId="04743D4A" w14:textId="77777777" w:rsidR="00191247" w:rsidRPr="00085B83" w:rsidRDefault="00191247" w:rsidP="00CE7314">
            <w:pPr>
              <w:widowControl w:val="0"/>
              <w:tabs>
                <w:tab w:val="left" w:pos="0"/>
                <w:tab w:val="left" w:pos="180"/>
                <w:tab w:val="left" w:pos="360"/>
              </w:tabs>
              <w:jc w:val="right"/>
              <w:rPr>
                <w:rFonts w:ascii="Times New Roman" w:eastAsia="Times New Roman" w:hAnsi="Times New Roman"/>
                <w:b/>
                <w:snapToGrid w:val="0"/>
                <w:sz w:val="20"/>
                <w:szCs w:val="20"/>
                <w:lang w:val="pl-PL" w:eastAsia="pl-PL"/>
              </w:rPr>
            </w:pPr>
            <w:r w:rsidRPr="00085B83">
              <w:rPr>
                <w:rFonts w:ascii="Times New Roman" w:eastAsia="Times New Roman" w:hAnsi="Times New Roman"/>
                <w:b/>
                <w:snapToGrid w:val="0"/>
                <w:sz w:val="20"/>
                <w:szCs w:val="20"/>
                <w:lang w:val="pl-PL" w:eastAsia="pl-PL"/>
              </w:rPr>
              <w:t xml:space="preserve">RAZEM </w:t>
            </w:r>
          </w:p>
        </w:tc>
        <w:tc>
          <w:tcPr>
            <w:tcW w:w="1998" w:type="dxa"/>
          </w:tcPr>
          <w:p w14:paraId="36D5A857" w14:textId="77777777" w:rsidR="00191247" w:rsidRPr="0024015B" w:rsidRDefault="00191247"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233" w:type="dxa"/>
            <w:vAlign w:val="center"/>
          </w:tcPr>
          <w:p w14:paraId="7A5FFB73" w14:textId="038F9862" w:rsidR="00191247" w:rsidRPr="0024015B" w:rsidRDefault="00191247"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bl>
    <w:p w14:paraId="252E3874" w14:textId="77777777" w:rsidR="006D772B" w:rsidRDefault="006D772B" w:rsidP="002F5AB3">
      <w:pPr>
        <w:jc w:val="both"/>
        <w:rPr>
          <w:rFonts w:ascii="Arial" w:eastAsia="Times New Roman" w:hAnsi="Arial" w:cs="Arial"/>
          <w:sz w:val="20"/>
          <w:szCs w:val="20"/>
          <w:lang w:val="pl-PL" w:eastAsia="pl-PL"/>
        </w:rPr>
      </w:pPr>
    </w:p>
    <w:p w14:paraId="79387209" w14:textId="77777777" w:rsidR="004318B9" w:rsidRPr="00247EAE" w:rsidRDefault="006D772B" w:rsidP="002F5AB3">
      <w:pPr>
        <w:jc w:val="both"/>
        <w:rPr>
          <w:rFonts w:ascii="Arial" w:eastAsia="Times New Roman" w:hAnsi="Arial" w:cs="Arial"/>
          <w:sz w:val="20"/>
          <w:szCs w:val="20"/>
          <w:lang w:val="pl-PL" w:eastAsia="pl-PL"/>
        </w:rPr>
      </w:pPr>
      <w:r w:rsidRPr="00247EAE">
        <w:rPr>
          <w:rFonts w:ascii="Arial" w:eastAsia="Times New Roman" w:hAnsi="Arial" w:cs="Arial"/>
          <w:sz w:val="20"/>
          <w:szCs w:val="20"/>
          <w:lang w:val="pl-PL" w:eastAsia="pl-PL"/>
        </w:rPr>
        <w:t xml:space="preserve">* </w:t>
      </w:r>
      <w:r w:rsidR="00491BC6" w:rsidRPr="00247EAE">
        <w:rPr>
          <w:rFonts w:ascii="Arial" w:eastAsia="Times New Roman" w:hAnsi="Arial" w:cs="Arial"/>
          <w:sz w:val="20"/>
          <w:szCs w:val="20"/>
          <w:lang w:val="pl-PL" w:eastAsia="pl-PL"/>
        </w:rPr>
        <w:t>Ilości wskazane w tabeli są wielkościami orientacyjnymi.</w:t>
      </w:r>
    </w:p>
    <w:p w14:paraId="057BB072" w14:textId="77777777" w:rsidR="00CE1C6A" w:rsidRPr="00247EAE" w:rsidRDefault="00CE1C6A" w:rsidP="002F5AB3">
      <w:pPr>
        <w:jc w:val="both"/>
        <w:rPr>
          <w:rFonts w:ascii="Arial" w:eastAsia="Times New Roman" w:hAnsi="Arial" w:cs="Arial"/>
          <w:lang w:val="pl-PL" w:eastAsia="pl-PL"/>
        </w:rPr>
      </w:pPr>
    </w:p>
    <w:p w14:paraId="752CAB8D" w14:textId="77777777" w:rsidR="002615B1" w:rsidRPr="00247EAE" w:rsidRDefault="002615B1" w:rsidP="00295225">
      <w:pPr>
        <w:pStyle w:val="Tekstpodstawowy"/>
        <w:jc w:val="center"/>
        <w:rPr>
          <w:b/>
          <w:szCs w:val="24"/>
        </w:rPr>
      </w:pPr>
    </w:p>
    <w:p w14:paraId="4DBE2B85" w14:textId="77777777" w:rsidR="006D772B" w:rsidRPr="00CE7314" w:rsidRDefault="004E3613" w:rsidP="004E3613">
      <w:pPr>
        <w:tabs>
          <w:tab w:val="left" w:pos="5370"/>
        </w:tabs>
        <w:jc w:val="both"/>
        <w:rPr>
          <w:rFonts w:ascii="Arial" w:eastAsia="Times New Roman" w:hAnsi="Arial" w:cs="Arial"/>
          <w:lang w:val="pl-PL" w:eastAsia="pl-PL"/>
        </w:rPr>
      </w:pPr>
      <w:r w:rsidRPr="00247EAE">
        <w:rPr>
          <w:rFonts w:ascii="Arial" w:hAnsi="Arial" w:cs="Arial"/>
        </w:rPr>
        <w:t xml:space="preserve">Wypełniony formularz cenowy należy przesłać za pośrednictwem poczty elektronicznej </w:t>
      </w:r>
      <w:hyperlink r:id="rId10" w:history="1">
        <w:r w:rsidRPr="00247EAE">
          <w:rPr>
            <w:rStyle w:val="Hipercze"/>
            <w:rFonts w:ascii="Arial" w:hAnsi="Arial" w:cs="Arial"/>
          </w:rPr>
          <w:t>biurorpo@warmia.mazury.pl</w:t>
        </w:r>
      </w:hyperlink>
      <w:r w:rsidRPr="00247EAE">
        <w:rPr>
          <w:rFonts w:ascii="Arial" w:hAnsi="Arial" w:cs="Arial"/>
        </w:rPr>
        <w:t xml:space="preserve"> do dnia</w:t>
      </w:r>
      <w:r w:rsidR="00D843D4" w:rsidRPr="00247EAE">
        <w:rPr>
          <w:rFonts w:ascii="Arial" w:hAnsi="Arial" w:cs="Arial"/>
        </w:rPr>
        <w:t xml:space="preserve"> </w:t>
      </w:r>
      <w:r w:rsidR="00047B05">
        <w:rPr>
          <w:rFonts w:ascii="Arial" w:hAnsi="Arial" w:cs="Arial"/>
          <w:b/>
        </w:rPr>
        <w:t>06</w:t>
      </w:r>
      <w:r w:rsidR="00CE7314">
        <w:rPr>
          <w:rFonts w:ascii="Arial" w:hAnsi="Arial" w:cs="Arial"/>
          <w:b/>
        </w:rPr>
        <w:t>.06</w:t>
      </w:r>
      <w:r w:rsidR="00CB1B0D">
        <w:rPr>
          <w:rFonts w:ascii="Arial" w:hAnsi="Arial" w:cs="Arial"/>
          <w:b/>
        </w:rPr>
        <w:t>.202</w:t>
      </w:r>
      <w:r w:rsidR="00F7455C">
        <w:rPr>
          <w:rFonts w:ascii="Arial" w:hAnsi="Arial" w:cs="Arial"/>
          <w:b/>
        </w:rPr>
        <w:t>4</w:t>
      </w:r>
      <w:r w:rsidR="00CB1B0D">
        <w:rPr>
          <w:rFonts w:ascii="Arial" w:hAnsi="Arial" w:cs="Arial"/>
          <w:b/>
        </w:rPr>
        <w:t xml:space="preserve"> r</w:t>
      </w:r>
      <w:r w:rsidR="00D843D4" w:rsidRPr="00247EAE">
        <w:rPr>
          <w:rFonts w:ascii="Arial" w:hAnsi="Arial" w:cs="Arial"/>
          <w:b/>
        </w:rPr>
        <w:t>.</w:t>
      </w:r>
      <w:r w:rsidR="00D843D4" w:rsidRPr="00247EAE">
        <w:rPr>
          <w:rFonts w:ascii="Arial" w:hAnsi="Arial" w:cs="Arial"/>
        </w:rPr>
        <w:t xml:space="preserve"> </w:t>
      </w:r>
      <w:r w:rsidR="00CE1C6A" w:rsidRPr="00247EAE">
        <w:rPr>
          <w:rFonts w:ascii="Arial" w:hAnsi="Arial" w:cs="Arial"/>
          <w:b/>
        </w:rPr>
        <w:t>do godziny 10</w:t>
      </w:r>
      <w:r w:rsidRPr="00247EAE">
        <w:rPr>
          <w:rFonts w:ascii="Arial" w:hAnsi="Arial" w:cs="Arial"/>
          <w:b/>
        </w:rPr>
        <w:t>:00</w:t>
      </w:r>
      <w:r w:rsidRPr="00247EAE">
        <w:rPr>
          <w:rFonts w:ascii="Arial" w:eastAsia="Times New Roman" w:hAnsi="Arial" w:cs="Arial"/>
          <w:lang w:val="pl-PL" w:eastAsia="pl-PL"/>
        </w:rPr>
        <w:tab/>
      </w:r>
    </w:p>
    <w:p w14:paraId="13986B5B" w14:textId="77777777" w:rsidR="004E3613" w:rsidRPr="00247EAE" w:rsidRDefault="004E3613" w:rsidP="004E3613">
      <w:pPr>
        <w:tabs>
          <w:tab w:val="left" w:pos="5370"/>
        </w:tabs>
        <w:jc w:val="both"/>
        <w:rPr>
          <w:rFonts w:ascii="Arial" w:eastAsia="Times New Roman" w:hAnsi="Arial" w:cs="Arial"/>
          <w:lang w:eastAsia="pl-PL"/>
        </w:rPr>
      </w:pPr>
      <w:r w:rsidRPr="00247EAE">
        <w:rPr>
          <w:rFonts w:ascii="Arial" w:eastAsia="Times New Roman" w:hAnsi="Arial" w:cs="Arial"/>
          <w:lang w:eastAsia="pl-PL"/>
        </w:rPr>
        <w:t xml:space="preserve">Oświadczam, że zapoznałem się z </w:t>
      </w:r>
      <w:r w:rsidR="00F7455C">
        <w:rPr>
          <w:rFonts w:ascii="Arial" w:eastAsia="Times New Roman" w:hAnsi="Arial" w:cs="Arial"/>
          <w:lang w:eastAsia="pl-PL"/>
        </w:rPr>
        <w:t>dołączoną</w:t>
      </w:r>
      <w:r w:rsidRPr="00247EAE">
        <w:rPr>
          <w:rFonts w:ascii="Arial" w:eastAsia="Times New Roman" w:hAnsi="Arial" w:cs="Arial"/>
          <w:lang w:eastAsia="pl-PL"/>
        </w:rPr>
        <w:t xml:space="preserve"> </w:t>
      </w:r>
      <w:r w:rsidRPr="00247EAE">
        <w:rPr>
          <w:rFonts w:ascii="Arial" w:eastAsia="Times New Roman" w:hAnsi="Arial" w:cs="Arial"/>
          <w:b/>
          <w:lang w:eastAsia="pl-PL"/>
        </w:rPr>
        <w:t>Klauzulą Informacyjną</w:t>
      </w:r>
      <w:r w:rsidRPr="00247EAE">
        <w:rPr>
          <w:rFonts w:ascii="Arial" w:eastAsia="Times New Roman" w:hAnsi="Arial" w:cs="Arial"/>
          <w:lang w:eastAsia="pl-PL"/>
        </w:rPr>
        <w:t>.</w:t>
      </w:r>
    </w:p>
    <w:p w14:paraId="595B33F6" w14:textId="77777777" w:rsidR="00CE1C6A" w:rsidRDefault="00CE1C6A" w:rsidP="004E3613">
      <w:pPr>
        <w:tabs>
          <w:tab w:val="left" w:pos="5370"/>
        </w:tabs>
        <w:jc w:val="both"/>
        <w:rPr>
          <w:rFonts w:ascii="Arial" w:eastAsia="Times New Roman" w:hAnsi="Arial" w:cs="Arial"/>
          <w:sz w:val="20"/>
          <w:szCs w:val="20"/>
          <w:lang w:eastAsia="pl-PL"/>
        </w:rPr>
      </w:pPr>
    </w:p>
    <w:p w14:paraId="1AE53D29" w14:textId="77777777" w:rsidR="00CE1C6A" w:rsidRDefault="00CE1C6A" w:rsidP="004E3613">
      <w:pPr>
        <w:tabs>
          <w:tab w:val="left" w:pos="5370"/>
        </w:tabs>
        <w:jc w:val="both"/>
        <w:rPr>
          <w:rFonts w:ascii="Arial" w:eastAsia="Times New Roman" w:hAnsi="Arial" w:cs="Arial"/>
          <w:sz w:val="20"/>
          <w:szCs w:val="20"/>
          <w:lang w:eastAsia="pl-PL"/>
        </w:rPr>
      </w:pPr>
    </w:p>
    <w:p w14:paraId="67680ABC" w14:textId="77777777" w:rsidR="00047B05" w:rsidRDefault="00047B05" w:rsidP="004E3613">
      <w:pPr>
        <w:tabs>
          <w:tab w:val="left" w:pos="5370"/>
        </w:tabs>
        <w:jc w:val="both"/>
        <w:rPr>
          <w:rFonts w:ascii="Arial" w:eastAsia="Times New Roman" w:hAnsi="Arial" w:cs="Arial"/>
          <w:sz w:val="20"/>
          <w:szCs w:val="20"/>
          <w:lang w:eastAsia="pl-PL"/>
        </w:rPr>
      </w:pPr>
    </w:p>
    <w:p w14:paraId="1D70BB05" w14:textId="77777777" w:rsidR="00047B05" w:rsidRDefault="00047B05" w:rsidP="004E3613">
      <w:pPr>
        <w:tabs>
          <w:tab w:val="left" w:pos="5370"/>
        </w:tabs>
        <w:jc w:val="both"/>
        <w:rPr>
          <w:rFonts w:ascii="Arial" w:eastAsia="Times New Roman" w:hAnsi="Arial" w:cs="Arial"/>
          <w:sz w:val="20"/>
          <w:szCs w:val="20"/>
          <w:lang w:eastAsia="pl-PL"/>
        </w:rPr>
      </w:pPr>
    </w:p>
    <w:p w14:paraId="08C377CD" w14:textId="77777777" w:rsidR="00047B05" w:rsidRDefault="00047B05" w:rsidP="004E3613">
      <w:pPr>
        <w:tabs>
          <w:tab w:val="left" w:pos="5370"/>
        </w:tabs>
        <w:jc w:val="both"/>
        <w:rPr>
          <w:rFonts w:ascii="Arial" w:eastAsia="Times New Roman" w:hAnsi="Arial" w:cs="Arial"/>
          <w:sz w:val="20"/>
          <w:szCs w:val="20"/>
          <w:lang w:eastAsia="pl-PL"/>
        </w:rPr>
      </w:pPr>
    </w:p>
    <w:p w14:paraId="4DD7A3CD" w14:textId="77777777" w:rsidR="00047B05" w:rsidRDefault="00047B05" w:rsidP="004E3613">
      <w:pPr>
        <w:tabs>
          <w:tab w:val="left" w:pos="5370"/>
        </w:tabs>
        <w:jc w:val="both"/>
        <w:rPr>
          <w:rFonts w:ascii="Arial" w:eastAsia="Times New Roman" w:hAnsi="Arial" w:cs="Arial"/>
          <w:sz w:val="20"/>
          <w:szCs w:val="20"/>
          <w:lang w:eastAsia="pl-PL"/>
        </w:rPr>
      </w:pPr>
    </w:p>
    <w:p w14:paraId="64B3CF61" w14:textId="77777777" w:rsidR="00047B05" w:rsidRDefault="00047B05" w:rsidP="004E3613">
      <w:pPr>
        <w:tabs>
          <w:tab w:val="left" w:pos="5370"/>
        </w:tabs>
        <w:jc w:val="both"/>
        <w:rPr>
          <w:rFonts w:ascii="Arial" w:eastAsia="Times New Roman" w:hAnsi="Arial" w:cs="Arial"/>
          <w:sz w:val="20"/>
          <w:szCs w:val="20"/>
          <w:lang w:eastAsia="pl-PL"/>
        </w:rPr>
      </w:pPr>
    </w:p>
    <w:p w14:paraId="6127A942" w14:textId="77777777" w:rsidR="00047B05" w:rsidRDefault="00047B05" w:rsidP="004E3613">
      <w:pPr>
        <w:tabs>
          <w:tab w:val="left" w:pos="5370"/>
        </w:tabs>
        <w:jc w:val="both"/>
        <w:rPr>
          <w:rFonts w:ascii="Arial" w:eastAsia="Times New Roman" w:hAnsi="Arial" w:cs="Arial"/>
          <w:sz w:val="20"/>
          <w:szCs w:val="20"/>
          <w:lang w:eastAsia="pl-PL"/>
        </w:rPr>
      </w:pPr>
    </w:p>
    <w:p w14:paraId="49952DD4" w14:textId="77777777" w:rsidR="00047B05" w:rsidRDefault="00047B05" w:rsidP="004E3613">
      <w:pPr>
        <w:tabs>
          <w:tab w:val="left" w:pos="5370"/>
        </w:tabs>
        <w:jc w:val="both"/>
        <w:rPr>
          <w:rFonts w:ascii="Arial" w:eastAsia="Times New Roman" w:hAnsi="Arial" w:cs="Arial"/>
          <w:sz w:val="20"/>
          <w:szCs w:val="20"/>
          <w:lang w:eastAsia="pl-PL"/>
        </w:rPr>
      </w:pPr>
    </w:p>
    <w:p w14:paraId="7B0C0A95" w14:textId="77777777" w:rsidR="00CE1C6A" w:rsidRDefault="00CE1C6A" w:rsidP="005D44A1">
      <w:pPr>
        <w:tabs>
          <w:tab w:val="left" w:pos="5370"/>
        </w:tabs>
        <w:rPr>
          <w:rFonts w:ascii="Arial" w:eastAsia="Times New Roman" w:hAnsi="Arial" w:cs="Arial"/>
          <w:b/>
          <w:sz w:val="18"/>
          <w:szCs w:val="18"/>
          <w:lang w:val="pl-PL" w:eastAsia="pl-PL"/>
        </w:rPr>
      </w:pPr>
    </w:p>
    <w:p w14:paraId="17FEFDE7" w14:textId="77777777" w:rsidR="00085B83" w:rsidRPr="00085B83" w:rsidRDefault="00085B83" w:rsidP="00085B83">
      <w:pPr>
        <w:tabs>
          <w:tab w:val="left" w:pos="5370"/>
        </w:tabs>
        <w:jc w:val="center"/>
        <w:rPr>
          <w:rFonts w:asciiTheme="majorHAnsi" w:eastAsia="Times New Roman" w:hAnsiTheme="majorHAnsi" w:cs="Arial"/>
          <w:b/>
          <w:sz w:val="18"/>
          <w:szCs w:val="18"/>
          <w:lang w:val="pl-PL" w:eastAsia="pl-PL"/>
        </w:rPr>
      </w:pPr>
      <w:r w:rsidRPr="00085B83">
        <w:rPr>
          <w:rFonts w:asciiTheme="majorHAnsi" w:eastAsia="Times New Roman" w:hAnsiTheme="majorHAnsi" w:cs="Arial"/>
          <w:b/>
          <w:sz w:val="18"/>
          <w:szCs w:val="18"/>
          <w:lang w:val="pl-PL" w:eastAsia="pl-PL"/>
        </w:rPr>
        <w:lastRenderedPageBreak/>
        <w:t>KLAUZULA INFORMACYJNA</w:t>
      </w:r>
    </w:p>
    <w:p w14:paraId="2C5F3F7E" w14:textId="77777777" w:rsidR="00085B83" w:rsidRPr="00085B83" w:rsidRDefault="00085B83" w:rsidP="00085B83">
      <w:pPr>
        <w:tabs>
          <w:tab w:val="left" w:pos="5370"/>
        </w:tabs>
        <w:jc w:val="both"/>
        <w:rPr>
          <w:rFonts w:ascii="Arial" w:eastAsia="Times New Roman" w:hAnsi="Arial" w:cs="Arial"/>
          <w:sz w:val="18"/>
          <w:szCs w:val="18"/>
          <w:lang w:val="pl-PL" w:eastAsia="pl-PL"/>
        </w:rPr>
      </w:pPr>
    </w:p>
    <w:tbl>
      <w:tblPr>
        <w:tblW w:w="94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085B83" w:rsidRPr="00085B83" w14:paraId="4FC517BD" w14:textId="77777777" w:rsidTr="00EB24EC">
        <w:trPr>
          <w:trHeight w:val="559"/>
        </w:trPr>
        <w:tc>
          <w:tcPr>
            <w:tcW w:w="9493" w:type="dxa"/>
            <w:gridSpan w:val="2"/>
            <w:shd w:val="clear" w:color="auto" w:fill="AEAAAA"/>
            <w:vAlign w:val="center"/>
          </w:tcPr>
          <w:p w14:paraId="5D137D91" w14:textId="77777777" w:rsidR="00085B83" w:rsidRPr="00085B83" w:rsidRDefault="00085B83" w:rsidP="00085B83">
            <w:pPr>
              <w:jc w:val="both"/>
              <w:rPr>
                <w:rFonts w:asciiTheme="majorHAnsi" w:hAnsiTheme="majorHAnsi" w:cs="Arial"/>
                <w:b/>
                <w:bCs/>
                <w:sz w:val="18"/>
                <w:szCs w:val="18"/>
              </w:rPr>
            </w:pPr>
            <w:r w:rsidRPr="00085B83">
              <w:rPr>
                <w:rFonts w:asciiTheme="majorHAnsi" w:eastAsiaTheme="minorHAnsi" w:hAnsiTheme="majorHAnsi" w:cstheme="minorBidi"/>
                <w:b/>
                <w:bCs/>
                <w:sz w:val="18"/>
                <w:szCs w:val="18"/>
                <w:lang w:val="pl-PL"/>
              </w:rPr>
              <w:t xml:space="preserve">W związku z Państwa udziałem w realizacji Projektu, świadczeniem pracy, wykonywaniem, świadczeniem                       lub dostarczeniem robót, usług lub produktów w ramach Projektu/złożeniem oferty  w ramach Projektu pn. </w:t>
            </w:r>
            <w:r w:rsidRPr="00085B83">
              <w:rPr>
                <w:b/>
                <w:bCs/>
                <w:highlight w:val="darkGray"/>
              </w:rPr>
              <w:t>„</w:t>
            </w:r>
            <w:r w:rsidRPr="00085B83">
              <w:rPr>
                <w:b/>
                <w:bCs/>
                <w:sz w:val="18"/>
                <w:szCs w:val="18"/>
                <w:highlight w:val="darkGray"/>
              </w:rPr>
              <w:t>Pomoc Techniczna FEWiM dla UM WWM na rok 2024 - Zasoby Ludzkie i Instytucje” w ramach Priorytetu 14 – Pomoc techniczna EFS+, Działanie</w:t>
            </w:r>
            <w:r w:rsidRPr="00085B83">
              <w:rPr>
                <w:b/>
                <w:bCs/>
                <w:sz w:val="18"/>
                <w:szCs w:val="18"/>
              </w:rPr>
              <w:t xml:space="preserve"> FEWiM.14.01 Pomoc techniczna EFS+, programu Fundusze Europejskie dla Warmii i Mazur 2021-2027 dofinansowanego ze środków Europejskiego Funduszu Społecznego Plus</w:t>
            </w:r>
            <w:r w:rsidRPr="00085B83">
              <w:rPr>
                <w:rFonts w:asciiTheme="majorHAnsi" w:eastAsiaTheme="minorHAnsi" w:hAnsiTheme="majorHAnsi" w:cstheme="minorBidi"/>
                <w:b/>
                <w:bCs/>
                <w:sz w:val="18"/>
                <w:szCs w:val="18"/>
                <w:lang w:val="pl-PL"/>
              </w:rPr>
              <w:t xml:space="preserve"> (nr Projektu </w:t>
            </w:r>
            <w:r w:rsidRPr="00085B83">
              <w:rPr>
                <w:b/>
                <w:bCs/>
                <w:sz w:val="18"/>
                <w:szCs w:val="18"/>
              </w:rPr>
              <w:t>FEWM.14.01-IZ.00-0004/23</w:t>
            </w:r>
            <w:r w:rsidRPr="00085B83">
              <w:rPr>
                <w:rFonts w:asciiTheme="majorHAnsi" w:eastAsiaTheme="minorHAnsi" w:hAnsiTheme="majorHAnsi" w:cstheme="minorBidi"/>
                <w:b/>
                <w:bCs/>
                <w:sz w:val="18"/>
                <w:szCs w:val="18"/>
                <w:lang w:val="pl-PL"/>
              </w:rPr>
              <w:t xml:space="preserve">) w ramach programu regionalnego Fundusze Europejskie dla Warmii i Mazur 2021-2027 na podstawie art. 13 </w:t>
            </w:r>
            <w:r w:rsidRPr="00085B83">
              <w:rPr>
                <w:rFonts w:asciiTheme="majorHAnsi" w:eastAsiaTheme="minorHAnsi" w:hAnsiTheme="majorHAnsi" w:cstheme="minorBidi"/>
                <w:b/>
                <w:bCs/>
                <w:i/>
                <w:sz w:val="18"/>
                <w:szCs w:val="18"/>
                <w:lang w:val="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085B83">
              <w:rPr>
                <w:rFonts w:asciiTheme="majorHAnsi" w:eastAsiaTheme="minorHAnsi" w:hAnsiTheme="majorHAnsi" w:cstheme="minorBidi"/>
                <w:b/>
                <w:bCs/>
                <w:sz w:val="18"/>
                <w:szCs w:val="18"/>
                <w:lang w:val="pl-PL"/>
              </w:rPr>
              <w:t xml:space="preserve"> (dalej: RODO), informuję iż:</w:t>
            </w:r>
          </w:p>
        </w:tc>
      </w:tr>
      <w:tr w:rsidR="00085B83" w:rsidRPr="00085B83" w14:paraId="648DD69C" w14:textId="77777777" w:rsidTr="00EB24EC">
        <w:trPr>
          <w:cantSplit/>
          <w:trHeight w:val="1140"/>
        </w:trPr>
        <w:tc>
          <w:tcPr>
            <w:tcW w:w="2405" w:type="dxa"/>
            <w:shd w:val="clear" w:color="auto" w:fill="auto"/>
            <w:vAlign w:val="center"/>
          </w:tcPr>
          <w:p w14:paraId="572C955C" w14:textId="77777777" w:rsidR="00085B83" w:rsidRPr="00085B83" w:rsidRDefault="00085B83" w:rsidP="00085B83">
            <w:pPr>
              <w:spacing w:line="360" w:lineRule="auto"/>
              <w:rPr>
                <w:rFonts w:cs="Arial"/>
                <w:b/>
                <w:sz w:val="18"/>
                <w:szCs w:val="18"/>
              </w:rPr>
            </w:pPr>
            <w:r w:rsidRPr="00085B83">
              <w:rPr>
                <w:rFonts w:cs="Arial"/>
                <w:b/>
                <w:sz w:val="18"/>
                <w:szCs w:val="18"/>
              </w:rPr>
              <w:t>Administrator danych</w:t>
            </w:r>
          </w:p>
        </w:tc>
        <w:tc>
          <w:tcPr>
            <w:tcW w:w="7088" w:type="dxa"/>
            <w:shd w:val="clear" w:color="auto" w:fill="auto"/>
            <w:vAlign w:val="center"/>
          </w:tcPr>
          <w:p w14:paraId="646AD33F" w14:textId="77777777" w:rsidR="00085B83" w:rsidRPr="00085B83" w:rsidRDefault="00085B83" w:rsidP="00085B83">
            <w:pPr>
              <w:jc w:val="both"/>
              <w:rPr>
                <w:rFonts w:cs="Arial"/>
                <w:sz w:val="18"/>
                <w:szCs w:val="18"/>
                <w:lang w:eastAsia="pl-PL"/>
              </w:rPr>
            </w:pPr>
            <w:r w:rsidRPr="00085B83">
              <w:rPr>
                <w:rFonts w:cs="Arial"/>
                <w:sz w:val="18"/>
                <w:szCs w:val="18"/>
              </w:rPr>
              <w:t xml:space="preserve">Administratorem Pani/Pana danych osobowych w odniesieniu do zbioru „Program Regionalny Fundusze Europejskie dla Warmii i Mazur 2021-2027“ jest Województwo Warmińsko-Mazurskie reprezentowane przez </w:t>
            </w:r>
            <w:r w:rsidRPr="00085B83">
              <w:rPr>
                <w:rFonts w:cs="Arial"/>
                <w:sz w:val="18"/>
                <w:szCs w:val="18"/>
                <w:lang w:eastAsia="pl-PL"/>
              </w:rPr>
              <w:t xml:space="preserve">Zarząd Województwa Warmińsko – Mazurskiego z siedzibą w Urzędzie Marszałkowskim Województwa Warmińsko-Mazurskiego w Olsztynie przy ul. Emilii Plater 1, 10-562 Olsztyn, będący Instytucją Zarządzającą </w:t>
            </w:r>
            <w:r w:rsidRPr="00085B83">
              <w:rPr>
                <w:rFonts w:cs="Arial"/>
                <w:sz w:val="18"/>
                <w:szCs w:val="18"/>
              </w:rPr>
              <w:t>Programem Regionalnym Fundusze Europejskie dla Warmii i Mazur 2021-2027)</w:t>
            </w:r>
            <w:r w:rsidRPr="00085B83">
              <w:rPr>
                <w:rFonts w:cs="Arial"/>
                <w:sz w:val="18"/>
                <w:szCs w:val="18"/>
                <w:lang w:eastAsia="pl-PL"/>
              </w:rPr>
              <w:t xml:space="preserve"> (dalej: Instytucja Zarządzająca) oraz Beneficjentem ww. Projektu (dalej: Beneficjent). </w:t>
            </w:r>
          </w:p>
          <w:p w14:paraId="7136F625" w14:textId="77777777" w:rsidR="00085B83" w:rsidRPr="00085B83" w:rsidRDefault="00085B83" w:rsidP="00085B83">
            <w:pPr>
              <w:jc w:val="both"/>
              <w:rPr>
                <w:rFonts w:cs="Arial"/>
                <w:sz w:val="18"/>
                <w:szCs w:val="18"/>
                <w:lang w:eastAsia="pl-PL"/>
              </w:rPr>
            </w:pPr>
            <w:r w:rsidRPr="00085B83">
              <w:rPr>
                <w:rFonts w:cs="Arial"/>
                <w:sz w:val="18"/>
                <w:szCs w:val="18"/>
                <w:lang w:eastAsia="pl-PL"/>
              </w:rPr>
              <w:t>Administratorem danych osobowych w odniesieniu do zbioru „Centralny system teleinformatyczny 2021“ jest Minister właściwy do spraw rozwoju regionalnego.</w:t>
            </w:r>
          </w:p>
        </w:tc>
      </w:tr>
      <w:tr w:rsidR="00085B83" w:rsidRPr="00085B83" w14:paraId="400811E2" w14:textId="77777777" w:rsidTr="00EB24EC">
        <w:trPr>
          <w:trHeight w:val="675"/>
        </w:trPr>
        <w:tc>
          <w:tcPr>
            <w:tcW w:w="2405" w:type="dxa"/>
            <w:shd w:val="clear" w:color="auto" w:fill="auto"/>
            <w:vAlign w:val="center"/>
          </w:tcPr>
          <w:p w14:paraId="306F118A" w14:textId="77777777" w:rsidR="00085B83" w:rsidRPr="00085B83" w:rsidRDefault="00085B83" w:rsidP="00085B83">
            <w:pPr>
              <w:rPr>
                <w:rFonts w:cs="Arial"/>
                <w:b/>
                <w:bCs/>
                <w:color w:val="000000"/>
                <w:sz w:val="18"/>
                <w:szCs w:val="18"/>
              </w:rPr>
            </w:pPr>
            <w:r w:rsidRPr="00085B83">
              <w:rPr>
                <w:rFonts w:cs="Arial"/>
                <w:b/>
                <w:bCs/>
                <w:color w:val="000000"/>
                <w:sz w:val="18"/>
                <w:szCs w:val="18"/>
              </w:rPr>
              <w:t>Inspektor Ochrony Danych</w:t>
            </w:r>
          </w:p>
          <w:p w14:paraId="3000A011" w14:textId="77777777" w:rsidR="00085B83" w:rsidRPr="00085B83" w:rsidRDefault="00085B83" w:rsidP="00085B83">
            <w:pPr>
              <w:rPr>
                <w:rFonts w:cs="Arial"/>
                <w:b/>
                <w:sz w:val="18"/>
                <w:szCs w:val="18"/>
              </w:rPr>
            </w:pPr>
          </w:p>
        </w:tc>
        <w:tc>
          <w:tcPr>
            <w:tcW w:w="7088" w:type="dxa"/>
            <w:shd w:val="clear" w:color="auto" w:fill="auto"/>
            <w:vAlign w:val="center"/>
          </w:tcPr>
          <w:p w14:paraId="23098A36" w14:textId="77777777" w:rsidR="00085B83" w:rsidRPr="00085B83" w:rsidRDefault="00085B83" w:rsidP="00CE7314">
            <w:pPr>
              <w:rPr>
                <w:rFonts w:cs="Arial"/>
                <w:sz w:val="18"/>
                <w:szCs w:val="18"/>
              </w:rPr>
            </w:pPr>
            <w:r w:rsidRPr="00085B83">
              <w:rPr>
                <w:rFonts w:cs="Arial"/>
                <w:bCs/>
                <w:color w:val="000000"/>
                <w:sz w:val="18"/>
                <w:szCs w:val="18"/>
              </w:rPr>
              <w:t xml:space="preserve">Skontaktowanie się z osobą pełniącą u administratora funkcję Inspektora Ochrony Danych możliwe jest za pośrednictwem poczty elektronicznej pod adresem: </w:t>
            </w:r>
            <w:hyperlink r:id="rId11" w:history="1">
              <w:r w:rsidRPr="00085B83">
                <w:rPr>
                  <w:rFonts w:cs="Arial"/>
                  <w:bCs/>
                  <w:color w:val="0000FF"/>
                  <w:sz w:val="18"/>
                  <w:szCs w:val="18"/>
                  <w:u w:val="single"/>
                </w:rPr>
                <w:t>iod@warmia.mazury.pl</w:t>
              </w:r>
            </w:hyperlink>
            <w:r w:rsidRPr="00085B83">
              <w:rPr>
                <w:rFonts w:cs="Arial"/>
                <w:bCs/>
                <w:color w:val="000000"/>
                <w:sz w:val="18"/>
                <w:szCs w:val="18"/>
              </w:rPr>
              <w:t>.</w:t>
            </w:r>
          </w:p>
        </w:tc>
      </w:tr>
      <w:tr w:rsidR="00085B83" w:rsidRPr="00085B83" w14:paraId="25B570A1" w14:textId="77777777" w:rsidTr="00EB24EC">
        <w:trPr>
          <w:trHeight w:val="924"/>
        </w:trPr>
        <w:tc>
          <w:tcPr>
            <w:tcW w:w="2405" w:type="dxa"/>
            <w:shd w:val="clear" w:color="auto" w:fill="auto"/>
            <w:vAlign w:val="center"/>
          </w:tcPr>
          <w:p w14:paraId="10A2E3E5" w14:textId="77777777" w:rsidR="00085B83" w:rsidRPr="00085B83" w:rsidRDefault="00085B83" w:rsidP="00085B83">
            <w:pPr>
              <w:spacing w:line="360" w:lineRule="auto"/>
              <w:rPr>
                <w:rFonts w:cs="Arial"/>
                <w:b/>
                <w:sz w:val="18"/>
                <w:szCs w:val="18"/>
              </w:rPr>
            </w:pPr>
            <w:r w:rsidRPr="00085B83">
              <w:rPr>
                <w:rFonts w:cs="Arial"/>
                <w:b/>
                <w:sz w:val="18"/>
                <w:szCs w:val="18"/>
              </w:rPr>
              <w:t>Cel przetwarzania</w:t>
            </w:r>
          </w:p>
        </w:tc>
        <w:tc>
          <w:tcPr>
            <w:tcW w:w="7088" w:type="dxa"/>
            <w:shd w:val="clear" w:color="auto" w:fill="auto"/>
          </w:tcPr>
          <w:p w14:paraId="540D8508" w14:textId="77777777" w:rsidR="00085B83" w:rsidRPr="00085B83" w:rsidRDefault="00085B83" w:rsidP="00085B83">
            <w:pPr>
              <w:jc w:val="both"/>
              <w:rPr>
                <w:rFonts w:cs="Arial"/>
                <w:sz w:val="18"/>
                <w:szCs w:val="18"/>
              </w:rPr>
            </w:pPr>
            <w:r w:rsidRPr="00085B83">
              <w:rPr>
                <w:rFonts w:cs="Arial"/>
                <w:sz w:val="18"/>
                <w:szCs w:val="18"/>
              </w:rPr>
              <w:t>Pani/Pana dane osobowe przetwarzane będą</w:t>
            </w:r>
            <w:r w:rsidRPr="00085B83">
              <w:rPr>
                <w:rFonts w:ascii="Arial" w:eastAsia="Times New Roman" w:hAnsi="Arial" w:cs="Arial"/>
                <w:sz w:val="18"/>
                <w:szCs w:val="18"/>
                <w:lang w:eastAsia="pl-PL"/>
              </w:rPr>
              <w:t xml:space="preserve"> </w:t>
            </w:r>
            <w:r w:rsidRPr="00085B83">
              <w:rPr>
                <w:rFonts w:cstheme="minorHAnsi"/>
                <w:sz w:val="18"/>
                <w:szCs w:val="18"/>
              </w:rPr>
              <w:t xml:space="preserve">wyłącznie w celu wykonania przez Beneficjenta określonych prawem i Uchwałą w sprawie dofinansowania Projektu nr </w:t>
            </w:r>
            <w:r w:rsidRPr="00085B83">
              <w:rPr>
                <w:sz w:val="18"/>
                <w:szCs w:val="18"/>
              </w:rPr>
              <w:t>FEWM.14.01-IZ.00-0004/23</w:t>
            </w:r>
            <w:r w:rsidRPr="00085B83">
              <w:rPr>
                <w:rFonts w:cs="Arial"/>
                <w:sz w:val="18"/>
                <w:szCs w:val="18"/>
              </w:rPr>
              <w:t xml:space="preserve"> </w:t>
            </w:r>
            <w:r w:rsidRPr="00085B83">
              <w:rPr>
                <w:rFonts w:cstheme="minorHAnsi"/>
                <w:sz w:val="18"/>
                <w:szCs w:val="18"/>
              </w:rPr>
              <w:t xml:space="preserve">obowiązków w związku z realizacją Projektu nr </w:t>
            </w:r>
            <w:r w:rsidRPr="00085B83">
              <w:rPr>
                <w:sz w:val="18"/>
                <w:szCs w:val="18"/>
              </w:rPr>
              <w:t>FEWM.14.01-IZ.00-0004/23</w:t>
            </w:r>
            <w:r w:rsidRPr="00085B83">
              <w:rPr>
                <w:b/>
                <w:bCs/>
              </w:rPr>
              <w:t xml:space="preserve"> </w:t>
            </w:r>
            <w:r w:rsidRPr="00085B83">
              <w:rPr>
                <w:rFonts w:cstheme="minorHAnsi"/>
                <w:sz w:val="18"/>
                <w:szCs w:val="18"/>
              </w:rPr>
              <w:t>pn. </w:t>
            </w:r>
            <w:r w:rsidRPr="00085B83">
              <w:rPr>
                <w:sz w:val="18"/>
                <w:szCs w:val="18"/>
                <w:highlight w:val="white"/>
              </w:rPr>
              <w:t>„Pomoc Techniczna FEWiM dla UM WWM na rok 2024 - Zasoby Ludzkie i Instytucje”</w:t>
            </w:r>
            <w:r w:rsidRPr="00085B83">
              <w:rPr>
                <w:sz w:val="18"/>
                <w:szCs w:val="18"/>
              </w:rPr>
              <w:t>.</w:t>
            </w:r>
          </w:p>
        </w:tc>
      </w:tr>
      <w:tr w:rsidR="00085B83" w:rsidRPr="00085B83" w14:paraId="43AD07C5" w14:textId="77777777" w:rsidTr="00EB24EC">
        <w:trPr>
          <w:trHeight w:val="983"/>
        </w:trPr>
        <w:tc>
          <w:tcPr>
            <w:tcW w:w="2405" w:type="dxa"/>
            <w:shd w:val="clear" w:color="auto" w:fill="auto"/>
            <w:vAlign w:val="center"/>
          </w:tcPr>
          <w:p w14:paraId="3CAE9978" w14:textId="77777777" w:rsidR="00085B83" w:rsidRPr="00085B83" w:rsidRDefault="00085B83" w:rsidP="00085B83">
            <w:pPr>
              <w:spacing w:line="360" w:lineRule="auto"/>
              <w:rPr>
                <w:rFonts w:cs="Arial"/>
                <w:b/>
                <w:sz w:val="18"/>
                <w:szCs w:val="18"/>
              </w:rPr>
            </w:pPr>
            <w:r w:rsidRPr="00085B83">
              <w:rPr>
                <w:rFonts w:cs="Arial"/>
                <w:b/>
                <w:sz w:val="18"/>
                <w:szCs w:val="18"/>
              </w:rPr>
              <w:t>Podstawy prawne</w:t>
            </w:r>
          </w:p>
        </w:tc>
        <w:tc>
          <w:tcPr>
            <w:tcW w:w="7088" w:type="dxa"/>
            <w:shd w:val="clear" w:color="auto" w:fill="auto"/>
          </w:tcPr>
          <w:p w14:paraId="1142674A" w14:textId="77777777" w:rsidR="00085B83" w:rsidRPr="00085B83" w:rsidRDefault="00085B83" w:rsidP="00085B83">
            <w:pPr>
              <w:jc w:val="both"/>
              <w:rPr>
                <w:rFonts w:asciiTheme="majorHAnsi" w:hAnsiTheme="majorHAnsi" w:cstheme="minorHAnsi"/>
                <w:sz w:val="18"/>
                <w:szCs w:val="18"/>
              </w:rPr>
            </w:pPr>
            <w:r w:rsidRPr="00085B83">
              <w:rPr>
                <w:rFonts w:asciiTheme="majorHAnsi" w:hAnsiTheme="majorHAnsi" w:cstheme="minorHAnsi"/>
                <w:sz w:val="18"/>
                <w:szCs w:val="18"/>
              </w:rPr>
              <w:t>Państwa dane osobowe</w:t>
            </w:r>
            <w:r w:rsidRPr="00085B83">
              <w:rPr>
                <w:rFonts w:asciiTheme="majorHAnsi" w:hAnsiTheme="majorHAnsi" w:cstheme="minorHAnsi"/>
                <w:color w:val="FF0000"/>
                <w:sz w:val="18"/>
                <w:szCs w:val="18"/>
              </w:rPr>
              <w:t xml:space="preserve"> </w:t>
            </w:r>
            <w:r w:rsidRPr="00085B83">
              <w:rPr>
                <w:rFonts w:asciiTheme="majorHAnsi" w:hAnsiTheme="majorHAnsi" w:cstheme="minorHAnsi"/>
                <w:sz w:val="18"/>
                <w:szCs w:val="18"/>
              </w:rPr>
              <w:t xml:space="preserve">przetwarzane są na podstawie art. 6 ust. 1 lit. c </w:t>
            </w:r>
            <w:r w:rsidRPr="00085B83">
              <w:rPr>
                <w:rFonts w:asciiTheme="majorHAnsi" w:hAnsiTheme="majorHAnsi" w:cstheme="minorHAnsi"/>
                <w:i/>
                <w:sz w:val="18"/>
                <w:szCs w:val="18"/>
              </w:rPr>
              <w:t>RODO</w:t>
            </w:r>
            <w:r w:rsidRPr="00085B83">
              <w:rPr>
                <w:rFonts w:asciiTheme="majorHAnsi" w:hAnsiTheme="majorHAnsi" w:cstheme="minorHAnsi"/>
                <w:sz w:val="18"/>
                <w:szCs w:val="18"/>
              </w:rPr>
              <w:t>.</w:t>
            </w:r>
            <w:r w:rsidRPr="00085B83">
              <w:rPr>
                <w:rFonts w:asciiTheme="majorHAnsi" w:hAnsiTheme="majorHAnsi" w:cstheme="minorHAnsi"/>
                <w:color w:val="FF0000"/>
                <w:sz w:val="18"/>
                <w:szCs w:val="18"/>
              </w:rPr>
              <w:t xml:space="preserve"> </w:t>
            </w:r>
            <w:r w:rsidRPr="00085B83">
              <w:rPr>
                <w:rFonts w:asciiTheme="majorHAnsi" w:hAnsiTheme="majorHAnsi" w:cstheme="minorHAnsi"/>
                <w:sz w:val="18"/>
                <w:szCs w:val="18"/>
              </w:rPr>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w Zasadach realizacji Projektu nr </w:t>
            </w:r>
            <w:r w:rsidRPr="00085B83">
              <w:rPr>
                <w:sz w:val="18"/>
                <w:szCs w:val="18"/>
              </w:rPr>
              <w:t>FEWM.14.01-IZ.00-0004/23</w:t>
            </w:r>
            <w:r w:rsidRPr="00085B83">
              <w:rPr>
                <w:b/>
                <w:bCs/>
                <w:sz w:val="18"/>
                <w:szCs w:val="18"/>
              </w:rPr>
              <w:t xml:space="preserve"> </w:t>
            </w:r>
            <w:r w:rsidRPr="00085B83">
              <w:rPr>
                <w:rFonts w:asciiTheme="majorHAnsi" w:hAnsiTheme="majorHAnsi" w:cstheme="minorHAnsi"/>
                <w:sz w:val="18"/>
                <w:szCs w:val="18"/>
              </w:rPr>
              <w:t>oraz przepisami m.in. w niżej wymienionych aktach prawnych:</w:t>
            </w:r>
          </w:p>
          <w:p w14:paraId="3B813B6E" w14:textId="77777777" w:rsidR="00085B83" w:rsidRPr="00085B83" w:rsidRDefault="00085B83" w:rsidP="00085B83">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i/>
                <w:sz w:val="18"/>
                <w:szCs w:val="18"/>
                <w:lang w:val="pl-PL"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085B83">
              <w:rPr>
                <w:rFonts w:asciiTheme="majorHAnsi" w:eastAsia="Times New Roman" w:hAnsiTheme="majorHAnsi" w:cstheme="minorHAnsi"/>
                <w:sz w:val="18"/>
                <w:szCs w:val="18"/>
                <w:lang w:val="pl-PL" w:eastAsia="pl-PL"/>
              </w:rPr>
              <w:t xml:space="preserve">, </w:t>
            </w:r>
          </w:p>
          <w:p w14:paraId="67D1B19E" w14:textId="77777777" w:rsidR="00085B83" w:rsidRPr="00085B83" w:rsidRDefault="00085B83" w:rsidP="00085B83">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i/>
                <w:sz w:val="18"/>
                <w:szCs w:val="18"/>
                <w:lang w:val="pl-PL" w:eastAsia="pl-PL"/>
              </w:rPr>
              <w:t>Rozporządzenie Parlamentu Europejskiego i Rady (UE) 2021/1057 z dnia 24 czerwca 2021 r. ustanawiające Europejski Fundusz Społeczny Plus (EFS+) oraz uchylające rozporządzenie (UE) nr 1296/2013</w:t>
            </w:r>
            <w:r w:rsidRPr="00085B83">
              <w:rPr>
                <w:rFonts w:asciiTheme="majorHAnsi" w:eastAsia="Times New Roman" w:hAnsiTheme="majorHAnsi" w:cstheme="minorHAnsi"/>
                <w:sz w:val="18"/>
                <w:szCs w:val="18"/>
                <w:lang w:val="pl-PL" w:eastAsia="pl-PL"/>
              </w:rPr>
              <w:t xml:space="preserve">, </w:t>
            </w:r>
          </w:p>
          <w:p w14:paraId="7297DF40" w14:textId="77777777" w:rsidR="00085B83" w:rsidRPr="00085B83" w:rsidRDefault="00085B83" w:rsidP="00085B83">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i/>
                <w:sz w:val="18"/>
                <w:szCs w:val="18"/>
                <w:lang w:val="pl-PL" w:eastAsia="pl-PL"/>
              </w:rPr>
              <w:t>Rozporządzenie Parlamentu Europejskiego i Rady (UE) 2021/1058 z dnia 24 czerwca 2021 r. w sprawie Europejskiego Funduszu Rozwoju Regionalnego i Funduszu Spójności</w:t>
            </w:r>
            <w:r w:rsidRPr="00085B83">
              <w:rPr>
                <w:rFonts w:asciiTheme="majorHAnsi" w:eastAsia="Times New Roman" w:hAnsiTheme="majorHAnsi" w:cstheme="minorHAnsi"/>
                <w:sz w:val="18"/>
                <w:szCs w:val="18"/>
                <w:lang w:val="pl-PL" w:eastAsia="pl-PL"/>
              </w:rPr>
              <w:t xml:space="preserve">, </w:t>
            </w:r>
          </w:p>
          <w:p w14:paraId="475C86D2" w14:textId="77777777" w:rsidR="00085B83" w:rsidRPr="00085B83" w:rsidRDefault="00085B83" w:rsidP="00085B83">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085B83">
              <w:rPr>
                <w:rFonts w:asciiTheme="majorHAnsi" w:eastAsiaTheme="minorHAnsi" w:hAnsiTheme="majorHAnsi" w:cstheme="minorBidi"/>
                <w:i/>
                <w:sz w:val="18"/>
                <w:szCs w:val="18"/>
                <w:lang w:val="pl-PL"/>
              </w:rPr>
              <w:t>Ustawa z dnia 28 kwietnia 2022 r. o zasadach realizacji zadań finansowanych ze środków europejskich w perspektywie finansowej 2021-2027</w:t>
            </w:r>
            <w:r w:rsidRPr="00085B83">
              <w:rPr>
                <w:rFonts w:asciiTheme="majorHAnsi" w:eastAsiaTheme="minorHAnsi" w:hAnsiTheme="majorHAnsi" w:cstheme="minorBidi"/>
                <w:sz w:val="18"/>
                <w:szCs w:val="18"/>
                <w:lang w:val="pl-PL"/>
              </w:rPr>
              <w:t xml:space="preserve"> (dalej: </w:t>
            </w:r>
            <w:r w:rsidRPr="00085B83">
              <w:rPr>
                <w:rFonts w:asciiTheme="majorHAnsi" w:eastAsiaTheme="minorHAnsi" w:hAnsiTheme="majorHAnsi" w:cstheme="minorBidi"/>
                <w:i/>
                <w:sz w:val="18"/>
                <w:szCs w:val="18"/>
                <w:lang w:val="pl-PL"/>
              </w:rPr>
              <w:t>ustawa wdrożeniowa</w:t>
            </w:r>
            <w:r w:rsidRPr="00085B83">
              <w:rPr>
                <w:rFonts w:asciiTheme="majorHAnsi" w:eastAsiaTheme="minorHAnsi" w:hAnsiTheme="majorHAnsi" w:cstheme="minorBidi"/>
                <w:sz w:val="18"/>
                <w:szCs w:val="18"/>
                <w:lang w:val="pl-PL"/>
              </w:rPr>
              <w:t>).</w:t>
            </w:r>
          </w:p>
        </w:tc>
      </w:tr>
      <w:tr w:rsidR="00085B83" w:rsidRPr="00085B83" w14:paraId="1EC52200" w14:textId="77777777" w:rsidTr="00EB24EC">
        <w:trPr>
          <w:trHeight w:val="750"/>
        </w:trPr>
        <w:tc>
          <w:tcPr>
            <w:tcW w:w="2405" w:type="dxa"/>
            <w:shd w:val="clear" w:color="auto" w:fill="auto"/>
            <w:vAlign w:val="center"/>
          </w:tcPr>
          <w:p w14:paraId="600FF678" w14:textId="77777777" w:rsidR="00085B83" w:rsidRPr="00085B83" w:rsidRDefault="00085B83" w:rsidP="00085B83">
            <w:pPr>
              <w:spacing w:line="360" w:lineRule="auto"/>
              <w:rPr>
                <w:rFonts w:cs="Arial"/>
                <w:b/>
                <w:sz w:val="18"/>
                <w:szCs w:val="18"/>
              </w:rPr>
            </w:pPr>
            <w:r w:rsidRPr="00085B83">
              <w:rPr>
                <w:rFonts w:cs="Arial"/>
                <w:b/>
                <w:sz w:val="18"/>
                <w:szCs w:val="18"/>
              </w:rPr>
              <w:t>Odbiorcy danych</w:t>
            </w:r>
          </w:p>
        </w:tc>
        <w:tc>
          <w:tcPr>
            <w:tcW w:w="7088" w:type="dxa"/>
            <w:shd w:val="clear" w:color="auto" w:fill="auto"/>
          </w:tcPr>
          <w:p w14:paraId="5F6F34A1" w14:textId="77777777" w:rsidR="00085B83" w:rsidRPr="00085B83" w:rsidRDefault="00085B83" w:rsidP="00085B83">
            <w:pPr>
              <w:spacing w:line="276" w:lineRule="auto"/>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 xml:space="preserve">Państwa dane osobowe zgodnie z obowiązującymi przepisami prawa są udostępniane uprawnionym podmiotom i instytucjom, w tym wskazanym w art. 89 </w:t>
            </w:r>
            <w:r w:rsidRPr="00085B83">
              <w:rPr>
                <w:rFonts w:asciiTheme="majorHAnsi" w:eastAsia="Times New Roman" w:hAnsiTheme="majorHAnsi" w:cstheme="minorHAnsi"/>
                <w:i/>
                <w:sz w:val="18"/>
                <w:szCs w:val="18"/>
                <w:lang w:val="pl-PL" w:eastAsia="pl-PL"/>
              </w:rPr>
              <w:t>ustawy wdrożeniowej</w:t>
            </w:r>
            <w:r w:rsidRPr="00085B83">
              <w:rPr>
                <w:rFonts w:asciiTheme="majorHAnsi" w:eastAsia="Times New Roman" w:hAnsiTheme="majorHAnsi" w:cstheme="minorHAnsi"/>
                <w:sz w:val="18"/>
                <w:szCs w:val="18"/>
                <w:lang w:val="pl-PL" w:eastAsia="pl-PL"/>
              </w:rPr>
              <w:t>, w szczególności:</w:t>
            </w:r>
          </w:p>
          <w:p w14:paraId="4842F8ED"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Ministrowi właściwemu ds. rozwoju regionalnego – Ministrowi Funduszy i Polityki Regionalnej, ul. Wspólna 2/4, 00-926 Warszawa,</w:t>
            </w:r>
          </w:p>
          <w:p w14:paraId="4C548047"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Ministrowi właściwemu ds. finansów publicznych – Ministrowi Finansów, ul. Świętokrzyska 12, 00-916 Warszawa,</w:t>
            </w:r>
          </w:p>
          <w:p w14:paraId="60C9F803"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Instytucji Zarządzającej programem regionalnym Fundusze Europejskie dla Warmii i Mazur 2021-2027 – Zarządowi Województwa Warmińsko-Mazurskiego, ul. Emilii Plater 1, 10-562 Olsztyn,</w:t>
            </w:r>
          </w:p>
          <w:p w14:paraId="3F3C6B39"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lastRenderedPageBreak/>
              <w:t>Instytucji Pośredniczącej programu regionalnego Fundusze Europejskie dla Warmii i Mazur 2021-2027 – Wojewódzkiemu Urzędowi Pracy w Olsztynie, ul. Głowackiego 28, 10-448 Olsztyn,</w:t>
            </w:r>
          </w:p>
          <w:p w14:paraId="0BEA4546"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Instytucji Audytowej – Szefowi Krajowej Administracji Skarbowej, ul. Świętokrzyska 12, 00-916 Warszawa,</w:t>
            </w:r>
          </w:p>
          <w:p w14:paraId="3570408F" w14:textId="77777777" w:rsidR="00085B83" w:rsidRPr="00085B83" w:rsidRDefault="00085B83" w:rsidP="00085B83">
            <w:pPr>
              <w:jc w:val="both"/>
              <w:rPr>
                <w:rFonts w:asciiTheme="majorHAnsi" w:eastAsiaTheme="minorHAnsi" w:hAnsiTheme="majorHAnsi" w:cstheme="minorHAnsi"/>
                <w:sz w:val="18"/>
                <w:szCs w:val="18"/>
                <w:lang w:val="pl-PL"/>
              </w:rPr>
            </w:pPr>
            <w:r w:rsidRPr="00085B83">
              <w:rPr>
                <w:rFonts w:asciiTheme="majorHAnsi" w:eastAsiaTheme="minorHAnsi" w:hAnsiTheme="majorHAnsi" w:cstheme="minorHAnsi"/>
                <w:sz w:val="18"/>
                <w:szCs w:val="18"/>
                <w:lang w:val="pl-PL"/>
              </w:rPr>
              <w:t xml:space="preserve"> w zakresie niezbędnym do realizacji ich zadań wynikających z przepisów tej ustawy, </w:t>
            </w:r>
            <w:r w:rsidRPr="00085B83">
              <w:rPr>
                <w:rFonts w:asciiTheme="majorHAnsi" w:eastAsiaTheme="minorHAnsi" w:hAnsiTheme="majorHAnsi" w:cstheme="minorHAnsi"/>
                <w:sz w:val="18"/>
                <w:szCs w:val="18"/>
                <w:lang w:val="pl-PL"/>
              </w:rPr>
              <w:br/>
              <w:t xml:space="preserve">oraz Państwa dane osobowe zostały powierzone do przetwarzania lub udostępnione podmiotom (o ile dotyczy), które na zlecenie Beneficjenta uczestniczą w realizacji Projektu. </w:t>
            </w:r>
          </w:p>
          <w:p w14:paraId="2E697548" w14:textId="77777777" w:rsidR="00085B83" w:rsidRPr="00085B83" w:rsidRDefault="00085B83" w:rsidP="00085B83">
            <w:pPr>
              <w:jc w:val="both"/>
              <w:rPr>
                <w:rFonts w:asciiTheme="majorHAnsi" w:hAnsiTheme="majorHAnsi" w:cs="Arial"/>
                <w:sz w:val="18"/>
                <w:szCs w:val="18"/>
              </w:rPr>
            </w:pPr>
            <w:r w:rsidRPr="00085B83">
              <w:rPr>
                <w:rFonts w:cstheme="minorHAnsi"/>
                <w:sz w:val="18"/>
                <w:szCs w:val="18"/>
              </w:rPr>
              <w:t>Państwa dane osobowe</w:t>
            </w:r>
            <w:r w:rsidRPr="00085B83">
              <w:rPr>
                <w:rFonts w:cstheme="minorHAnsi"/>
                <w:color w:val="FF0000"/>
                <w:sz w:val="18"/>
                <w:szCs w:val="18"/>
              </w:rPr>
              <w:t xml:space="preserve"> </w:t>
            </w:r>
            <w:r w:rsidRPr="00085B83">
              <w:rPr>
                <w:rFonts w:cstheme="minorHAnsi"/>
                <w:sz w:val="18"/>
                <w:szCs w:val="18"/>
              </w:rPr>
              <w:t>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tc>
      </w:tr>
      <w:tr w:rsidR="00085B83" w:rsidRPr="00085B83" w14:paraId="0F687520" w14:textId="77777777" w:rsidTr="00EB24EC">
        <w:trPr>
          <w:trHeight w:val="850"/>
        </w:trPr>
        <w:tc>
          <w:tcPr>
            <w:tcW w:w="2405" w:type="dxa"/>
            <w:shd w:val="clear" w:color="auto" w:fill="auto"/>
            <w:vAlign w:val="center"/>
          </w:tcPr>
          <w:p w14:paraId="0BB6217C" w14:textId="77777777" w:rsidR="00085B83" w:rsidRPr="00085B83" w:rsidRDefault="00085B83" w:rsidP="00085B83">
            <w:pPr>
              <w:rPr>
                <w:rFonts w:cs="Arial"/>
                <w:b/>
                <w:sz w:val="18"/>
                <w:szCs w:val="18"/>
              </w:rPr>
            </w:pPr>
            <w:r w:rsidRPr="00085B83">
              <w:rPr>
                <w:rFonts w:cs="Arial"/>
                <w:b/>
                <w:sz w:val="18"/>
                <w:szCs w:val="18"/>
              </w:rPr>
              <w:lastRenderedPageBreak/>
              <w:t>Przekazywanie danych poza Europejski Obszar Ekonomiczny</w:t>
            </w:r>
          </w:p>
        </w:tc>
        <w:tc>
          <w:tcPr>
            <w:tcW w:w="7088" w:type="dxa"/>
            <w:shd w:val="clear" w:color="auto" w:fill="auto"/>
          </w:tcPr>
          <w:p w14:paraId="652F5076" w14:textId="77777777" w:rsidR="00085B83" w:rsidRPr="00085B83" w:rsidRDefault="00085B83" w:rsidP="00085B83">
            <w:pPr>
              <w:jc w:val="both"/>
              <w:rPr>
                <w:rFonts w:cs="Arial"/>
                <w:sz w:val="18"/>
                <w:szCs w:val="18"/>
              </w:rPr>
            </w:pPr>
          </w:p>
          <w:p w14:paraId="632EA478" w14:textId="77777777" w:rsidR="00085B83" w:rsidRPr="00085B83" w:rsidRDefault="00085B83" w:rsidP="00085B83">
            <w:pPr>
              <w:jc w:val="both"/>
              <w:rPr>
                <w:rFonts w:cs="Arial"/>
                <w:i/>
                <w:sz w:val="18"/>
                <w:szCs w:val="18"/>
              </w:rPr>
            </w:pPr>
            <w:r w:rsidRPr="00085B83">
              <w:rPr>
                <w:rFonts w:cs="Arial"/>
                <w:sz w:val="18"/>
                <w:szCs w:val="18"/>
              </w:rPr>
              <w:t>Pani/Pana dane osobowe</w:t>
            </w:r>
            <w:r w:rsidRPr="00085B83">
              <w:rPr>
                <w:rFonts w:eastAsia="Times New Roman" w:cs="Arial"/>
                <w:i/>
                <w:iCs/>
                <w:sz w:val="18"/>
                <w:szCs w:val="18"/>
              </w:rPr>
              <w:t xml:space="preserve"> nie będą przekazywane do państwa trzeciego lub organizacji międzynarodowej.</w:t>
            </w:r>
          </w:p>
        </w:tc>
      </w:tr>
      <w:tr w:rsidR="00085B83" w:rsidRPr="00085B83" w14:paraId="0E6148E3" w14:textId="77777777" w:rsidTr="00EB24EC">
        <w:trPr>
          <w:trHeight w:val="405"/>
        </w:trPr>
        <w:tc>
          <w:tcPr>
            <w:tcW w:w="2405" w:type="dxa"/>
            <w:shd w:val="clear" w:color="auto" w:fill="auto"/>
            <w:vAlign w:val="center"/>
          </w:tcPr>
          <w:p w14:paraId="356204D2" w14:textId="77777777" w:rsidR="00085B83" w:rsidRPr="00085B83" w:rsidRDefault="00085B83" w:rsidP="00085B83">
            <w:pPr>
              <w:rPr>
                <w:rFonts w:cs="Arial"/>
                <w:b/>
                <w:sz w:val="18"/>
                <w:szCs w:val="18"/>
              </w:rPr>
            </w:pPr>
            <w:r w:rsidRPr="00085B83">
              <w:rPr>
                <w:rFonts w:cs="Arial"/>
                <w:b/>
                <w:sz w:val="18"/>
                <w:szCs w:val="18"/>
              </w:rPr>
              <w:t>Prawa związane z przetwarzaniem danych</w:t>
            </w:r>
          </w:p>
        </w:tc>
        <w:tc>
          <w:tcPr>
            <w:tcW w:w="7088" w:type="dxa"/>
            <w:shd w:val="clear" w:color="auto" w:fill="auto"/>
          </w:tcPr>
          <w:p w14:paraId="0C5FCEF9" w14:textId="77777777" w:rsidR="00085B83" w:rsidRPr="00085B83" w:rsidRDefault="00085B83" w:rsidP="00085B83">
            <w:pPr>
              <w:contextualSpacing/>
              <w:rPr>
                <w:rFonts w:asciiTheme="majorHAnsi" w:eastAsia="Calibri" w:hAnsiTheme="majorHAnsi" w:cstheme="minorHAnsi"/>
                <w:sz w:val="18"/>
                <w:szCs w:val="18"/>
                <w:lang w:val="pl-PL"/>
              </w:rPr>
            </w:pPr>
            <w:r w:rsidRPr="00085B83">
              <w:rPr>
                <w:rFonts w:asciiTheme="majorHAnsi" w:eastAsia="Calibri" w:hAnsiTheme="majorHAnsi" w:cstheme="minorHAnsi"/>
                <w:sz w:val="18"/>
                <w:szCs w:val="18"/>
                <w:lang w:val="pl-P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85B83">
              <w:rPr>
                <w:rFonts w:asciiTheme="majorHAnsi" w:eastAsia="Calibri" w:hAnsiTheme="majorHAnsi" w:cstheme="minorHAnsi"/>
                <w:i/>
                <w:sz w:val="18"/>
                <w:szCs w:val="18"/>
                <w:lang w:val="pl-PL"/>
              </w:rPr>
              <w:t>RODO</w:t>
            </w:r>
            <w:r w:rsidRPr="00085B83">
              <w:rPr>
                <w:rFonts w:asciiTheme="majorHAnsi" w:eastAsia="Calibri" w:hAnsiTheme="majorHAnsi" w:cstheme="minorHAnsi"/>
                <w:sz w:val="18"/>
                <w:szCs w:val="18"/>
                <w:lang w:val="pl-PL"/>
              </w:rPr>
              <w:t xml:space="preserve">. </w:t>
            </w:r>
          </w:p>
          <w:p w14:paraId="5293E266" w14:textId="77777777" w:rsidR="00085B83" w:rsidRPr="00085B83" w:rsidRDefault="00085B83" w:rsidP="00085B83">
            <w:pPr>
              <w:contextualSpacing/>
              <w:jc w:val="both"/>
              <w:rPr>
                <w:rFonts w:asciiTheme="majorHAnsi" w:eastAsia="Calibri" w:hAnsiTheme="majorHAnsi" w:cs="Arial"/>
                <w:sz w:val="18"/>
                <w:szCs w:val="18"/>
                <w:lang w:val="pl-PL"/>
              </w:rPr>
            </w:pPr>
            <w:r w:rsidRPr="00085B83">
              <w:rPr>
                <w:rFonts w:asciiTheme="majorHAnsi" w:eastAsia="Calibri" w:hAnsiTheme="majorHAnsi" w:cstheme="minorHAnsi"/>
                <w:sz w:val="18"/>
                <w:szCs w:val="18"/>
                <w:lang w:val="pl-PL"/>
              </w:rPr>
              <w:t>Jeżeli uznają Państwo, że przetwarzanie danych osobowych narusza przepisy o ochronie danych osobowych, mają Państwo prawo wnieść skargę do organu nadzorczego, tj. Prezesa Urzędu Ochrony Danych Osobowych, ul. Stawki 2, 00-193 Warszawa</w:t>
            </w:r>
          </w:p>
        </w:tc>
      </w:tr>
      <w:tr w:rsidR="00085B83" w:rsidRPr="00085B83" w14:paraId="12177485" w14:textId="77777777" w:rsidTr="00EB24EC">
        <w:trPr>
          <w:trHeight w:val="642"/>
        </w:trPr>
        <w:tc>
          <w:tcPr>
            <w:tcW w:w="2405" w:type="dxa"/>
            <w:shd w:val="clear" w:color="auto" w:fill="auto"/>
            <w:vAlign w:val="center"/>
          </w:tcPr>
          <w:p w14:paraId="4535DA2C" w14:textId="77777777" w:rsidR="00085B83" w:rsidRPr="00085B83" w:rsidRDefault="00085B83" w:rsidP="00085B83">
            <w:pPr>
              <w:rPr>
                <w:rFonts w:cs="Arial"/>
                <w:b/>
                <w:sz w:val="18"/>
                <w:szCs w:val="18"/>
              </w:rPr>
            </w:pPr>
            <w:r w:rsidRPr="00085B83">
              <w:rPr>
                <w:rFonts w:cs="Arial"/>
                <w:b/>
                <w:sz w:val="18"/>
                <w:szCs w:val="18"/>
              </w:rPr>
              <w:t>Obowiązek podania danych</w:t>
            </w:r>
          </w:p>
        </w:tc>
        <w:tc>
          <w:tcPr>
            <w:tcW w:w="7088" w:type="dxa"/>
            <w:shd w:val="clear" w:color="auto" w:fill="auto"/>
            <w:vAlign w:val="center"/>
          </w:tcPr>
          <w:p w14:paraId="3DFF9C2E" w14:textId="77777777" w:rsidR="00085B83" w:rsidRPr="00085B83" w:rsidRDefault="00085B83" w:rsidP="00085B83">
            <w:pPr>
              <w:jc w:val="both"/>
              <w:rPr>
                <w:rFonts w:eastAsia="Times New Roman" w:cs="Arial"/>
                <w:sz w:val="18"/>
                <w:szCs w:val="18"/>
              </w:rPr>
            </w:pPr>
            <w:r w:rsidRPr="00085B83">
              <w:rPr>
                <w:rFonts w:cstheme="minorHAnsi"/>
                <w:sz w:val="18"/>
                <w:szCs w:val="18"/>
              </w:rPr>
              <w:t>Podanie przez Państwa danych osobowych jest dobrowolne, aczkolwiek odmowa ich podania będzie równoznaczna z brakiem możliwości udziału w realizacji Projektu.</w:t>
            </w:r>
          </w:p>
        </w:tc>
      </w:tr>
      <w:tr w:rsidR="00085B83" w:rsidRPr="00085B83" w14:paraId="20BD2353" w14:textId="77777777" w:rsidTr="00EB24EC">
        <w:tc>
          <w:tcPr>
            <w:tcW w:w="2405" w:type="dxa"/>
            <w:shd w:val="clear" w:color="auto" w:fill="auto"/>
            <w:vAlign w:val="center"/>
          </w:tcPr>
          <w:p w14:paraId="28DDC3B2" w14:textId="77777777" w:rsidR="00085B83" w:rsidRPr="00085B83" w:rsidRDefault="00085B83" w:rsidP="00085B83">
            <w:pPr>
              <w:rPr>
                <w:rFonts w:cs="Arial"/>
                <w:b/>
                <w:sz w:val="18"/>
                <w:szCs w:val="18"/>
              </w:rPr>
            </w:pPr>
            <w:r w:rsidRPr="00085B83">
              <w:rPr>
                <w:rFonts w:cs="Arial"/>
                <w:b/>
                <w:sz w:val="18"/>
                <w:szCs w:val="18"/>
              </w:rPr>
              <w:t>Informacje dotyczące profilowania i zautomatyzowanemu podejmowaniu decyzji</w:t>
            </w:r>
          </w:p>
        </w:tc>
        <w:tc>
          <w:tcPr>
            <w:tcW w:w="7088" w:type="dxa"/>
            <w:shd w:val="clear" w:color="auto" w:fill="auto"/>
            <w:vAlign w:val="center"/>
          </w:tcPr>
          <w:p w14:paraId="5EA9520A" w14:textId="77777777" w:rsidR="00085B83" w:rsidRPr="00085B83" w:rsidRDefault="00085B83" w:rsidP="00085B83">
            <w:pPr>
              <w:jc w:val="both"/>
              <w:rPr>
                <w:rFonts w:eastAsia="Times New Roman" w:cs="Arial"/>
                <w:iCs/>
                <w:sz w:val="18"/>
                <w:szCs w:val="18"/>
              </w:rPr>
            </w:pPr>
            <w:r w:rsidRPr="00085B83">
              <w:rPr>
                <w:rFonts w:eastAsia="Times New Roman" w:cs="Arial"/>
                <w:i/>
                <w:iCs/>
                <w:sz w:val="18"/>
                <w:szCs w:val="18"/>
              </w:rPr>
              <w:t>Pani/Pana dane osobowe nie będą poddawane  zautomatyzowanemu podejmowaniu decyzji.</w:t>
            </w:r>
          </w:p>
        </w:tc>
      </w:tr>
      <w:tr w:rsidR="00085B83" w:rsidRPr="00085B83" w14:paraId="6FE3B41A" w14:textId="77777777" w:rsidTr="00EB24EC">
        <w:trPr>
          <w:trHeight w:val="1125"/>
        </w:trPr>
        <w:tc>
          <w:tcPr>
            <w:tcW w:w="2405" w:type="dxa"/>
            <w:shd w:val="clear" w:color="auto" w:fill="auto"/>
            <w:vAlign w:val="center"/>
          </w:tcPr>
          <w:p w14:paraId="1300EAE4" w14:textId="77777777" w:rsidR="00085B83" w:rsidRPr="00085B83" w:rsidRDefault="00085B83" w:rsidP="00085B83">
            <w:pPr>
              <w:rPr>
                <w:rFonts w:cs="Arial"/>
                <w:b/>
                <w:sz w:val="18"/>
                <w:szCs w:val="18"/>
              </w:rPr>
            </w:pPr>
            <w:r w:rsidRPr="00085B83">
              <w:rPr>
                <w:rFonts w:cs="Arial"/>
                <w:b/>
                <w:sz w:val="18"/>
                <w:szCs w:val="18"/>
              </w:rPr>
              <w:t>Okres przechowywania danych</w:t>
            </w:r>
          </w:p>
        </w:tc>
        <w:tc>
          <w:tcPr>
            <w:tcW w:w="7088" w:type="dxa"/>
            <w:shd w:val="clear" w:color="auto" w:fill="auto"/>
          </w:tcPr>
          <w:p w14:paraId="253FE819" w14:textId="77777777" w:rsidR="00085B83" w:rsidRPr="00085B83" w:rsidRDefault="00085B83" w:rsidP="00085B83">
            <w:pPr>
              <w:jc w:val="both"/>
              <w:rPr>
                <w:rFonts w:eastAsia="Times New Roman" w:cs="Arial"/>
                <w:iCs/>
                <w:sz w:val="18"/>
                <w:szCs w:val="18"/>
              </w:rPr>
            </w:pPr>
          </w:p>
          <w:p w14:paraId="1FB7D48F" w14:textId="77777777" w:rsidR="00085B83" w:rsidRPr="00085B83" w:rsidRDefault="00085B83" w:rsidP="00085B83">
            <w:pPr>
              <w:jc w:val="both"/>
              <w:rPr>
                <w:rFonts w:asciiTheme="majorHAnsi" w:eastAsia="Times New Roman" w:hAnsiTheme="majorHAnsi" w:cs="Arial"/>
                <w:iCs/>
                <w:sz w:val="18"/>
                <w:szCs w:val="18"/>
              </w:rPr>
            </w:pPr>
            <w:r w:rsidRPr="00085B83">
              <w:rPr>
                <w:rFonts w:asciiTheme="majorHAnsi" w:eastAsia="Times New Roman" w:hAnsiTheme="majorHAnsi" w:cs="Arial"/>
                <w:i/>
                <w:iCs/>
                <w:sz w:val="18"/>
                <w:szCs w:val="18"/>
              </w:rPr>
              <w:t xml:space="preserve">Pani/Pana dane osobowe będą przechowywane: </w:t>
            </w:r>
          </w:p>
          <w:p w14:paraId="6A6244BE" w14:textId="77777777" w:rsidR="00085B83" w:rsidRPr="00085B83" w:rsidRDefault="00085B83" w:rsidP="00085B83">
            <w:pPr>
              <w:numPr>
                <w:ilvl w:val="0"/>
                <w:numId w:val="40"/>
              </w:numPr>
              <w:ind w:left="321" w:hanging="284"/>
              <w:jc w:val="both"/>
              <w:rPr>
                <w:rFonts w:asciiTheme="majorHAnsi" w:eastAsia="Calibri" w:hAnsiTheme="majorHAnsi" w:cs="Arial"/>
                <w:i/>
                <w:iCs/>
                <w:color w:val="000000"/>
                <w:sz w:val="18"/>
                <w:szCs w:val="18"/>
                <w:lang w:val="pl-PL"/>
              </w:rPr>
            </w:pPr>
            <w:r w:rsidRPr="00085B83">
              <w:rPr>
                <w:rFonts w:asciiTheme="majorHAnsi" w:eastAsia="Calibri" w:hAnsiTheme="majorHAnsi" w:cs="Arial"/>
                <w:b/>
                <w:bCs/>
                <w:i/>
                <w:iCs/>
                <w:color w:val="000000"/>
                <w:sz w:val="18"/>
                <w:szCs w:val="18"/>
                <w:lang w:val="pl-PL"/>
              </w:rPr>
              <w:t>Kategoria archiwalna A:</w:t>
            </w:r>
            <w:r w:rsidRPr="00085B83">
              <w:rPr>
                <w:rFonts w:asciiTheme="majorHAnsi" w:eastAsia="Calibri" w:hAnsiTheme="majorHAnsi" w:cs="Arial"/>
                <w:i/>
                <w:iCs/>
                <w:color w:val="000000"/>
                <w:sz w:val="18"/>
                <w:szCs w:val="18"/>
                <w:lang w:val="pl-PL"/>
              </w:rPr>
              <w:t xml:space="preserve"> dane osobowe będą przetwarzane przez okres 25 lat liczony od roku następnego po roku zakończenia sprawy dotyczącej realizowanego zadania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 oraz ustawa z dnia 14 lipca 1983 r. o narodowym zasobie archiwalnym i archiwach </w:t>
            </w:r>
          </w:p>
          <w:p w14:paraId="56F42236" w14:textId="77777777" w:rsidR="00085B83" w:rsidRPr="00085B83" w:rsidRDefault="00085B83" w:rsidP="00085B83">
            <w:pPr>
              <w:numPr>
                <w:ilvl w:val="0"/>
                <w:numId w:val="40"/>
              </w:numPr>
              <w:ind w:left="321" w:hanging="284"/>
              <w:jc w:val="both"/>
              <w:rPr>
                <w:rFonts w:asciiTheme="majorHAnsi" w:eastAsia="Calibri" w:hAnsiTheme="majorHAnsi" w:cs="Arial"/>
                <w:i/>
                <w:iCs/>
                <w:color w:val="000000"/>
                <w:sz w:val="18"/>
                <w:szCs w:val="18"/>
                <w:lang w:val="pl-PL"/>
              </w:rPr>
            </w:pPr>
            <w:r w:rsidRPr="00085B83">
              <w:rPr>
                <w:rFonts w:asciiTheme="majorHAnsi" w:eastAsia="Calibri" w:hAnsiTheme="majorHAnsi" w:cs="Arial"/>
                <w:b/>
                <w:bCs/>
                <w:i/>
                <w:iCs/>
                <w:color w:val="000000"/>
                <w:sz w:val="18"/>
                <w:szCs w:val="18"/>
                <w:lang w:val="pl-PL"/>
              </w:rPr>
              <w:t>Kategoria archiwalna BE10:</w:t>
            </w:r>
            <w:r w:rsidRPr="00085B83">
              <w:rPr>
                <w:rFonts w:asciiTheme="majorHAnsi" w:eastAsia="Calibri" w:hAnsiTheme="majorHAnsi" w:cs="Arial"/>
                <w:i/>
                <w:iCs/>
                <w:color w:val="000000"/>
                <w:sz w:val="18"/>
                <w:szCs w:val="18"/>
                <w:lang w:val="pl-PL"/>
              </w:rPr>
              <w:t xml:space="preserve"> dane osobowe będą przetwarzane przez nie krócej niż 10 lat, z możliwością przedłużenia okresu przechowywania dokumentacji w wyniku ekspertyzy przeprowadzonej przez Archiwum Państwowe,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 przekazywania materiałów archiwalnych do archiwów państwowych i brakowania dokumentacji niearchiwalnej</w:t>
            </w:r>
          </w:p>
          <w:p w14:paraId="6ED14EC0" w14:textId="77777777" w:rsidR="00085B83" w:rsidRPr="00085B83" w:rsidRDefault="00085B83" w:rsidP="00085B83">
            <w:pPr>
              <w:numPr>
                <w:ilvl w:val="0"/>
                <w:numId w:val="40"/>
              </w:numPr>
              <w:ind w:left="321" w:hanging="284"/>
              <w:jc w:val="both"/>
              <w:rPr>
                <w:rFonts w:asciiTheme="majorHAnsi" w:eastAsia="Calibri" w:hAnsiTheme="majorHAnsi" w:cs="Arial"/>
                <w:i/>
                <w:iCs/>
                <w:color w:val="000000"/>
                <w:sz w:val="18"/>
                <w:szCs w:val="18"/>
                <w:lang w:val="pl-PL"/>
              </w:rPr>
            </w:pPr>
            <w:r w:rsidRPr="00085B83">
              <w:rPr>
                <w:rFonts w:asciiTheme="majorHAnsi" w:eastAsia="Calibri" w:hAnsiTheme="majorHAnsi" w:cs="Arial"/>
                <w:b/>
                <w:bCs/>
                <w:i/>
                <w:iCs/>
                <w:color w:val="000000"/>
                <w:sz w:val="18"/>
                <w:szCs w:val="18"/>
                <w:lang w:val="pl-PL"/>
              </w:rPr>
              <w:t>Kategoria archiwalna B10:</w:t>
            </w:r>
            <w:r w:rsidRPr="00085B83">
              <w:rPr>
                <w:rFonts w:asciiTheme="majorHAnsi" w:eastAsia="Calibri" w:hAnsiTheme="majorHAnsi" w:cs="Arial"/>
                <w:i/>
                <w:iCs/>
                <w:color w:val="000000"/>
                <w:sz w:val="18"/>
                <w:szCs w:val="18"/>
                <w:lang w:val="pl-PL"/>
              </w:rPr>
              <w:t xml:space="preserve"> dane osobowe będą przetwarzane przez 10 lat,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w:t>
            </w:r>
          </w:p>
          <w:p w14:paraId="6EC7137C" w14:textId="77777777" w:rsidR="00085B83" w:rsidRPr="00085B83" w:rsidRDefault="00085B83" w:rsidP="00085B83">
            <w:pPr>
              <w:numPr>
                <w:ilvl w:val="0"/>
                <w:numId w:val="40"/>
              </w:numPr>
              <w:ind w:left="321" w:hanging="284"/>
              <w:contextualSpacing/>
              <w:jc w:val="both"/>
              <w:rPr>
                <w:rFonts w:asciiTheme="majorHAnsi" w:eastAsia="Times New Roman" w:hAnsiTheme="majorHAnsi" w:cs="Arial"/>
                <w:iCs/>
                <w:sz w:val="18"/>
                <w:szCs w:val="18"/>
                <w:lang w:val="pl-PL"/>
              </w:rPr>
            </w:pPr>
            <w:r w:rsidRPr="00085B83">
              <w:rPr>
                <w:rFonts w:asciiTheme="majorHAnsi" w:eastAsia="Times New Roman" w:hAnsiTheme="majorHAnsi" w:cs="Arial"/>
                <w:i/>
                <w:iCs/>
                <w:sz w:val="18"/>
                <w:szCs w:val="18"/>
                <w:lang w:val="pl-PL"/>
              </w:rPr>
              <w:t xml:space="preserve">do momentu upływu przedawnienia roszczeń </w:t>
            </w:r>
          </w:p>
          <w:p w14:paraId="66436013" w14:textId="77777777" w:rsidR="00085B83" w:rsidRPr="00085B83" w:rsidRDefault="00085B83" w:rsidP="00085B83">
            <w:pPr>
              <w:numPr>
                <w:ilvl w:val="0"/>
                <w:numId w:val="40"/>
              </w:numPr>
              <w:ind w:left="321" w:hanging="284"/>
              <w:contextualSpacing/>
              <w:jc w:val="both"/>
              <w:rPr>
                <w:rFonts w:asciiTheme="majorHAnsi" w:eastAsia="Times New Roman" w:hAnsiTheme="majorHAnsi" w:cs="Arial"/>
                <w:i/>
                <w:iCs/>
                <w:sz w:val="18"/>
                <w:szCs w:val="18"/>
                <w:lang w:val="pl-PL"/>
              </w:rPr>
            </w:pPr>
            <w:r w:rsidRPr="00085B83">
              <w:rPr>
                <w:rFonts w:asciiTheme="majorHAnsi" w:eastAsia="Calibri" w:hAnsiTheme="majorHAnsi" w:cstheme="minorHAnsi"/>
                <w:i/>
                <w:iCs/>
                <w:sz w:val="18"/>
                <w:szCs w:val="18"/>
                <w:lang w:val="pl-PL"/>
              </w:rPr>
              <w:t xml:space="preserve">przez okres niezbędny do realizacji celów określonych w art. 87 ust. 1 ustawy </w:t>
            </w:r>
            <w:r w:rsidRPr="00085B83">
              <w:rPr>
                <w:rFonts w:asciiTheme="majorHAnsi" w:eastAsia="Calibri" w:hAnsiTheme="majorHAnsi"/>
                <w:i/>
                <w:iCs/>
                <w:sz w:val="18"/>
                <w:szCs w:val="18"/>
                <w:lang w:val="pl-PL"/>
              </w:rPr>
              <w:t>wdrożeniowej</w:t>
            </w:r>
            <w:r w:rsidRPr="00085B83">
              <w:rPr>
                <w:rFonts w:asciiTheme="majorHAnsi" w:eastAsia="Times New Roman" w:hAnsiTheme="majorHAnsi" w:cs="Arial"/>
                <w:i/>
                <w:iCs/>
                <w:sz w:val="18"/>
                <w:szCs w:val="18"/>
                <w:lang w:val="pl-PL"/>
              </w:rPr>
              <w:t xml:space="preserve"> </w:t>
            </w:r>
          </w:p>
          <w:p w14:paraId="41C9A5A0" w14:textId="77777777" w:rsidR="00085B83" w:rsidRPr="00085B83" w:rsidRDefault="00085B83" w:rsidP="00085B83">
            <w:pPr>
              <w:ind w:left="321"/>
              <w:contextualSpacing/>
              <w:jc w:val="both"/>
              <w:rPr>
                <w:rFonts w:ascii="Calibri" w:eastAsia="Times New Roman" w:hAnsi="Calibri" w:cs="Arial"/>
                <w:b/>
                <w:iCs/>
                <w:sz w:val="18"/>
                <w:szCs w:val="18"/>
                <w:lang w:val="pl-PL"/>
              </w:rPr>
            </w:pPr>
            <w:r w:rsidRPr="00085B83">
              <w:rPr>
                <w:rFonts w:asciiTheme="majorHAnsi" w:eastAsia="Times New Roman" w:hAnsiTheme="majorHAnsi" w:cs="Arial"/>
                <w:i/>
                <w:iCs/>
                <w:sz w:val="18"/>
                <w:szCs w:val="18"/>
                <w:lang w:val="pl-PL"/>
              </w:rPr>
              <w:t>w zależności od tego, które zdarzenie nastąpi jako ostatnie</w:t>
            </w:r>
          </w:p>
        </w:tc>
      </w:tr>
    </w:tbl>
    <w:p w14:paraId="0D814681" w14:textId="77777777" w:rsidR="00085B83" w:rsidRPr="00085B83" w:rsidRDefault="00085B83" w:rsidP="00085B83">
      <w:pPr>
        <w:tabs>
          <w:tab w:val="left" w:pos="5370"/>
        </w:tabs>
        <w:jc w:val="both"/>
        <w:rPr>
          <w:rFonts w:ascii="Arial" w:eastAsia="Times New Roman" w:hAnsi="Arial" w:cs="Arial"/>
          <w:bCs/>
          <w:sz w:val="18"/>
          <w:szCs w:val="18"/>
          <w:lang w:val="pl-PL" w:eastAsia="pl-PL"/>
        </w:rPr>
      </w:pPr>
    </w:p>
    <w:p w14:paraId="337A7C7C" w14:textId="77777777" w:rsidR="00CE1C6A" w:rsidRDefault="00CE1C6A" w:rsidP="007729B4">
      <w:pPr>
        <w:tabs>
          <w:tab w:val="left" w:pos="5370"/>
        </w:tabs>
        <w:rPr>
          <w:rFonts w:ascii="Arial" w:eastAsia="Times New Roman" w:hAnsi="Arial" w:cs="Arial"/>
          <w:b/>
          <w:sz w:val="18"/>
          <w:szCs w:val="18"/>
          <w:lang w:val="pl-PL" w:eastAsia="pl-PL"/>
        </w:rPr>
      </w:pPr>
    </w:p>
    <w:sectPr w:rsidR="00CE1C6A" w:rsidSect="00F7455C">
      <w:headerReference w:type="default" r:id="rId12"/>
      <w:footerReference w:type="default" r:id="rId13"/>
      <w:headerReference w:type="first" r:id="rId14"/>
      <w:footerReference w:type="first" r:id="rId15"/>
      <w:type w:val="continuous"/>
      <w:pgSz w:w="11900" w:h="16840" w:code="9"/>
      <w:pgMar w:top="1417" w:right="1417" w:bottom="1417" w:left="1417" w:header="63" w:footer="9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4F99" w14:textId="77777777" w:rsidR="00A26E35" w:rsidRDefault="00A26E35">
      <w:r>
        <w:separator/>
      </w:r>
    </w:p>
  </w:endnote>
  <w:endnote w:type="continuationSeparator" w:id="0">
    <w:p w14:paraId="4B92D9D2" w14:textId="77777777" w:rsidR="00A26E35" w:rsidRDefault="00A2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ler">
    <w:altName w:val="Corbel"/>
    <w:charset w:val="EE"/>
    <w:family w:val="auto"/>
    <w:pitch w:val="variable"/>
    <w:sig w:usb0="00000001"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FADA" w14:textId="77777777" w:rsidR="00EC7ADC" w:rsidRPr="005D3C23" w:rsidRDefault="009D3472">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62848" behindDoc="0" locked="0" layoutInCell="1" allowOverlap="1" wp14:anchorId="1202FDA0" wp14:editId="17C88DD6">
              <wp:simplePos x="0" y="0"/>
              <wp:positionH relativeFrom="page">
                <wp:posOffset>574040</wp:posOffset>
              </wp:positionH>
              <wp:positionV relativeFrom="paragraph">
                <wp:posOffset>72390</wp:posOffset>
              </wp:positionV>
              <wp:extent cx="6508750" cy="535305"/>
              <wp:effectExtent l="38100" t="0" r="6350" b="5524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28" name="Group 11"/>
                      <wpg:cNvGrpSpPr>
                        <a:grpSpLocks/>
                      </wpg:cNvGrpSpPr>
                      <wpg:grpSpPr bwMode="auto">
                        <a:xfrm>
                          <a:off x="856" y="15435"/>
                          <a:ext cx="4010" cy="738"/>
                          <a:chOff x="896" y="15446"/>
                          <a:chExt cx="4010" cy="738"/>
                        </a:xfrm>
                      </wpg:grpSpPr>
                      <wps:wsp>
                        <wps:cNvPr id="29"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4DA40" w14:textId="77777777"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14:paraId="1BD59049"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14:paraId="6B0D06F3"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wps:txbx>
                        <wps:bodyPr rot="0" vert="horz" wrap="square" lIns="108000" tIns="0" rIns="0" bIns="0" anchor="t" anchorCtr="0" upright="1">
                          <a:noAutofit/>
                        </wps:bodyPr>
                      </wps:wsp>
                      <wps:wsp>
                        <wps:cNvPr id="30"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1" name="Group 19"/>
                      <wpg:cNvGrpSpPr>
                        <a:grpSpLocks/>
                      </wpg:cNvGrpSpPr>
                      <wpg:grpSpPr bwMode="auto">
                        <a:xfrm>
                          <a:off x="4917" y="15435"/>
                          <a:ext cx="4010" cy="738"/>
                          <a:chOff x="4917" y="15435"/>
                          <a:chExt cx="4010" cy="738"/>
                        </a:xfrm>
                      </wpg:grpSpPr>
                      <wps:wsp>
                        <wps:cNvPr id="32"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0980"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14:paraId="5DA85AD3"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14:paraId="1EB13D13"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14:paraId="1080D560"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wps:txbx>
                        <wps:bodyPr rot="0" vert="horz" wrap="square" lIns="108000" tIns="0" rIns="0" bIns="0" anchor="t" anchorCtr="0" upright="1">
                          <a:noAutofit/>
                        </wps:bodyPr>
                      </wps:wsp>
                      <wps:wsp>
                        <wps:cNvPr id="33"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4" name="Group 18"/>
                      <wpg:cNvGrpSpPr>
                        <a:grpSpLocks/>
                      </wpg:cNvGrpSpPr>
                      <wpg:grpSpPr bwMode="auto">
                        <a:xfrm>
                          <a:off x="8919" y="15435"/>
                          <a:ext cx="2187" cy="738"/>
                          <a:chOff x="7890" y="15435"/>
                          <a:chExt cx="2187" cy="738"/>
                        </a:xfrm>
                      </wpg:grpSpPr>
                      <wps:wsp>
                        <wps:cNvPr id="35"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D3258"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14:paraId="41A15513"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14:paraId="6549A486" w14:textId="77777777"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14:paraId="553994BA"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36"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C496C31" id="Group 20" o:spid="_x0000_s1026" style="position:absolute;margin-left:45.2pt;margin-top:5.7pt;width:512.5pt;height:42.15pt;z-index:251662848;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">
              <v:group id="Group 11" o:spid="_x0000_s102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Text Box 9" o:spid="_x0000_s102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" filled="f" stroked="f">
                  <v:textbox inset="3mm,0,0,0">
                    <w:txbxContent>
                      <w:p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v:textbox>
                </v:shape>
                <v:line id="Line 10" o:spid="_x0000_s102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" strokecolor="#28b3e8" strokeweight="5.5pt">
                  <v:shadow opacity="22938f" offset="0"/>
                </v:line>
              </v:group>
              <v:group id="Group 19" o:spid="_x0000_s103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13" o:spid="_x0000_s103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" filled="f" stroked="f">
                  <v:textbox inset="3mm,0,0,0">
                    <w:txbxContent>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v:textbox>
                </v:shape>
                <v:line id="Line 14" o:spid="_x0000_s103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" strokecolor="#53af32" strokeweight="5.5pt">
                  <v:shadow opacity="22938f" offset="0"/>
                </v:line>
              </v:group>
              <v:group id="Group 18" o:spid="_x0000_s103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6" o:spid="_x0000_s103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" filled="f" stroked="f">
                  <v:textbox inset="3mm,0,0,0">
                    <w:txbxContent>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3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" strokecolor="#fadc00" strokeweight="5.5pt">
                  <v:shadow opacity="22938f" offset="0"/>
                </v:line>
              </v:group>
              <w10:wrap anchorx="page"/>
            </v:group>
          </w:pict>
        </mc:Fallback>
      </mc:AlternateContent>
    </w:r>
    <w:r w:rsidR="00EC7ADC">
      <w:rPr>
        <w:rFonts w:ascii="Times New Roman" w:hAnsi="Times New Roman"/>
        <w:noProof/>
        <w:lang w:val="pl-PL" w:eastAsia="pl-PL"/>
      </w:rPr>
      <w:drawing>
        <wp:anchor distT="0" distB="0" distL="114300" distR="114300" simplePos="0" relativeHeight="251664896" behindDoc="0" locked="0" layoutInCell="1" allowOverlap="1" wp14:anchorId="03F612C1" wp14:editId="123A1895">
          <wp:simplePos x="0" y="0"/>
          <wp:positionH relativeFrom="page">
            <wp:align>center</wp:align>
          </wp:positionH>
          <wp:positionV relativeFrom="paragraph">
            <wp:posOffset>1409700</wp:posOffset>
          </wp:positionV>
          <wp:extent cx="6380480" cy="838936"/>
          <wp:effectExtent l="0" t="0" r="1270" b="0"/>
          <wp:wrapNone/>
          <wp:docPr id="16" name="Obraz 16" descr="C:\Documents and Settings\n.tarkowska\Pulpit\rpo_logotypy\1\EFSI\poziom\polskie\poziom_polski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tarkowska\Pulpit\rpo_logotypy\1\EFSI\poziom\polskie\poziom_polskie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480" cy="838936"/>
                  </a:xfrm>
                  <a:prstGeom prst="rect">
                    <a:avLst/>
                  </a:prstGeom>
                  <a:noFill/>
                  <a:ln>
                    <a:noFill/>
                  </a:ln>
                </pic:spPr>
              </pic:pic>
            </a:graphicData>
          </a:graphic>
        </wp:anchor>
      </w:drawing>
    </w:r>
    <w:r w:rsidR="006F3314">
      <w:rPr>
        <w:rFonts w:ascii="Times New Roman" w:hAnsi="Times New Roman"/>
        <w:noProof/>
        <w:lang w:val="pl-PL" w:eastAsia="pl-PL"/>
      </w:rPr>
      <mc:AlternateContent>
        <mc:Choice Requires="wps">
          <w:drawing>
            <wp:anchor distT="0" distB="0" distL="114300" distR="114300" simplePos="0" relativeHeight="251654656" behindDoc="1" locked="0" layoutInCell="1" allowOverlap="1" wp14:anchorId="59CDD4E2" wp14:editId="486CCA40">
              <wp:simplePos x="0" y="0"/>
              <wp:positionH relativeFrom="column">
                <wp:posOffset>-683895</wp:posOffset>
              </wp:positionH>
              <wp:positionV relativeFrom="paragraph">
                <wp:posOffset>625475</wp:posOffset>
              </wp:positionV>
              <wp:extent cx="575945" cy="467995"/>
              <wp:effectExtent l="0" t="0" r="0" b="8255"/>
              <wp:wrapTight wrapText="bothSides">
                <wp:wrapPolygon edited="0">
                  <wp:start x="0" y="0"/>
                  <wp:lineTo x="0" y="21102"/>
                  <wp:lineTo x="20719" y="21102"/>
                  <wp:lineTo x="20719" y="0"/>
                  <wp:lineTo x="0" y="0"/>
                </wp:wrapPolygon>
              </wp:wrapTight>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4A45" id="Rectangle 43" o:spid="_x0000_s1026" style="position:absolute;margin-left:-53.85pt;margin-top:49.25pt;width:45.35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9/AIAAFc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" stroked="f" strokecolor="#4a7ebb" strokeweight="1.5pt">
              <v:shadow opacity="22938f" offset="0"/>
              <v:textbox inset=",7.2pt,,7.2pt"/>
              <w10:wrap type="tigh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21CE" w14:textId="77777777" w:rsidR="000A4E81" w:rsidRPr="006C2BB2" w:rsidRDefault="006F3314">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56704" behindDoc="0" locked="0" layoutInCell="1" allowOverlap="1" wp14:anchorId="1097E586" wp14:editId="2E4D0B37">
              <wp:simplePos x="0" y="0"/>
              <wp:positionH relativeFrom="page">
                <wp:align>center</wp:align>
              </wp:positionH>
              <wp:positionV relativeFrom="paragraph">
                <wp:posOffset>158115</wp:posOffset>
              </wp:positionV>
              <wp:extent cx="6508750" cy="535305"/>
              <wp:effectExtent l="38100" t="0" r="6350" b="55245"/>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3" name="Group 11"/>
                      <wpg:cNvGrpSpPr>
                        <a:grpSpLocks/>
                      </wpg:cNvGrpSpPr>
                      <wpg:grpSpPr bwMode="auto">
                        <a:xfrm>
                          <a:off x="856" y="15435"/>
                          <a:ext cx="4010" cy="738"/>
                          <a:chOff x="896" y="15446"/>
                          <a:chExt cx="4010" cy="738"/>
                        </a:xfrm>
                      </wpg:grpSpPr>
                      <wps:wsp>
                        <wps:cNvPr id="4"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BBBB" w14:textId="77777777"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14:paraId="5F53D178"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14:paraId="2D97CEF2"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wps:txbx>
                        <wps:bodyPr rot="0" vert="horz" wrap="square" lIns="108000" tIns="0" rIns="0" bIns="0" anchor="t" anchorCtr="0" upright="1">
                          <a:noAutofit/>
                        </wps:bodyPr>
                      </wps:wsp>
                      <wps:wsp>
                        <wps:cNvPr id="5"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6" name="Group 19"/>
                      <wpg:cNvGrpSpPr>
                        <a:grpSpLocks/>
                      </wpg:cNvGrpSpPr>
                      <wpg:grpSpPr bwMode="auto">
                        <a:xfrm>
                          <a:off x="4917" y="15435"/>
                          <a:ext cx="4010" cy="738"/>
                          <a:chOff x="4917" y="15435"/>
                          <a:chExt cx="4010" cy="738"/>
                        </a:xfrm>
                      </wpg:grpSpPr>
                      <wps:wsp>
                        <wps:cNvPr id="7"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83CC4" w14:textId="77777777"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14:paraId="665011A1" w14:textId="77777777"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14:paraId="28C132F1"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14:paraId="16CC1F25"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wps:txbx>
                        <wps:bodyPr rot="0" vert="horz" wrap="square" lIns="108000" tIns="0" rIns="0" bIns="0" anchor="t" anchorCtr="0" upright="1">
                          <a:noAutofit/>
                        </wps:bodyPr>
                      </wps:wsp>
                      <wps:wsp>
                        <wps:cNvPr id="8"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1" name="Group 18"/>
                      <wpg:cNvGrpSpPr>
                        <a:grpSpLocks/>
                      </wpg:cNvGrpSpPr>
                      <wpg:grpSpPr bwMode="auto">
                        <a:xfrm>
                          <a:off x="8919" y="15435"/>
                          <a:ext cx="2187" cy="738"/>
                          <a:chOff x="7890" y="15435"/>
                          <a:chExt cx="2187" cy="738"/>
                        </a:xfrm>
                      </wpg:grpSpPr>
                      <wps:wsp>
                        <wps:cNvPr id="10"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D2FAB"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14:paraId="14BA9C79"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14:paraId="56119044"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14:paraId="7AD87763"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11"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84A791" id="_x0000_s1036" style="position:absolute;margin-left:0;margin-top:12.45pt;width:512.5pt;height:42.15pt;z-index:251656704;mso-position-horizontal:center;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">
              <v:group id="Group 11" o:spid="_x0000_s103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9" o:spid="_x0000_s103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" filled="f" stroked="f">
                  <v:textbox inset="3mm,0,0,0">
                    <w:txbxContent>
                      <w:p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v:textbox>
                </v:shape>
                <v:line id="Line 10" o:spid="_x0000_s103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" strokecolor="#28b3e8" strokeweight="5.5pt">
                  <v:shadow opacity="22938f" offset="0"/>
                </v:line>
              </v:group>
              <v:group id="Group 19" o:spid="_x0000_s104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3" o:spid="_x0000_s104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" filled="f" stroked="f">
                  <v:textbox inset="3mm,0,0,0">
                    <w:txbxContent>
                      <w:p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v:textbox>
                </v:shape>
                <v:line id="Line 14" o:spid="_x0000_s104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" strokecolor="#53af32" strokeweight="5.5pt">
                  <v:shadow opacity="22938f" offset="0"/>
                </v:line>
              </v:group>
              <v:group id="Group 18" o:spid="_x0000_s104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16" o:spid="_x0000_s104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" filled="f" stroked="f">
                  <v:textbox inset="3mm,0,0,0">
                    <w:txbxContent>
                      <w:p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4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" strokecolor="#fadc00" strokeweight="5.5pt">
                  <v:shadow opacity="22938f" offset="0"/>
                </v:line>
              </v:group>
              <w10:wrap anchorx="page"/>
            </v:group>
          </w:pict>
        </mc:Fallback>
      </mc:AlternateContent>
    </w:r>
    <w:r>
      <w:rPr>
        <w:rFonts w:ascii="Times New Roman" w:hAnsi="Times New Roman"/>
        <w:noProof/>
        <w:lang w:val="pl-PL" w:eastAsia="pl-PL"/>
      </w:rPr>
      <mc:AlternateContent>
        <mc:Choice Requires="wps">
          <w:drawing>
            <wp:anchor distT="0" distB="0" distL="114300" distR="114300" simplePos="0" relativeHeight="251655680" behindDoc="1" locked="0" layoutInCell="1" allowOverlap="1" wp14:anchorId="5CB40609" wp14:editId="015864EF">
              <wp:simplePos x="0" y="0"/>
              <wp:positionH relativeFrom="page">
                <wp:align>left</wp:align>
              </wp:positionH>
              <wp:positionV relativeFrom="paragraph">
                <wp:posOffset>625475</wp:posOffset>
              </wp:positionV>
              <wp:extent cx="575945" cy="467995"/>
              <wp:effectExtent l="0" t="0" r="0" b="825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75AE" id="Rectangle 21" o:spid="_x0000_s1026" style="position:absolute;margin-left:0;margin-top:49.25pt;width:45.35pt;height:36.8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wIAAFY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" stroked="f" strokecolor="#4a7ebb" strokeweight="1.5pt">
              <v:shadow opacity="22938f" offset="0"/>
              <v:textbox inset=",7.2pt,,7.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81F4" w14:textId="77777777" w:rsidR="00A26E35" w:rsidRDefault="00A26E35">
      <w:r>
        <w:separator/>
      </w:r>
    </w:p>
  </w:footnote>
  <w:footnote w:type="continuationSeparator" w:id="0">
    <w:p w14:paraId="58797A2C" w14:textId="77777777" w:rsidR="00A26E35" w:rsidRDefault="00A2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D17A" w14:textId="77777777" w:rsidR="00085B83" w:rsidRDefault="00085B83">
    <w:pPr>
      <w:pStyle w:val="Nagwek"/>
    </w:pPr>
    <w:r>
      <w:rPr>
        <w:rFonts w:ascii="Calibri" w:hAnsi="Calibri" w:cs="Calibri"/>
        <w:noProof/>
        <w:color w:val="1F497D"/>
        <w:lang w:val="pl-PL" w:eastAsia="pl-PL"/>
      </w:rPr>
      <w:drawing>
        <wp:anchor distT="0" distB="0" distL="114300" distR="114300" simplePos="0" relativeHeight="251666944" behindDoc="1" locked="0" layoutInCell="1" allowOverlap="1" wp14:anchorId="4D105DD4" wp14:editId="07EC5EF1">
          <wp:simplePos x="0" y="0"/>
          <wp:positionH relativeFrom="column">
            <wp:posOffset>0</wp:posOffset>
          </wp:positionH>
          <wp:positionV relativeFrom="paragraph">
            <wp:posOffset>229953</wp:posOffset>
          </wp:positionV>
          <wp:extent cx="5756910" cy="681355"/>
          <wp:effectExtent l="0" t="0" r="0" b="4445"/>
          <wp:wrapNone/>
          <wp:docPr id="13" name="Obraz 13" descr="cid:image004.png@01DA330E.78669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id:image004.png@01DA330E.78669B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EA1C" w14:textId="77777777" w:rsidR="000A4E81" w:rsidRPr="00A23E53" w:rsidRDefault="000A4E81" w:rsidP="00AD4D66">
    <w:pPr>
      <w:pStyle w:val="Nagwek"/>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4C"/>
    <w:multiLevelType w:val="hybridMultilevel"/>
    <w:tmpl w:val="6F00F51E"/>
    <w:lvl w:ilvl="0" w:tplc="FD08EA4E">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2495673"/>
    <w:multiLevelType w:val="hybridMultilevel"/>
    <w:tmpl w:val="A6407DDE"/>
    <w:lvl w:ilvl="0" w:tplc="78E69BD6">
      <w:start w:val="6"/>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175848"/>
    <w:multiLevelType w:val="hybridMultilevel"/>
    <w:tmpl w:val="19CE5D6C"/>
    <w:lvl w:ilvl="0" w:tplc="0415000F">
      <w:start w:val="1"/>
      <w:numFmt w:val="decimal"/>
      <w:lvlText w:val="%1."/>
      <w:lvlJc w:val="left"/>
      <w:pPr>
        <w:ind w:left="1440" w:hanging="360"/>
      </w:pPr>
      <w:rPr>
        <w:rFonts w:hint="default"/>
        <w:b w:val="0"/>
        <w:color w:val="000000"/>
        <w:sz w:val="22"/>
        <w:szCs w:val="22"/>
      </w:rPr>
    </w:lvl>
    <w:lvl w:ilvl="1" w:tplc="5F743BC6">
      <w:start w:val="1"/>
      <w:numFmt w:val="bullet"/>
      <w:lvlText w:val="–"/>
      <w:lvlJc w:val="left"/>
      <w:pPr>
        <w:ind w:left="1440" w:hanging="360"/>
      </w:pPr>
      <w:rPr>
        <w:rFonts w:ascii="Times New Roman" w:hAnsi="Times New Roman"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20DEC"/>
    <w:multiLevelType w:val="hybridMultilevel"/>
    <w:tmpl w:val="2F565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41246"/>
    <w:multiLevelType w:val="hybridMultilevel"/>
    <w:tmpl w:val="8E5AB3D4"/>
    <w:lvl w:ilvl="0" w:tplc="6F68636C">
      <w:start w:val="1"/>
      <w:numFmt w:val="decimal"/>
      <w:pStyle w:val="numerowanie12"/>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24C04"/>
    <w:multiLevelType w:val="hybridMultilevel"/>
    <w:tmpl w:val="AE741A9E"/>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81120F"/>
    <w:multiLevelType w:val="hybridMultilevel"/>
    <w:tmpl w:val="CBE48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8778B5"/>
    <w:multiLevelType w:val="hybridMultilevel"/>
    <w:tmpl w:val="3434F9E8"/>
    <w:lvl w:ilvl="0" w:tplc="CF129FA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1C2E98"/>
    <w:multiLevelType w:val="hybridMultilevel"/>
    <w:tmpl w:val="58647478"/>
    <w:lvl w:ilvl="0" w:tplc="04150001">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10" w15:restartNumberingAfterBreak="0">
    <w:nsid w:val="17653E97"/>
    <w:multiLevelType w:val="hybridMultilevel"/>
    <w:tmpl w:val="9DAC3BAC"/>
    <w:lvl w:ilvl="0" w:tplc="489A98A6">
      <w:start w:val="1"/>
      <w:numFmt w:val="decimal"/>
      <w:lvlText w:val="%1."/>
      <w:lvlJc w:val="left"/>
      <w:pPr>
        <w:ind w:left="810" w:hanging="45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16940"/>
    <w:multiLevelType w:val="hybridMultilevel"/>
    <w:tmpl w:val="F3D6F4C6"/>
    <w:lvl w:ilvl="0" w:tplc="F3ACB47E">
      <w:start w:val="1"/>
      <w:numFmt w:val="decimal"/>
      <w:lvlText w:val="%1)"/>
      <w:lvlJc w:val="left"/>
      <w:pPr>
        <w:ind w:left="1004" w:hanging="360"/>
      </w:pPr>
      <w:rPr>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B01238B"/>
    <w:multiLevelType w:val="hybridMultilevel"/>
    <w:tmpl w:val="0C1C0578"/>
    <w:lvl w:ilvl="0" w:tplc="39EEC0DA">
      <w:start w:val="2"/>
      <w:numFmt w:val="decimal"/>
      <w:lvlText w:val="%1."/>
      <w:lvlJc w:val="left"/>
      <w:pPr>
        <w:ind w:left="36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070CB4"/>
    <w:multiLevelType w:val="hybridMultilevel"/>
    <w:tmpl w:val="DF6A7D40"/>
    <w:lvl w:ilvl="0" w:tplc="7286059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E1224D"/>
    <w:multiLevelType w:val="hybridMultilevel"/>
    <w:tmpl w:val="A9549E8C"/>
    <w:lvl w:ilvl="0" w:tplc="0910F726">
      <w:start w:val="1"/>
      <w:numFmt w:val="decimal"/>
      <w:lvlText w:val="%1."/>
      <w:lvlJc w:val="left"/>
      <w:pPr>
        <w:ind w:left="720" w:hanging="360"/>
      </w:pPr>
      <w:rPr>
        <w:b w:val="0"/>
      </w:rPr>
    </w:lvl>
    <w:lvl w:ilvl="1" w:tplc="F3ACB47E">
      <w:start w:val="1"/>
      <w:numFmt w:val="decimal"/>
      <w:lvlText w:val="%2)"/>
      <w:lvlJc w:val="left"/>
      <w:pPr>
        <w:ind w:left="1352" w:hanging="360"/>
      </w:pPr>
      <w:rPr>
        <w:color w:val="000000"/>
      </w:rPr>
    </w:lvl>
    <w:lvl w:ilvl="2" w:tplc="7A02205C">
      <w:start w:val="1"/>
      <w:numFmt w:val="bullet"/>
      <w:lvlText w:val=""/>
      <w:lvlJc w:val="left"/>
      <w:pPr>
        <w:ind w:left="2160" w:hanging="180"/>
      </w:pPr>
      <w:rPr>
        <w:rFonts w:ascii="Symbol" w:hAnsi="Symbol" w:hint="default"/>
      </w:rPr>
    </w:lvl>
    <w:lvl w:ilvl="3" w:tplc="F4B672C6">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5B15F7"/>
    <w:multiLevelType w:val="hybridMultilevel"/>
    <w:tmpl w:val="744C0E22"/>
    <w:lvl w:ilvl="0" w:tplc="4B7E73E4">
      <w:numFmt w:val="bullet"/>
      <w:lvlText w:val="-"/>
      <w:lvlJc w:val="left"/>
      <w:pPr>
        <w:ind w:left="1068" w:hanging="360"/>
      </w:pPr>
      <w:rPr>
        <w:rFonts w:ascii="Calibri" w:eastAsia="Cambria"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276B5C4A"/>
    <w:multiLevelType w:val="hybridMultilevel"/>
    <w:tmpl w:val="35F2FAB6"/>
    <w:lvl w:ilvl="0" w:tplc="DFD8F17C">
      <w:start w:val="1"/>
      <w:numFmt w:val="decimal"/>
      <w:lvlText w:val="%1."/>
      <w:lvlJc w:val="left"/>
      <w:pPr>
        <w:ind w:left="720" w:hanging="360"/>
      </w:pPr>
      <w:rPr>
        <w:rFonts w:ascii="Arial" w:eastAsia="Cambr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60AFB"/>
    <w:multiLevelType w:val="hybridMultilevel"/>
    <w:tmpl w:val="B16ADD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0" w15:restartNumberingAfterBreak="0">
    <w:nsid w:val="2D8C20AA"/>
    <w:multiLevelType w:val="hybridMultilevel"/>
    <w:tmpl w:val="3620D0E6"/>
    <w:lvl w:ilvl="0" w:tplc="9CEC74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B474BCF"/>
    <w:multiLevelType w:val="hybridMultilevel"/>
    <w:tmpl w:val="ED80EC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C0A106F"/>
    <w:multiLevelType w:val="hybridMultilevel"/>
    <w:tmpl w:val="0BA8874A"/>
    <w:lvl w:ilvl="0" w:tplc="4446A31C">
      <w:start w:val="29"/>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7B227C"/>
    <w:multiLevelType w:val="hybridMultilevel"/>
    <w:tmpl w:val="34306700"/>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002DB"/>
    <w:multiLevelType w:val="hybridMultilevel"/>
    <w:tmpl w:val="392EE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75CB2"/>
    <w:multiLevelType w:val="hybridMultilevel"/>
    <w:tmpl w:val="6E38E46A"/>
    <w:lvl w:ilvl="0" w:tplc="55F4D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D4134E"/>
    <w:multiLevelType w:val="hybridMultilevel"/>
    <w:tmpl w:val="0C32546C"/>
    <w:lvl w:ilvl="0" w:tplc="90569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976F76"/>
    <w:multiLevelType w:val="hybridMultilevel"/>
    <w:tmpl w:val="DA68422C"/>
    <w:lvl w:ilvl="0" w:tplc="584A661C">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6220430D"/>
    <w:multiLevelType w:val="hybridMultilevel"/>
    <w:tmpl w:val="658C0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82353C"/>
    <w:multiLevelType w:val="hybridMultilevel"/>
    <w:tmpl w:val="215E5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C41058"/>
    <w:multiLevelType w:val="hybridMultilevel"/>
    <w:tmpl w:val="614052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6867A1E"/>
    <w:multiLevelType w:val="hybridMultilevel"/>
    <w:tmpl w:val="29E8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E40AAA"/>
    <w:multiLevelType w:val="hybridMultilevel"/>
    <w:tmpl w:val="2A1E4ECC"/>
    <w:lvl w:ilvl="0" w:tplc="F7FAD8E4">
      <w:numFmt w:val="bullet"/>
      <w:lvlText w:val="-"/>
      <w:lvlJc w:val="left"/>
      <w:pPr>
        <w:ind w:left="1068" w:hanging="360"/>
      </w:pPr>
      <w:rPr>
        <w:rFonts w:ascii="Arial" w:eastAsia="Cambria"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6AD77FB4"/>
    <w:multiLevelType w:val="hybridMultilevel"/>
    <w:tmpl w:val="11E6FC32"/>
    <w:lvl w:ilvl="0" w:tplc="04150013">
      <w:start w:val="1"/>
      <w:numFmt w:val="upperRoman"/>
      <w:lvlText w:val="%1."/>
      <w:lvlJc w:val="right"/>
      <w:pPr>
        <w:ind w:left="502" w:hanging="360"/>
      </w:pPr>
      <w:rPr>
        <w:rFonts w:hint="default"/>
        <w:b/>
      </w:rPr>
    </w:lvl>
    <w:lvl w:ilvl="1" w:tplc="AC3C2B7E">
      <w:start w:val="1"/>
      <w:numFmt w:val="decimal"/>
      <w:lvlText w:val="%2."/>
      <w:lvlJc w:val="left"/>
      <w:pPr>
        <w:ind w:left="1222" w:hanging="360"/>
      </w:pPr>
      <w:rPr>
        <w:rFonts w:ascii="Arial" w:eastAsia="Cambria" w:hAnsi="Arial" w:cs="Arial"/>
        <w:b w:val="0"/>
        <w:sz w:val="24"/>
        <w:szCs w:val="24"/>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D0B00C7"/>
    <w:multiLevelType w:val="hybridMultilevel"/>
    <w:tmpl w:val="425664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1B86165"/>
    <w:multiLevelType w:val="hybridMultilevel"/>
    <w:tmpl w:val="CC14AEB0"/>
    <w:lvl w:ilvl="0" w:tplc="CFBE5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1C6057A"/>
    <w:multiLevelType w:val="hybridMultilevel"/>
    <w:tmpl w:val="CEA64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452816"/>
    <w:multiLevelType w:val="multilevel"/>
    <w:tmpl w:val="98E03D54"/>
    <w:lvl w:ilvl="0">
      <w:start w:val="1"/>
      <w:numFmt w:val="decimal"/>
      <w:lvlText w:val="%1."/>
      <w:lvlJc w:val="left"/>
      <w:pPr>
        <w:tabs>
          <w:tab w:val="num" w:pos="360"/>
        </w:tabs>
        <w:ind w:left="360" w:hanging="360"/>
      </w:pPr>
      <w:rPr>
        <w:rFonts w:hint="default"/>
        <w:b w:val="0"/>
      </w:rPr>
    </w:lvl>
    <w:lvl w:ilvl="1">
      <w:start w:val="1"/>
      <w:numFmt w:val="decimal"/>
      <w:isLgl/>
      <w:lvlText w:val="%2."/>
      <w:lvlJc w:val="left"/>
      <w:pPr>
        <w:tabs>
          <w:tab w:val="num" w:pos="720"/>
        </w:tabs>
        <w:ind w:left="720" w:hanging="720"/>
      </w:pPr>
      <w:rPr>
        <w:rFonts w:ascii="Arial" w:eastAsia="Cambria"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15:restartNumberingAfterBreak="0">
    <w:nsid w:val="756F75F1"/>
    <w:multiLevelType w:val="hybridMultilevel"/>
    <w:tmpl w:val="9C04AC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6502687"/>
    <w:multiLevelType w:val="hybridMultilevel"/>
    <w:tmpl w:val="11C0565C"/>
    <w:lvl w:ilvl="0" w:tplc="709C8DDE">
      <w:start w:val="1"/>
      <w:numFmt w:val="decimal"/>
      <w:lvlText w:val="%1)"/>
      <w:lvlJc w:val="left"/>
      <w:pPr>
        <w:tabs>
          <w:tab w:val="num" w:pos="926"/>
        </w:tabs>
        <w:ind w:left="926" w:hanging="360"/>
      </w:pPr>
      <w:rPr>
        <w:rFonts w:hint="default"/>
        <w:b w:val="0"/>
        <w:i w:val="0"/>
        <w:iCs/>
      </w:rPr>
    </w:lvl>
    <w:lvl w:ilvl="1" w:tplc="0F8A5BF4">
      <w:start w:val="1"/>
      <w:numFmt w:val="decimal"/>
      <w:lvlText w:val="%2."/>
      <w:lvlJc w:val="left"/>
      <w:pPr>
        <w:tabs>
          <w:tab w:val="num" w:pos="1646"/>
        </w:tabs>
        <w:ind w:left="1646" w:hanging="360"/>
      </w:pPr>
      <w:rPr>
        <w:rFonts w:hint="default"/>
        <w:b w:val="0"/>
        <w:i w:val="0"/>
        <w:iCs/>
      </w:rPr>
    </w:lvl>
    <w:lvl w:ilvl="2" w:tplc="C7C8E4AC">
      <w:start w:val="1"/>
      <w:numFmt w:val="decimal"/>
      <w:lvlText w:val="%3)"/>
      <w:lvlJc w:val="left"/>
      <w:pPr>
        <w:tabs>
          <w:tab w:val="num" w:pos="2546"/>
        </w:tabs>
        <w:ind w:left="2546" w:hanging="360"/>
      </w:pPr>
      <w:rPr>
        <w:rFonts w:ascii="Arial" w:eastAsia="Times New Roman" w:hAnsi="Arial" w:cs="Arial"/>
        <w:b w:val="0"/>
        <w:i w:val="0"/>
        <w:iCs/>
        <w:u w:val="none"/>
      </w:rPr>
    </w:lvl>
    <w:lvl w:ilvl="3" w:tplc="14DCA06A">
      <w:start w:val="1"/>
      <w:numFmt w:val="bullet"/>
      <w:lvlText w:val=""/>
      <w:lvlJc w:val="left"/>
      <w:pPr>
        <w:tabs>
          <w:tab w:val="num" w:pos="3086"/>
        </w:tabs>
        <w:ind w:left="3086" w:hanging="360"/>
      </w:pPr>
      <w:rPr>
        <w:rFonts w:ascii="Symbol" w:hAnsi="Symbol" w:hint="default"/>
        <w:b w:val="0"/>
        <w:i w:val="0"/>
        <w:iCs/>
      </w:rPr>
    </w:lvl>
    <w:lvl w:ilvl="4" w:tplc="A0EC19CC">
      <w:start w:val="14"/>
      <w:numFmt w:val="upperRoman"/>
      <w:lvlText w:val="%5."/>
      <w:lvlJc w:val="left"/>
      <w:pPr>
        <w:ind w:left="4166" w:hanging="720"/>
      </w:pPr>
      <w:rPr>
        <w:rFonts w:hint="default"/>
      </w:r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41" w15:restartNumberingAfterBreak="0">
    <w:nsid w:val="7C58122C"/>
    <w:multiLevelType w:val="hybridMultilevel"/>
    <w:tmpl w:val="AF8AD022"/>
    <w:lvl w:ilvl="0" w:tplc="FE20B17E">
      <w:start w:val="13"/>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E04207A"/>
    <w:multiLevelType w:val="hybridMultilevel"/>
    <w:tmpl w:val="4C80585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7FA772F8"/>
    <w:multiLevelType w:val="hybridMultilevel"/>
    <w:tmpl w:val="D182F856"/>
    <w:lvl w:ilvl="0" w:tplc="BD3E8B5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2"/>
  </w:num>
  <w:num w:numId="3">
    <w:abstractNumId w:val="7"/>
  </w:num>
  <w:num w:numId="4">
    <w:abstractNumId w:val="33"/>
  </w:num>
  <w:num w:numId="5">
    <w:abstractNumId w:val="28"/>
  </w:num>
  <w:num w:numId="6">
    <w:abstractNumId w:val="0"/>
  </w:num>
  <w:num w:numId="7">
    <w:abstractNumId w:val="34"/>
  </w:num>
  <w:num w:numId="8">
    <w:abstractNumId w:val="38"/>
  </w:num>
  <w:num w:numId="9">
    <w:abstractNumId w:val="40"/>
  </w:num>
  <w:num w:numId="10">
    <w:abstractNumId w:val="11"/>
  </w:num>
  <w:num w:numId="11">
    <w:abstractNumId w:val="14"/>
  </w:num>
  <w:num w:numId="12">
    <w:abstractNumId w:val="26"/>
  </w:num>
  <w:num w:numId="13">
    <w:abstractNumId w:val="41"/>
  </w:num>
  <w:num w:numId="14">
    <w:abstractNumId w:val="31"/>
  </w:num>
  <w:num w:numId="15">
    <w:abstractNumId w:val="21"/>
  </w:num>
  <w:num w:numId="16">
    <w:abstractNumId w:val="1"/>
  </w:num>
  <w:num w:numId="17">
    <w:abstractNumId w:val="24"/>
  </w:num>
  <w:num w:numId="18">
    <w:abstractNumId w:val="32"/>
  </w:num>
  <w:num w:numId="19">
    <w:abstractNumId w:val="17"/>
  </w:num>
  <w:num w:numId="20">
    <w:abstractNumId w:val="35"/>
  </w:num>
  <w:num w:numId="21">
    <w:abstractNumId w:val="39"/>
  </w:num>
  <w:num w:numId="22">
    <w:abstractNumId w:val="15"/>
  </w:num>
  <w:num w:numId="23">
    <w:abstractNumId w:val="18"/>
  </w:num>
  <w:num w:numId="24">
    <w:abstractNumId w:val="43"/>
  </w:num>
  <w:num w:numId="25">
    <w:abstractNumId w:val="6"/>
  </w:num>
  <w:num w:numId="26">
    <w:abstractNumId w:val="10"/>
  </w:num>
  <w:num w:numId="27">
    <w:abstractNumId w:val="27"/>
  </w:num>
  <w:num w:numId="28">
    <w:abstractNumId w:val="5"/>
  </w:num>
  <w:num w:numId="29">
    <w:abstractNumId w:val="2"/>
  </w:num>
  <w:num w:numId="30">
    <w:abstractNumId w:val="23"/>
  </w:num>
  <w:num w:numId="31">
    <w:abstractNumId w:val="9"/>
  </w:num>
  <w:num w:numId="32">
    <w:abstractNumId w:val="25"/>
  </w:num>
  <w:num w:numId="33">
    <w:abstractNumId w:val="8"/>
  </w:num>
  <w:num w:numId="34">
    <w:abstractNumId w:val="12"/>
  </w:num>
  <w:num w:numId="35">
    <w:abstractNumId w:val="37"/>
  </w:num>
  <w:num w:numId="36">
    <w:abstractNumId w:val="3"/>
  </w:num>
  <w:num w:numId="37">
    <w:abstractNumId w:val="20"/>
  </w:num>
  <w:num w:numId="38">
    <w:abstractNumId w:val="36"/>
  </w:num>
  <w:num w:numId="39">
    <w:abstractNumId w:val="29"/>
  </w:num>
  <w:num w:numId="40">
    <w:abstractNumId w:val="42"/>
  </w:num>
  <w:num w:numId="41">
    <w:abstractNumId w:val="30"/>
  </w:num>
  <w:num w:numId="42">
    <w:abstractNumId w:val="4"/>
  </w:num>
  <w:num w:numId="43">
    <w:abstractNumId w:val="13"/>
  </w:num>
  <w:num w:numId="44">
    <w:abstractNumId w:val="4"/>
    <w:lvlOverride w:ilvl="0">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28b3e8,#fadc00,#53af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C2"/>
    <w:rsid w:val="000016B6"/>
    <w:rsid w:val="00005467"/>
    <w:rsid w:val="0002006C"/>
    <w:rsid w:val="00020A91"/>
    <w:rsid w:val="000218C7"/>
    <w:rsid w:val="000234BE"/>
    <w:rsid w:val="00042D9D"/>
    <w:rsid w:val="00047B05"/>
    <w:rsid w:val="00050C47"/>
    <w:rsid w:val="00050DC3"/>
    <w:rsid w:val="00056F73"/>
    <w:rsid w:val="00057F34"/>
    <w:rsid w:val="000601CF"/>
    <w:rsid w:val="0006359D"/>
    <w:rsid w:val="0006759E"/>
    <w:rsid w:val="00085B83"/>
    <w:rsid w:val="000861B8"/>
    <w:rsid w:val="000866AA"/>
    <w:rsid w:val="00087E74"/>
    <w:rsid w:val="00087E95"/>
    <w:rsid w:val="0009376E"/>
    <w:rsid w:val="00095C86"/>
    <w:rsid w:val="000A017D"/>
    <w:rsid w:val="000A1303"/>
    <w:rsid w:val="000A1BE8"/>
    <w:rsid w:val="000A35B0"/>
    <w:rsid w:val="000A4E81"/>
    <w:rsid w:val="000C04D5"/>
    <w:rsid w:val="000D22B1"/>
    <w:rsid w:val="000D3744"/>
    <w:rsid w:val="000D5BCA"/>
    <w:rsid w:val="000E1D7F"/>
    <w:rsid w:val="000F41E8"/>
    <w:rsid w:val="00101982"/>
    <w:rsid w:val="0010230E"/>
    <w:rsid w:val="00102BE8"/>
    <w:rsid w:val="00107A0D"/>
    <w:rsid w:val="001112F1"/>
    <w:rsid w:val="0011298C"/>
    <w:rsid w:val="00120443"/>
    <w:rsid w:val="00120594"/>
    <w:rsid w:val="00122960"/>
    <w:rsid w:val="00123805"/>
    <w:rsid w:val="00131DB0"/>
    <w:rsid w:val="00132E8B"/>
    <w:rsid w:val="0013516F"/>
    <w:rsid w:val="00142597"/>
    <w:rsid w:val="00146E7B"/>
    <w:rsid w:val="00151629"/>
    <w:rsid w:val="00151FA6"/>
    <w:rsid w:val="00160C1A"/>
    <w:rsid w:val="001649B3"/>
    <w:rsid w:val="00175CD4"/>
    <w:rsid w:val="001840A9"/>
    <w:rsid w:val="00191247"/>
    <w:rsid w:val="001926CD"/>
    <w:rsid w:val="001939BB"/>
    <w:rsid w:val="001943D5"/>
    <w:rsid w:val="001952A3"/>
    <w:rsid w:val="00195B12"/>
    <w:rsid w:val="001963CF"/>
    <w:rsid w:val="001A2684"/>
    <w:rsid w:val="001A2D9B"/>
    <w:rsid w:val="001A6308"/>
    <w:rsid w:val="001A684D"/>
    <w:rsid w:val="001B2AE9"/>
    <w:rsid w:val="001B4DDD"/>
    <w:rsid w:val="001C6616"/>
    <w:rsid w:val="001D1261"/>
    <w:rsid w:val="001D452F"/>
    <w:rsid w:val="001E41F1"/>
    <w:rsid w:val="001E6653"/>
    <w:rsid w:val="001E6CB1"/>
    <w:rsid w:val="001F55E2"/>
    <w:rsid w:val="001F59FD"/>
    <w:rsid w:val="0020726F"/>
    <w:rsid w:val="00212112"/>
    <w:rsid w:val="00216AD2"/>
    <w:rsid w:val="00217A65"/>
    <w:rsid w:val="00222025"/>
    <w:rsid w:val="0022348C"/>
    <w:rsid w:val="00223B60"/>
    <w:rsid w:val="00231B91"/>
    <w:rsid w:val="002356E3"/>
    <w:rsid w:val="0023632B"/>
    <w:rsid w:val="0023636B"/>
    <w:rsid w:val="0024015B"/>
    <w:rsid w:val="002420A6"/>
    <w:rsid w:val="002422F7"/>
    <w:rsid w:val="00246245"/>
    <w:rsid w:val="00247EAE"/>
    <w:rsid w:val="0025139B"/>
    <w:rsid w:val="002615B1"/>
    <w:rsid w:val="002647F8"/>
    <w:rsid w:val="00264ECA"/>
    <w:rsid w:val="00264F99"/>
    <w:rsid w:val="00267DA2"/>
    <w:rsid w:val="0027356E"/>
    <w:rsid w:val="00276D87"/>
    <w:rsid w:val="00282C60"/>
    <w:rsid w:val="00283BF1"/>
    <w:rsid w:val="00293745"/>
    <w:rsid w:val="002938C0"/>
    <w:rsid w:val="00295225"/>
    <w:rsid w:val="002A14AE"/>
    <w:rsid w:val="002B13C2"/>
    <w:rsid w:val="002B14E4"/>
    <w:rsid w:val="002B5E75"/>
    <w:rsid w:val="002B7531"/>
    <w:rsid w:val="002C3488"/>
    <w:rsid w:val="002C7263"/>
    <w:rsid w:val="002E682B"/>
    <w:rsid w:val="002F1744"/>
    <w:rsid w:val="002F33D4"/>
    <w:rsid w:val="002F5AB3"/>
    <w:rsid w:val="002F5F2D"/>
    <w:rsid w:val="003052E4"/>
    <w:rsid w:val="0030704A"/>
    <w:rsid w:val="00311283"/>
    <w:rsid w:val="003134F3"/>
    <w:rsid w:val="00322C1C"/>
    <w:rsid w:val="00325ACC"/>
    <w:rsid w:val="00340D1A"/>
    <w:rsid w:val="00343002"/>
    <w:rsid w:val="003433E3"/>
    <w:rsid w:val="00345A85"/>
    <w:rsid w:val="00346D23"/>
    <w:rsid w:val="00347340"/>
    <w:rsid w:val="003522F0"/>
    <w:rsid w:val="003615C2"/>
    <w:rsid w:val="00362040"/>
    <w:rsid w:val="00366B4E"/>
    <w:rsid w:val="00366F4F"/>
    <w:rsid w:val="003707AD"/>
    <w:rsid w:val="00376FA5"/>
    <w:rsid w:val="00377540"/>
    <w:rsid w:val="00381954"/>
    <w:rsid w:val="00383A81"/>
    <w:rsid w:val="0038626E"/>
    <w:rsid w:val="003914F8"/>
    <w:rsid w:val="003A644E"/>
    <w:rsid w:val="003A6D60"/>
    <w:rsid w:val="003A7270"/>
    <w:rsid w:val="003A79E6"/>
    <w:rsid w:val="003B013F"/>
    <w:rsid w:val="003B36D7"/>
    <w:rsid w:val="003B4C56"/>
    <w:rsid w:val="003B57D6"/>
    <w:rsid w:val="003B689F"/>
    <w:rsid w:val="003C6A43"/>
    <w:rsid w:val="003D07AE"/>
    <w:rsid w:val="003D1AE8"/>
    <w:rsid w:val="003D35BA"/>
    <w:rsid w:val="003D38BB"/>
    <w:rsid w:val="003D417B"/>
    <w:rsid w:val="003E39E2"/>
    <w:rsid w:val="003E5A1E"/>
    <w:rsid w:val="003F1629"/>
    <w:rsid w:val="003F3895"/>
    <w:rsid w:val="003F45A4"/>
    <w:rsid w:val="003F4F60"/>
    <w:rsid w:val="003F6CF1"/>
    <w:rsid w:val="00407644"/>
    <w:rsid w:val="004227C1"/>
    <w:rsid w:val="00422CF9"/>
    <w:rsid w:val="00426188"/>
    <w:rsid w:val="004318B9"/>
    <w:rsid w:val="0043367A"/>
    <w:rsid w:val="00435C27"/>
    <w:rsid w:val="00441479"/>
    <w:rsid w:val="00441D3C"/>
    <w:rsid w:val="00444CBB"/>
    <w:rsid w:val="00447FB2"/>
    <w:rsid w:val="00462186"/>
    <w:rsid w:val="004630D5"/>
    <w:rsid w:val="00466223"/>
    <w:rsid w:val="00471E87"/>
    <w:rsid w:val="00472417"/>
    <w:rsid w:val="00472A3C"/>
    <w:rsid w:val="0048165C"/>
    <w:rsid w:val="00481FFC"/>
    <w:rsid w:val="0048255E"/>
    <w:rsid w:val="00482D54"/>
    <w:rsid w:val="00483FEE"/>
    <w:rsid w:val="0048714C"/>
    <w:rsid w:val="00491BC6"/>
    <w:rsid w:val="0049348A"/>
    <w:rsid w:val="00497AB2"/>
    <w:rsid w:val="004A0F81"/>
    <w:rsid w:val="004A30E5"/>
    <w:rsid w:val="004A61DD"/>
    <w:rsid w:val="004B04D8"/>
    <w:rsid w:val="004B6683"/>
    <w:rsid w:val="004C28EB"/>
    <w:rsid w:val="004C35BB"/>
    <w:rsid w:val="004C415F"/>
    <w:rsid w:val="004C5B58"/>
    <w:rsid w:val="004D1215"/>
    <w:rsid w:val="004D6345"/>
    <w:rsid w:val="004E3613"/>
    <w:rsid w:val="004F55AF"/>
    <w:rsid w:val="0050494C"/>
    <w:rsid w:val="00506BD2"/>
    <w:rsid w:val="00512124"/>
    <w:rsid w:val="00521E0A"/>
    <w:rsid w:val="00525BC8"/>
    <w:rsid w:val="00534B2C"/>
    <w:rsid w:val="00534B5C"/>
    <w:rsid w:val="00547857"/>
    <w:rsid w:val="00555568"/>
    <w:rsid w:val="00561C21"/>
    <w:rsid w:val="0056634B"/>
    <w:rsid w:val="00571434"/>
    <w:rsid w:val="00577B15"/>
    <w:rsid w:val="005813B5"/>
    <w:rsid w:val="0058283A"/>
    <w:rsid w:val="00585C0F"/>
    <w:rsid w:val="005871C9"/>
    <w:rsid w:val="00590E1F"/>
    <w:rsid w:val="00591140"/>
    <w:rsid w:val="00596879"/>
    <w:rsid w:val="005A2F28"/>
    <w:rsid w:val="005A4EF2"/>
    <w:rsid w:val="005A6D37"/>
    <w:rsid w:val="005B1458"/>
    <w:rsid w:val="005B55FA"/>
    <w:rsid w:val="005B6FAC"/>
    <w:rsid w:val="005C58DE"/>
    <w:rsid w:val="005C72D3"/>
    <w:rsid w:val="005C7CD5"/>
    <w:rsid w:val="005D1AA7"/>
    <w:rsid w:val="005D2F2E"/>
    <w:rsid w:val="005D3C54"/>
    <w:rsid w:val="005D44A1"/>
    <w:rsid w:val="005D6097"/>
    <w:rsid w:val="005F20E1"/>
    <w:rsid w:val="005F5151"/>
    <w:rsid w:val="005F7793"/>
    <w:rsid w:val="005F78C6"/>
    <w:rsid w:val="00600C68"/>
    <w:rsid w:val="00603839"/>
    <w:rsid w:val="006055FE"/>
    <w:rsid w:val="00624916"/>
    <w:rsid w:val="00627C09"/>
    <w:rsid w:val="006522CA"/>
    <w:rsid w:val="00654724"/>
    <w:rsid w:val="00656914"/>
    <w:rsid w:val="00657D53"/>
    <w:rsid w:val="00663047"/>
    <w:rsid w:val="006650BB"/>
    <w:rsid w:val="006802C9"/>
    <w:rsid w:val="006805CC"/>
    <w:rsid w:val="006839AF"/>
    <w:rsid w:val="0068795D"/>
    <w:rsid w:val="006914A5"/>
    <w:rsid w:val="00691A26"/>
    <w:rsid w:val="00697587"/>
    <w:rsid w:val="006A7F0C"/>
    <w:rsid w:val="006B4219"/>
    <w:rsid w:val="006C0BD9"/>
    <w:rsid w:val="006C3D8C"/>
    <w:rsid w:val="006D772B"/>
    <w:rsid w:val="006D78FD"/>
    <w:rsid w:val="006F066E"/>
    <w:rsid w:val="006F3314"/>
    <w:rsid w:val="006F4F84"/>
    <w:rsid w:val="0070367B"/>
    <w:rsid w:val="00710A43"/>
    <w:rsid w:val="007140F9"/>
    <w:rsid w:val="00725CD5"/>
    <w:rsid w:val="00726BE4"/>
    <w:rsid w:val="0073567E"/>
    <w:rsid w:val="007360D2"/>
    <w:rsid w:val="00742DEF"/>
    <w:rsid w:val="0075186B"/>
    <w:rsid w:val="007518AD"/>
    <w:rsid w:val="00756B56"/>
    <w:rsid w:val="007729B4"/>
    <w:rsid w:val="00772AFE"/>
    <w:rsid w:val="00772C6F"/>
    <w:rsid w:val="0078054D"/>
    <w:rsid w:val="00782256"/>
    <w:rsid w:val="007831A8"/>
    <w:rsid w:val="00784279"/>
    <w:rsid w:val="007858DF"/>
    <w:rsid w:val="0078741D"/>
    <w:rsid w:val="00787C4E"/>
    <w:rsid w:val="0079004A"/>
    <w:rsid w:val="00792B59"/>
    <w:rsid w:val="007955D2"/>
    <w:rsid w:val="00795CAF"/>
    <w:rsid w:val="007B3D1B"/>
    <w:rsid w:val="007B5480"/>
    <w:rsid w:val="007B75A7"/>
    <w:rsid w:val="007C0AD7"/>
    <w:rsid w:val="007C25FF"/>
    <w:rsid w:val="007C3347"/>
    <w:rsid w:val="007D21BF"/>
    <w:rsid w:val="007D2E19"/>
    <w:rsid w:val="007D3632"/>
    <w:rsid w:val="007D7C62"/>
    <w:rsid w:val="007E4D42"/>
    <w:rsid w:val="007E7B99"/>
    <w:rsid w:val="007F0C3F"/>
    <w:rsid w:val="007F2C15"/>
    <w:rsid w:val="007F564D"/>
    <w:rsid w:val="007F61ED"/>
    <w:rsid w:val="0080503C"/>
    <w:rsid w:val="00807429"/>
    <w:rsid w:val="00811588"/>
    <w:rsid w:val="00812CA8"/>
    <w:rsid w:val="00815CF0"/>
    <w:rsid w:val="008177F1"/>
    <w:rsid w:val="00823041"/>
    <w:rsid w:val="00825BC3"/>
    <w:rsid w:val="008307DC"/>
    <w:rsid w:val="00832AF9"/>
    <w:rsid w:val="00833729"/>
    <w:rsid w:val="00833EA2"/>
    <w:rsid w:val="00833EBF"/>
    <w:rsid w:val="008374ED"/>
    <w:rsid w:val="00841A7C"/>
    <w:rsid w:val="008447A5"/>
    <w:rsid w:val="00844DB9"/>
    <w:rsid w:val="008456FB"/>
    <w:rsid w:val="008470F4"/>
    <w:rsid w:val="0084757D"/>
    <w:rsid w:val="00847DB9"/>
    <w:rsid w:val="00850E2E"/>
    <w:rsid w:val="008543EB"/>
    <w:rsid w:val="00864E1A"/>
    <w:rsid w:val="008667FC"/>
    <w:rsid w:val="00872D87"/>
    <w:rsid w:val="008762E1"/>
    <w:rsid w:val="00881CA7"/>
    <w:rsid w:val="00885B81"/>
    <w:rsid w:val="0089363E"/>
    <w:rsid w:val="008A0662"/>
    <w:rsid w:val="008A0BF1"/>
    <w:rsid w:val="008A0E12"/>
    <w:rsid w:val="008A15F5"/>
    <w:rsid w:val="008A32A5"/>
    <w:rsid w:val="008B2FB8"/>
    <w:rsid w:val="008B5050"/>
    <w:rsid w:val="008C2DC3"/>
    <w:rsid w:val="008D2814"/>
    <w:rsid w:val="008D75A0"/>
    <w:rsid w:val="008F2707"/>
    <w:rsid w:val="008F5F84"/>
    <w:rsid w:val="008F6F58"/>
    <w:rsid w:val="00910F41"/>
    <w:rsid w:val="00911DEA"/>
    <w:rsid w:val="0091349F"/>
    <w:rsid w:val="0091466C"/>
    <w:rsid w:val="00916BF3"/>
    <w:rsid w:val="00931491"/>
    <w:rsid w:val="00931CF7"/>
    <w:rsid w:val="00936E08"/>
    <w:rsid w:val="00937CDA"/>
    <w:rsid w:val="009518B6"/>
    <w:rsid w:val="009546CB"/>
    <w:rsid w:val="009561D1"/>
    <w:rsid w:val="00975469"/>
    <w:rsid w:val="00975FE2"/>
    <w:rsid w:val="00984633"/>
    <w:rsid w:val="00984B8D"/>
    <w:rsid w:val="009877CC"/>
    <w:rsid w:val="009919DF"/>
    <w:rsid w:val="00992146"/>
    <w:rsid w:val="009A456E"/>
    <w:rsid w:val="009B08F1"/>
    <w:rsid w:val="009B0A31"/>
    <w:rsid w:val="009B1F51"/>
    <w:rsid w:val="009B21B2"/>
    <w:rsid w:val="009B7896"/>
    <w:rsid w:val="009B7E4A"/>
    <w:rsid w:val="009C0014"/>
    <w:rsid w:val="009C1EA0"/>
    <w:rsid w:val="009C2D82"/>
    <w:rsid w:val="009C33D5"/>
    <w:rsid w:val="009C3F4A"/>
    <w:rsid w:val="009C6C86"/>
    <w:rsid w:val="009D3472"/>
    <w:rsid w:val="009D7675"/>
    <w:rsid w:val="009D7828"/>
    <w:rsid w:val="009E1E9B"/>
    <w:rsid w:val="009E23A2"/>
    <w:rsid w:val="009E29A4"/>
    <w:rsid w:val="009E599C"/>
    <w:rsid w:val="00A017F7"/>
    <w:rsid w:val="00A02BC7"/>
    <w:rsid w:val="00A064AD"/>
    <w:rsid w:val="00A06A41"/>
    <w:rsid w:val="00A16B83"/>
    <w:rsid w:val="00A26038"/>
    <w:rsid w:val="00A26E35"/>
    <w:rsid w:val="00A27E48"/>
    <w:rsid w:val="00A377A6"/>
    <w:rsid w:val="00A43D72"/>
    <w:rsid w:val="00A60703"/>
    <w:rsid w:val="00A700D9"/>
    <w:rsid w:val="00A733FE"/>
    <w:rsid w:val="00A740D3"/>
    <w:rsid w:val="00A76082"/>
    <w:rsid w:val="00A81C08"/>
    <w:rsid w:val="00A82326"/>
    <w:rsid w:val="00A83B95"/>
    <w:rsid w:val="00A85193"/>
    <w:rsid w:val="00AA05FA"/>
    <w:rsid w:val="00AA147F"/>
    <w:rsid w:val="00AC298B"/>
    <w:rsid w:val="00AC4C89"/>
    <w:rsid w:val="00AC72D7"/>
    <w:rsid w:val="00AC746E"/>
    <w:rsid w:val="00AC762A"/>
    <w:rsid w:val="00AC7756"/>
    <w:rsid w:val="00AC7A79"/>
    <w:rsid w:val="00AD33D2"/>
    <w:rsid w:val="00AD3CAC"/>
    <w:rsid w:val="00AD4D66"/>
    <w:rsid w:val="00AD63D9"/>
    <w:rsid w:val="00AE250B"/>
    <w:rsid w:val="00AE2B08"/>
    <w:rsid w:val="00AF44D4"/>
    <w:rsid w:val="00B04E91"/>
    <w:rsid w:val="00B05605"/>
    <w:rsid w:val="00B121A7"/>
    <w:rsid w:val="00B345AC"/>
    <w:rsid w:val="00B34985"/>
    <w:rsid w:val="00B44EC3"/>
    <w:rsid w:val="00B46165"/>
    <w:rsid w:val="00B5286F"/>
    <w:rsid w:val="00B66D60"/>
    <w:rsid w:val="00B751B2"/>
    <w:rsid w:val="00B87B4A"/>
    <w:rsid w:val="00B94B89"/>
    <w:rsid w:val="00B968AD"/>
    <w:rsid w:val="00BA256B"/>
    <w:rsid w:val="00BA4348"/>
    <w:rsid w:val="00BA4397"/>
    <w:rsid w:val="00BA66D3"/>
    <w:rsid w:val="00BB1CAA"/>
    <w:rsid w:val="00BB332E"/>
    <w:rsid w:val="00BB6945"/>
    <w:rsid w:val="00BB7F6E"/>
    <w:rsid w:val="00BC3CA5"/>
    <w:rsid w:val="00BC3FA2"/>
    <w:rsid w:val="00BC7D11"/>
    <w:rsid w:val="00BE4BE6"/>
    <w:rsid w:val="00C0136C"/>
    <w:rsid w:val="00C05AB0"/>
    <w:rsid w:val="00C07445"/>
    <w:rsid w:val="00C07788"/>
    <w:rsid w:val="00C1262F"/>
    <w:rsid w:val="00C16652"/>
    <w:rsid w:val="00C16F08"/>
    <w:rsid w:val="00C17F11"/>
    <w:rsid w:val="00C25186"/>
    <w:rsid w:val="00C267E2"/>
    <w:rsid w:val="00C3365B"/>
    <w:rsid w:val="00C355DE"/>
    <w:rsid w:val="00C364FE"/>
    <w:rsid w:val="00C40A4D"/>
    <w:rsid w:val="00C4553D"/>
    <w:rsid w:val="00C5048A"/>
    <w:rsid w:val="00C53C70"/>
    <w:rsid w:val="00C57C9F"/>
    <w:rsid w:val="00C733E7"/>
    <w:rsid w:val="00C802B7"/>
    <w:rsid w:val="00C82323"/>
    <w:rsid w:val="00C83C75"/>
    <w:rsid w:val="00C918DF"/>
    <w:rsid w:val="00C97260"/>
    <w:rsid w:val="00C97A00"/>
    <w:rsid w:val="00CA2D9D"/>
    <w:rsid w:val="00CA3A49"/>
    <w:rsid w:val="00CA5205"/>
    <w:rsid w:val="00CA72B2"/>
    <w:rsid w:val="00CB1B0D"/>
    <w:rsid w:val="00CC565C"/>
    <w:rsid w:val="00CD338B"/>
    <w:rsid w:val="00CE1C6A"/>
    <w:rsid w:val="00CE400E"/>
    <w:rsid w:val="00CE7314"/>
    <w:rsid w:val="00CF0979"/>
    <w:rsid w:val="00CF405D"/>
    <w:rsid w:val="00CF41EB"/>
    <w:rsid w:val="00D007CC"/>
    <w:rsid w:val="00D02881"/>
    <w:rsid w:val="00D11C74"/>
    <w:rsid w:val="00D1788D"/>
    <w:rsid w:val="00D17B26"/>
    <w:rsid w:val="00D30BC4"/>
    <w:rsid w:val="00D30FFD"/>
    <w:rsid w:val="00D339AE"/>
    <w:rsid w:val="00D33C81"/>
    <w:rsid w:val="00D416F2"/>
    <w:rsid w:val="00D4306B"/>
    <w:rsid w:val="00D5096D"/>
    <w:rsid w:val="00D54619"/>
    <w:rsid w:val="00D56C4F"/>
    <w:rsid w:val="00D60371"/>
    <w:rsid w:val="00D6349E"/>
    <w:rsid w:val="00D64296"/>
    <w:rsid w:val="00D70A29"/>
    <w:rsid w:val="00D75ACD"/>
    <w:rsid w:val="00D843D4"/>
    <w:rsid w:val="00D91673"/>
    <w:rsid w:val="00D930E5"/>
    <w:rsid w:val="00D95C02"/>
    <w:rsid w:val="00DA0504"/>
    <w:rsid w:val="00DB3CB7"/>
    <w:rsid w:val="00DD420C"/>
    <w:rsid w:val="00DE4BD2"/>
    <w:rsid w:val="00DE5165"/>
    <w:rsid w:val="00DE78FD"/>
    <w:rsid w:val="00DF04D0"/>
    <w:rsid w:val="00DF401D"/>
    <w:rsid w:val="00E004E3"/>
    <w:rsid w:val="00E015CA"/>
    <w:rsid w:val="00E0362B"/>
    <w:rsid w:val="00E064C1"/>
    <w:rsid w:val="00E24BF9"/>
    <w:rsid w:val="00E300C8"/>
    <w:rsid w:val="00E44371"/>
    <w:rsid w:val="00E565D2"/>
    <w:rsid w:val="00E64B20"/>
    <w:rsid w:val="00E73366"/>
    <w:rsid w:val="00E86D58"/>
    <w:rsid w:val="00E87F03"/>
    <w:rsid w:val="00E950AD"/>
    <w:rsid w:val="00E96B9B"/>
    <w:rsid w:val="00EB6BCD"/>
    <w:rsid w:val="00EC04ED"/>
    <w:rsid w:val="00EC4247"/>
    <w:rsid w:val="00EC4E7C"/>
    <w:rsid w:val="00EC7ADC"/>
    <w:rsid w:val="00ED0A32"/>
    <w:rsid w:val="00ED47A3"/>
    <w:rsid w:val="00EE1FC4"/>
    <w:rsid w:val="00EE7DAD"/>
    <w:rsid w:val="00EF0BD7"/>
    <w:rsid w:val="00EF2645"/>
    <w:rsid w:val="00EF3704"/>
    <w:rsid w:val="00EF3FF5"/>
    <w:rsid w:val="00F207AB"/>
    <w:rsid w:val="00F25821"/>
    <w:rsid w:val="00F329C8"/>
    <w:rsid w:val="00F40AF9"/>
    <w:rsid w:val="00F471C5"/>
    <w:rsid w:val="00F5314F"/>
    <w:rsid w:val="00F56A7C"/>
    <w:rsid w:val="00F64C50"/>
    <w:rsid w:val="00F66CB0"/>
    <w:rsid w:val="00F70B57"/>
    <w:rsid w:val="00F725C1"/>
    <w:rsid w:val="00F7455C"/>
    <w:rsid w:val="00F8290E"/>
    <w:rsid w:val="00F834CC"/>
    <w:rsid w:val="00F86BDA"/>
    <w:rsid w:val="00F9007F"/>
    <w:rsid w:val="00F90CE1"/>
    <w:rsid w:val="00F959C9"/>
    <w:rsid w:val="00FA5319"/>
    <w:rsid w:val="00FA5F2A"/>
    <w:rsid w:val="00FC40A4"/>
    <w:rsid w:val="00FC412E"/>
    <w:rsid w:val="00FC4A34"/>
    <w:rsid w:val="00FD0F11"/>
    <w:rsid w:val="00FD1469"/>
    <w:rsid w:val="00FD504F"/>
    <w:rsid w:val="00FD574E"/>
    <w:rsid w:val="00FE1CB3"/>
    <w:rsid w:val="00FE2220"/>
    <w:rsid w:val="00FE345C"/>
    <w:rsid w:val="00FE3EF5"/>
    <w:rsid w:val="00FE4742"/>
    <w:rsid w:val="00FF0284"/>
    <w:rsid w:val="00FF17AA"/>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8b3e8,#fadc00,#53af32"/>
    </o:shapedefaults>
    <o:shapelayout v:ext="edit">
      <o:idmap v:ext="edit" data="1"/>
    </o:shapelayout>
  </w:shapeDefaults>
  <w:decimalSymbol w:val=","/>
  <w:listSeparator w:val=";"/>
  <w14:docId w14:val="7C6E7621"/>
  <w15:docId w15:val="{2ADC9028-FC9A-4FEF-B7CB-9EA5250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31A9F"/>
    <w:rPr>
      <w:sz w:val="24"/>
      <w:szCs w:val="24"/>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5C2"/>
    <w:pPr>
      <w:tabs>
        <w:tab w:val="center" w:pos="4153"/>
        <w:tab w:val="right" w:pos="8306"/>
      </w:tabs>
    </w:pPr>
  </w:style>
  <w:style w:type="character" w:customStyle="1" w:styleId="NagwekZnak">
    <w:name w:val="Nagłówek Znak"/>
    <w:basedOn w:val="Domylnaczcionkaakapitu"/>
    <w:link w:val="Nagwek"/>
    <w:uiPriority w:val="99"/>
    <w:rsid w:val="003615C2"/>
  </w:style>
  <w:style w:type="paragraph" w:styleId="Stopka">
    <w:name w:val="footer"/>
    <w:basedOn w:val="Normalny"/>
    <w:link w:val="StopkaZnak"/>
    <w:uiPriority w:val="99"/>
    <w:unhideWhenUsed/>
    <w:rsid w:val="003615C2"/>
    <w:pPr>
      <w:tabs>
        <w:tab w:val="center" w:pos="4153"/>
        <w:tab w:val="right" w:pos="8306"/>
      </w:tabs>
    </w:pPr>
  </w:style>
  <w:style w:type="character" w:customStyle="1" w:styleId="StopkaZnak">
    <w:name w:val="Stopka Znak"/>
    <w:basedOn w:val="Domylnaczcionkaakapitu"/>
    <w:link w:val="Stopka"/>
    <w:uiPriority w:val="99"/>
    <w:rsid w:val="003615C2"/>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lang w:val="pl-PL"/>
    </w:rPr>
  </w:style>
  <w:style w:type="paragraph" w:customStyle="1" w:styleId="Tekst">
    <w:name w:val="• Tekst"/>
    <w:qFormat/>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qFormat/>
    <w:rsid w:val="003615C2"/>
    <w:pPr>
      <w:ind w:left="5670" w:firstLine="0"/>
    </w:pPr>
  </w:style>
  <w:style w:type="paragraph" w:customStyle="1" w:styleId="Miejscowoidata">
    <w:name w:val="• Miejscowość i data"/>
    <w:basedOn w:val="Tekst"/>
    <w:qFormat/>
    <w:rsid w:val="003615C2"/>
    <w:pPr>
      <w:jc w:val="right"/>
    </w:pPr>
  </w:style>
  <w:style w:type="paragraph" w:customStyle="1" w:styleId="Fotter">
    <w:name w:val="Fotter"/>
    <w:qFormat/>
    <w:rsid w:val="00110D03"/>
    <w:pPr>
      <w:tabs>
        <w:tab w:val="left" w:pos="284"/>
      </w:tabs>
    </w:pPr>
    <w:rPr>
      <w:rFonts w:ascii="Arial" w:hAnsi="Arial" w:cs="ArialMT"/>
      <w:color w:val="404040"/>
      <w:sz w:val="16"/>
      <w:szCs w:val="24"/>
      <w:lang w:eastAsia="en-US"/>
    </w:rPr>
  </w:style>
  <w:style w:type="paragraph" w:customStyle="1" w:styleId="NazwaUrzedu">
    <w:name w:val="• Nazwa Urzedu"/>
    <w:qFormat/>
    <w:rsid w:val="00343D17"/>
    <w:rPr>
      <w:rFonts w:ascii="Arial Bold" w:hAnsi="Arial Bold"/>
      <w:color w:val="404040"/>
      <w:szCs w:val="24"/>
      <w:lang w:val="cs-CZ" w:eastAsia="en-US"/>
    </w:rPr>
  </w:style>
  <w:style w:type="paragraph" w:styleId="NormalnyWeb">
    <w:name w:val="Normal (Web)"/>
    <w:basedOn w:val="Normalny"/>
    <w:uiPriority w:val="99"/>
    <w:unhideWhenUsed/>
    <w:rsid w:val="00A81C08"/>
    <w:pPr>
      <w:spacing w:before="100" w:beforeAutospacing="1" w:after="100" w:afterAutospacing="1"/>
    </w:pPr>
    <w:rPr>
      <w:rFonts w:ascii="Times New Roman" w:eastAsia="Times New Roman" w:hAnsi="Times New Roman"/>
      <w:lang w:val="pl-PL" w:eastAsia="pl-PL"/>
    </w:rPr>
  </w:style>
  <w:style w:type="character" w:styleId="Hipercze">
    <w:name w:val="Hyperlink"/>
    <w:basedOn w:val="Domylnaczcionkaakapitu"/>
    <w:rsid w:val="006B4219"/>
    <w:rPr>
      <w:color w:val="0000FF"/>
      <w:u w:val="single"/>
    </w:rPr>
  </w:style>
  <w:style w:type="character" w:styleId="Pogrubienie">
    <w:name w:val="Strong"/>
    <w:basedOn w:val="Domylnaczcionkaakapitu"/>
    <w:uiPriority w:val="22"/>
    <w:qFormat/>
    <w:rsid w:val="00267DA2"/>
    <w:rPr>
      <w:b/>
      <w:bCs/>
    </w:rPr>
  </w:style>
  <w:style w:type="paragraph" w:styleId="Akapitzlist">
    <w:name w:val="List Paragraph"/>
    <w:aliases w:val="maz_wyliczenie,opis dzialania,K-P_odwolanie,A_wyliczenie,Akapit z listą5,Numerowanie,List Paragraph"/>
    <w:basedOn w:val="Normalny"/>
    <w:link w:val="AkapitzlistZnak"/>
    <w:uiPriority w:val="34"/>
    <w:qFormat/>
    <w:rsid w:val="00267DA2"/>
    <w:pPr>
      <w:spacing w:after="200" w:line="276" w:lineRule="auto"/>
      <w:ind w:left="720"/>
      <w:contextualSpacing/>
    </w:pPr>
    <w:rPr>
      <w:rFonts w:ascii="Calibri" w:eastAsia="Calibri" w:hAnsi="Calibri"/>
      <w:sz w:val="22"/>
      <w:szCs w:val="22"/>
      <w:lang w:val="pl-PL"/>
    </w:rPr>
  </w:style>
  <w:style w:type="paragraph" w:styleId="Tekstprzypisukocowego">
    <w:name w:val="endnote text"/>
    <w:basedOn w:val="Normalny"/>
    <w:link w:val="TekstprzypisukocowegoZnak"/>
    <w:rsid w:val="00596879"/>
    <w:rPr>
      <w:sz w:val="20"/>
      <w:szCs w:val="20"/>
    </w:rPr>
  </w:style>
  <w:style w:type="character" w:customStyle="1" w:styleId="TekstprzypisukocowegoZnak">
    <w:name w:val="Tekst przypisu końcowego Znak"/>
    <w:basedOn w:val="Domylnaczcionkaakapitu"/>
    <w:link w:val="Tekstprzypisukocowego"/>
    <w:rsid w:val="00596879"/>
    <w:rPr>
      <w:lang w:val="cs-CZ" w:eastAsia="en-US"/>
    </w:rPr>
  </w:style>
  <w:style w:type="character" w:styleId="Odwoanieprzypisukocowego">
    <w:name w:val="endnote reference"/>
    <w:basedOn w:val="Domylnaczcionkaakapitu"/>
    <w:rsid w:val="00596879"/>
    <w:rPr>
      <w:vertAlign w:val="superscript"/>
    </w:rPr>
  </w:style>
  <w:style w:type="paragraph" w:styleId="Tekstdymka">
    <w:name w:val="Balloon Text"/>
    <w:basedOn w:val="Normalny"/>
    <w:link w:val="TekstdymkaZnak"/>
    <w:rsid w:val="00872D87"/>
    <w:rPr>
      <w:rFonts w:ascii="Tahoma" w:hAnsi="Tahoma" w:cs="Tahoma"/>
      <w:sz w:val="16"/>
      <w:szCs w:val="16"/>
    </w:rPr>
  </w:style>
  <w:style w:type="character" w:customStyle="1" w:styleId="TekstdymkaZnak">
    <w:name w:val="Tekst dymka Znak"/>
    <w:basedOn w:val="Domylnaczcionkaakapitu"/>
    <w:link w:val="Tekstdymka"/>
    <w:rsid w:val="00872D87"/>
    <w:rPr>
      <w:rFonts w:ascii="Tahoma" w:hAnsi="Tahoma" w:cs="Tahoma"/>
      <w:sz w:val="16"/>
      <w:szCs w:val="16"/>
      <w:lang w:val="cs-CZ" w:eastAsia="en-US"/>
    </w:rPr>
  </w:style>
  <w:style w:type="character" w:customStyle="1" w:styleId="FontStyle111">
    <w:name w:val="Font Style111"/>
    <w:uiPriority w:val="99"/>
    <w:rsid w:val="001A6308"/>
    <w:rPr>
      <w:rFonts w:ascii="Arial" w:hAnsi="Arial"/>
      <w:color w:val="000000"/>
      <w:sz w:val="18"/>
    </w:rPr>
  </w:style>
  <w:style w:type="paragraph" w:customStyle="1" w:styleId="Style38">
    <w:name w:val="Style38"/>
    <w:basedOn w:val="Normalny"/>
    <w:uiPriority w:val="99"/>
    <w:rsid w:val="001A6308"/>
    <w:pPr>
      <w:widowControl w:val="0"/>
      <w:autoSpaceDE w:val="0"/>
      <w:autoSpaceDN w:val="0"/>
      <w:adjustRightInd w:val="0"/>
      <w:spacing w:line="230" w:lineRule="exact"/>
    </w:pPr>
    <w:rPr>
      <w:rFonts w:ascii="Arial" w:eastAsia="Times New Roman" w:hAnsi="Arial" w:cs="Arial"/>
      <w:lang w:val="pl-PL"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rsid w:val="001A6308"/>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1A6308"/>
    <w:rPr>
      <w:rFonts w:ascii="Times New Roman" w:eastAsia="Times New Roman" w:hAnsi="Times New Roman"/>
      <w:lang w:val="x-none" w:eastAsia="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1A6308"/>
    <w:rPr>
      <w:vertAlign w:val="superscript"/>
    </w:rPr>
  </w:style>
  <w:style w:type="table" w:styleId="Tabela-Siatka">
    <w:name w:val="Table Grid"/>
    <w:basedOn w:val="Standardowy"/>
    <w:uiPriority w:val="39"/>
    <w:rsid w:val="00D33C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95225"/>
    <w:pPr>
      <w:widowControl w:val="0"/>
      <w:jc w:val="both"/>
    </w:pPr>
    <w:rPr>
      <w:rFonts w:ascii="Times New Roman" w:eastAsia="Times New Roman" w:hAnsi="Times New Roman"/>
      <w:snapToGrid w:val="0"/>
      <w:szCs w:val="20"/>
      <w:lang w:val="pl-PL" w:eastAsia="pl-PL"/>
    </w:rPr>
  </w:style>
  <w:style w:type="character" w:customStyle="1" w:styleId="TekstpodstawowyZnak">
    <w:name w:val="Tekst podstawowy Znak"/>
    <w:basedOn w:val="Domylnaczcionkaakapitu"/>
    <w:link w:val="Tekstpodstawowy"/>
    <w:rsid w:val="00295225"/>
    <w:rPr>
      <w:rFonts w:ascii="Times New Roman" w:eastAsia="Times New Roman" w:hAnsi="Times New Roman"/>
      <w:snapToGrid w:val="0"/>
      <w:sz w:val="24"/>
    </w:rPr>
  </w:style>
  <w:style w:type="character" w:customStyle="1" w:styleId="AkapitzlistZnak">
    <w:name w:val="Akapit z listą Znak"/>
    <w:aliases w:val="maz_wyliczenie Znak,opis dzialania Znak,K-P_odwolanie Znak,A_wyliczenie Znak,Akapit z listą5 Znak,Numerowanie Znak,List Paragraph Znak"/>
    <w:link w:val="Akapitzlist"/>
    <w:uiPriority w:val="34"/>
    <w:rsid w:val="0002006C"/>
    <w:rPr>
      <w:rFonts w:ascii="Calibri" w:eastAsia="Calibri" w:hAnsi="Calibri"/>
      <w:sz w:val="22"/>
      <w:szCs w:val="22"/>
      <w:lang w:eastAsia="en-US"/>
    </w:rPr>
  </w:style>
  <w:style w:type="character" w:styleId="Uwydatnienie">
    <w:name w:val="Emphasis"/>
    <w:basedOn w:val="Domylnaczcionkaakapitu"/>
    <w:uiPriority w:val="20"/>
    <w:qFormat/>
    <w:rsid w:val="0002006C"/>
    <w:rPr>
      <w:i/>
      <w:iCs/>
    </w:rPr>
  </w:style>
  <w:style w:type="character" w:styleId="Odwoaniedokomentarza">
    <w:name w:val="annotation reference"/>
    <w:basedOn w:val="Domylnaczcionkaakapitu"/>
    <w:semiHidden/>
    <w:unhideWhenUsed/>
    <w:rsid w:val="005D3C54"/>
    <w:rPr>
      <w:sz w:val="16"/>
      <w:szCs w:val="16"/>
    </w:rPr>
  </w:style>
  <w:style w:type="paragraph" w:styleId="Tekstkomentarza">
    <w:name w:val="annotation text"/>
    <w:basedOn w:val="Normalny"/>
    <w:link w:val="TekstkomentarzaZnak"/>
    <w:semiHidden/>
    <w:unhideWhenUsed/>
    <w:rsid w:val="005D3C54"/>
    <w:rPr>
      <w:sz w:val="20"/>
      <w:szCs w:val="20"/>
    </w:rPr>
  </w:style>
  <w:style w:type="character" w:customStyle="1" w:styleId="TekstkomentarzaZnak">
    <w:name w:val="Tekst komentarza Znak"/>
    <w:basedOn w:val="Domylnaczcionkaakapitu"/>
    <w:link w:val="Tekstkomentarza"/>
    <w:semiHidden/>
    <w:rsid w:val="005D3C54"/>
    <w:rPr>
      <w:lang w:val="cs-CZ" w:eastAsia="en-US"/>
    </w:rPr>
  </w:style>
  <w:style w:type="paragraph" w:styleId="Tematkomentarza">
    <w:name w:val="annotation subject"/>
    <w:basedOn w:val="Tekstkomentarza"/>
    <w:next w:val="Tekstkomentarza"/>
    <w:link w:val="TematkomentarzaZnak"/>
    <w:semiHidden/>
    <w:unhideWhenUsed/>
    <w:rsid w:val="005D3C54"/>
    <w:rPr>
      <w:b/>
      <w:bCs/>
    </w:rPr>
  </w:style>
  <w:style w:type="character" w:customStyle="1" w:styleId="TematkomentarzaZnak">
    <w:name w:val="Temat komentarza Znak"/>
    <w:basedOn w:val="TekstkomentarzaZnak"/>
    <w:link w:val="Tematkomentarza"/>
    <w:semiHidden/>
    <w:rsid w:val="005D3C54"/>
    <w:rPr>
      <w:b/>
      <w:bCs/>
      <w:lang w:val="cs-CZ" w:eastAsia="en-US"/>
    </w:rPr>
  </w:style>
  <w:style w:type="character" w:customStyle="1" w:styleId="CharStyle25">
    <w:name w:val="Char Style 25"/>
    <w:link w:val="Style24"/>
    <w:uiPriority w:val="99"/>
    <w:locked/>
    <w:rsid w:val="005D3C54"/>
    <w:rPr>
      <w:rFonts w:ascii="Arial" w:hAnsi="Arial" w:cs="Arial"/>
      <w:sz w:val="22"/>
      <w:szCs w:val="22"/>
      <w:shd w:val="clear" w:color="auto" w:fill="FFFFFF"/>
    </w:rPr>
  </w:style>
  <w:style w:type="paragraph" w:customStyle="1" w:styleId="Style24">
    <w:name w:val="Style 24"/>
    <w:basedOn w:val="Normalny"/>
    <w:link w:val="CharStyle25"/>
    <w:uiPriority w:val="99"/>
    <w:rsid w:val="005D3C54"/>
    <w:pPr>
      <w:widowControl w:val="0"/>
      <w:shd w:val="clear" w:color="auto" w:fill="FFFFFF"/>
      <w:spacing w:before="420" w:line="240" w:lineRule="atLeast"/>
      <w:ind w:hanging="440"/>
      <w:jc w:val="right"/>
    </w:pPr>
    <w:rPr>
      <w:rFonts w:ascii="Arial" w:hAnsi="Arial" w:cs="Arial"/>
      <w:sz w:val="22"/>
      <w:szCs w:val="22"/>
      <w:lang w:val="pl-PL" w:eastAsia="pl-PL"/>
    </w:rPr>
  </w:style>
  <w:style w:type="paragraph" w:customStyle="1" w:styleId="numerowanie12">
    <w:name w:val="numerowanie 1) 2)"/>
    <w:basedOn w:val="Akapitzlist"/>
    <w:link w:val="numerowanie12Znak"/>
    <w:qFormat/>
    <w:rsid w:val="00F7455C"/>
    <w:pPr>
      <w:numPr>
        <w:numId w:val="42"/>
      </w:numPr>
      <w:spacing w:after="0"/>
      <w:contextualSpacing w:val="0"/>
      <w:jc w:val="both"/>
    </w:pPr>
    <w:rPr>
      <w:rFonts w:asciiTheme="minorHAnsi" w:eastAsia="Times New Roman" w:hAnsiTheme="minorHAnsi" w:cstheme="minorHAnsi"/>
      <w:szCs w:val="24"/>
    </w:rPr>
  </w:style>
  <w:style w:type="character" w:customStyle="1" w:styleId="numerowanie12Znak">
    <w:name w:val="numerowanie 1) 2) Znak"/>
    <w:basedOn w:val="AkapitzlistZnak"/>
    <w:link w:val="numerowanie12"/>
    <w:rsid w:val="00F7455C"/>
    <w:rPr>
      <w:rFonts w:asciiTheme="minorHAnsi" w:eastAsia="Times New Roman" w:hAnsiTheme="minorHAnsi" w:cs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72801">
      <w:bodyDiv w:val="1"/>
      <w:marLeft w:val="0"/>
      <w:marRight w:val="0"/>
      <w:marTop w:val="0"/>
      <w:marBottom w:val="0"/>
      <w:divBdr>
        <w:top w:val="none" w:sz="0" w:space="0" w:color="auto"/>
        <w:left w:val="none" w:sz="0" w:space="0" w:color="auto"/>
        <w:bottom w:val="none" w:sz="0" w:space="0" w:color="auto"/>
        <w:right w:val="none" w:sz="0" w:space="0" w:color="auto"/>
      </w:divBdr>
    </w:div>
    <w:div w:id="963585499">
      <w:bodyDiv w:val="1"/>
      <w:marLeft w:val="0"/>
      <w:marRight w:val="0"/>
      <w:marTop w:val="0"/>
      <w:marBottom w:val="0"/>
      <w:divBdr>
        <w:top w:val="none" w:sz="0" w:space="0" w:color="auto"/>
        <w:left w:val="none" w:sz="0" w:space="0" w:color="auto"/>
        <w:bottom w:val="none" w:sz="0" w:space="0" w:color="auto"/>
        <w:right w:val="none" w:sz="0" w:space="0" w:color="auto"/>
      </w:divBdr>
    </w:div>
    <w:div w:id="1057128137">
      <w:bodyDiv w:val="1"/>
      <w:marLeft w:val="0"/>
      <w:marRight w:val="0"/>
      <w:marTop w:val="0"/>
      <w:marBottom w:val="0"/>
      <w:divBdr>
        <w:top w:val="none" w:sz="0" w:space="0" w:color="auto"/>
        <w:left w:val="none" w:sz="0" w:space="0" w:color="auto"/>
        <w:bottom w:val="none" w:sz="0" w:space="0" w:color="auto"/>
        <w:right w:val="none" w:sz="0" w:space="0" w:color="auto"/>
      </w:divBdr>
    </w:div>
    <w:div w:id="1409578895">
      <w:bodyDiv w:val="1"/>
      <w:marLeft w:val="0"/>
      <w:marRight w:val="0"/>
      <w:marTop w:val="0"/>
      <w:marBottom w:val="0"/>
      <w:divBdr>
        <w:top w:val="none" w:sz="0" w:space="0" w:color="auto"/>
        <w:left w:val="none" w:sz="0" w:space="0" w:color="auto"/>
        <w:bottom w:val="none" w:sz="0" w:space="0" w:color="auto"/>
        <w:right w:val="none" w:sz="0" w:space="0" w:color="auto"/>
      </w:divBdr>
    </w:div>
    <w:div w:id="1494949414">
      <w:bodyDiv w:val="1"/>
      <w:marLeft w:val="0"/>
      <w:marRight w:val="0"/>
      <w:marTop w:val="0"/>
      <w:marBottom w:val="0"/>
      <w:divBdr>
        <w:top w:val="none" w:sz="0" w:space="0" w:color="auto"/>
        <w:left w:val="none" w:sz="0" w:space="0" w:color="auto"/>
        <w:bottom w:val="none" w:sz="0" w:space="0" w:color="auto"/>
        <w:right w:val="none" w:sz="0" w:space="0" w:color="auto"/>
      </w:divBdr>
    </w:div>
    <w:div w:id="1523543666">
      <w:bodyDiv w:val="1"/>
      <w:marLeft w:val="0"/>
      <w:marRight w:val="0"/>
      <w:marTop w:val="0"/>
      <w:marBottom w:val="0"/>
      <w:divBdr>
        <w:top w:val="none" w:sz="0" w:space="0" w:color="auto"/>
        <w:left w:val="none" w:sz="0" w:space="0" w:color="auto"/>
        <w:bottom w:val="none" w:sz="0" w:space="0" w:color="auto"/>
        <w:right w:val="none" w:sz="0" w:space="0" w:color="auto"/>
      </w:divBdr>
    </w:div>
    <w:div w:id="1749964339">
      <w:bodyDiv w:val="1"/>
      <w:marLeft w:val="0"/>
      <w:marRight w:val="0"/>
      <w:marTop w:val="0"/>
      <w:marBottom w:val="0"/>
      <w:divBdr>
        <w:top w:val="none" w:sz="0" w:space="0" w:color="auto"/>
        <w:left w:val="none" w:sz="0" w:space="0" w:color="auto"/>
        <w:bottom w:val="none" w:sz="0" w:space="0" w:color="auto"/>
        <w:right w:val="none" w:sz="0" w:space="0" w:color="auto"/>
      </w:divBdr>
    </w:div>
    <w:div w:id="1773280812">
      <w:bodyDiv w:val="1"/>
      <w:marLeft w:val="0"/>
      <w:marRight w:val="0"/>
      <w:marTop w:val="0"/>
      <w:marBottom w:val="0"/>
      <w:divBdr>
        <w:top w:val="none" w:sz="0" w:space="0" w:color="auto"/>
        <w:left w:val="none" w:sz="0" w:space="0" w:color="auto"/>
        <w:bottom w:val="none" w:sz="0" w:space="0" w:color="auto"/>
        <w:right w:val="none" w:sz="0" w:space="0" w:color="auto"/>
      </w:divBdr>
    </w:div>
    <w:div w:id="1793093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armia.mazury.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iurorpo@warmia.mazury.pl" TargetMode="External"/><Relationship Id="rId4" Type="http://schemas.openxmlformats.org/officeDocument/2006/relationships/settings" Target="settings.xml"/><Relationship Id="rId9" Type="http://schemas.openxmlformats.org/officeDocument/2006/relationships/image" Target="cid:image004.png@01DA80ED.A2087A4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4.png@01DA80ED.A2087A4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E7D7-8554-4174-84A4-3C736481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1375</Words>
  <Characters>8252</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Irena Stasińska</cp:lastModifiedBy>
  <cp:revision>4</cp:revision>
  <cp:lastPrinted>2024-05-29T08:14:00Z</cp:lastPrinted>
  <dcterms:created xsi:type="dcterms:W3CDTF">2024-05-28T06:32:00Z</dcterms:created>
  <dcterms:modified xsi:type="dcterms:W3CDTF">2024-05-29T08:20:00Z</dcterms:modified>
</cp:coreProperties>
</file>