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8B5" w14:textId="3995DF1A" w:rsidR="0092637B" w:rsidRPr="00542F33" w:rsidRDefault="0092637B" w:rsidP="00542F33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14:paraId="20DBAF3A" w14:textId="77777777" w:rsidR="008D21B7" w:rsidRPr="00542F33" w:rsidRDefault="006E3924" w:rsidP="00542F3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EC46CA2" w14:textId="77777777" w:rsidR="0041447B" w:rsidRPr="00542F33" w:rsidRDefault="0041447B" w:rsidP="00542F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4C456159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podczas imprezy sportowej Warmia Run Challenge, która odbędzie się w dniach 29-30 czerwca 2024 r. w Olsztynie,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1B59AD34" w14:textId="77777777" w:rsidR="00BF6898" w:rsidRPr="00542F33" w:rsidRDefault="00BF6898" w:rsidP="00542F33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2F33">
        <w:rPr>
          <w:rFonts w:ascii="Arial" w:eastAsia="Calibri" w:hAnsi="Arial" w:cs="Arial"/>
          <w:sz w:val="22"/>
          <w:szCs w:val="22"/>
        </w:rPr>
        <w:t xml:space="preserve">umieszczenie co najmniej 2 banerów promujących Województwo Warmińsko-Mazurskie podczas zawodów w widocznych dla kibiców i mediów miejscach (banery do odbioru w siedzibie Zamawiającego); </w:t>
      </w:r>
    </w:p>
    <w:p w14:paraId="05195619" w14:textId="77777777" w:rsidR="00BF6898" w:rsidRPr="00542F33" w:rsidRDefault="00BF6898" w:rsidP="00542F33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2F33">
        <w:rPr>
          <w:rFonts w:ascii="Arial" w:eastAsia="Calibri" w:hAnsi="Arial" w:cs="Arial"/>
          <w:sz w:val="22"/>
          <w:szCs w:val="22"/>
        </w:rPr>
        <w:t xml:space="preserve">umieszczenie co najmniej 2 roll-upów promujących Województwo Warmińsko-Mazurskie w widocznych dla kibiców i mediów miejscach podczas zawodów (roll-upy do odbioru w siedzibie Zamawiającego); </w:t>
      </w:r>
    </w:p>
    <w:p w14:paraId="60E0074C" w14:textId="5234527D" w:rsidR="00BF6898" w:rsidRPr="00542F33" w:rsidRDefault="00BF6898" w:rsidP="00542F33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2F33">
        <w:rPr>
          <w:rFonts w:ascii="Arial" w:eastAsia="Calibri" w:hAnsi="Arial" w:cs="Arial"/>
          <w:sz w:val="22"/>
          <w:szCs w:val="22"/>
        </w:rPr>
        <w:t>umieszczenie symbolu Warmia-Mazury na ściance sponsorskiej ustawionej</w:t>
      </w:r>
      <w:r w:rsidR="00542F33">
        <w:rPr>
          <w:rFonts w:ascii="Arial" w:eastAsia="Calibri" w:hAnsi="Arial" w:cs="Arial"/>
          <w:sz w:val="22"/>
          <w:szCs w:val="22"/>
        </w:rPr>
        <w:t xml:space="preserve"> </w:t>
      </w:r>
      <w:r w:rsidRPr="00542F33">
        <w:rPr>
          <w:rFonts w:ascii="Arial" w:eastAsia="Calibri" w:hAnsi="Arial" w:cs="Arial"/>
          <w:sz w:val="22"/>
          <w:szCs w:val="22"/>
        </w:rPr>
        <w:t xml:space="preserve">w tle podczas dekoracji zwycięzców zawodów; </w:t>
      </w:r>
    </w:p>
    <w:p w14:paraId="23E55F37" w14:textId="34B4982D" w:rsidR="00BF6898" w:rsidRPr="00542F33" w:rsidRDefault="00BF6898" w:rsidP="00542F33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2F33">
        <w:rPr>
          <w:rFonts w:ascii="Arial" w:eastAsia="Calibri" w:hAnsi="Arial" w:cs="Arial"/>
          <w:sz w:val="22"/>
          <w:szCs w:val="22"/>
        </w:rPr>
        <w:t xml:space="preserve">przygotowanie i umieszczenie na profilu FB zawodów/stronie internetowej zawodów </w:t>
      </w:r>
      <w:r w:rsidR="00542F33">
        <w:rPr>
          <w:rFonts w:ascii="Arial" w:eastAsia="Calibri" w:hAnsi="Arial" w:cs="Arial"/>
          <w:sz w:val="22"/>
          <w:szCs w:val="22"/>
        </w:rPr>
        <w:t xml:space="preserve">                </w:t>
      </w:r>
      <w:r w:rsidRPr="00542F33">
        <w:rPr>
          <w:rFonts w:ascii="Arial" w:eastAsia="Calibri" w:hAnsi="Arial" w:cs="Arial"/>
          <w:sz w:val="22"/>
          <w:szCs w:val="22"/>
        </w:rPr>
        <w:t xml:space="preserve">2 postów promujących Województwo Warmińsko-Mazurskie (treść do uzgodnienia </w:t>
      </w:r>
      <w:r w:rsidR="00542F33">
        <w:rPr>
          <w:rFonts w:ascii="Arial" w:eastAsia="Calibri" w:hAnsi="Arial" w:cs="Arial"/>
          <w:sz w:val="22"/>
          <w:szCs w:val="22"/>
        </w:rPr>
        <w:t xml:space="preserve">                 </w:t>
      </w:r>
      <w:r w:rsidRPr="00542F33">
        <w:rPr>
          <w:rFonts w:ascii="Arial" w:eastAsia="Calibri" w:hAnsi="Arial" w:cs="Arial"/>
          <w:sz w:val="22"/>
          <w:szCs w:val="22"/>
        </w:rPr>
        <w:t xml:space="preserve">z Zamawiającym); </w:t>
      </w:r>
    </w:p>
    <w:p w14:paraId="3325928E" w14:textId="6BA49497" w:rsidR="00144620" w:rsidRPr="00542F33" w:rsidRDefault="00BF6898" w:rsidP="00542F33">
      <w:pPr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42F33">
        <w:rPr>
          <w:rFonts w:ascii="Arial" w:eastAsia="Calibri" w:hAnsi="Arial" w:cs="Arial"/>
          <w:sz w:val="22"/>
          <w:szCs w:val="22"/>
        </w:rPr>
        <w:t>wykonanie i przekazanie Zamawiającemu co najmniej 10 zdjęć z prawami autorskimi, w wysokiej rozdzielczości (minimalna rozdzielczość fotografii musi wynosić 250 dpi, dłuższy bok fotografii powinien mieć nie mniej niż 4 000 pixeli), bez znaków wodnych, z dowolnym ujęciem zawodników i widocznym symbolem Warmia-Mazury oraz filmu (o długości ok. 1 min) z zawodów z prawem do ich wykorzystania przez Zamawiającego do celów promocyjnych (przekazanie drogą internetową).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79CF8CB8" w14:textId="77777777" w:rsidR="00CB7B78" w:rsidRPr="00CB7B78" w:rsidRDefault="00CB7B78" w:rsidP="00CB7B7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t.j</w:t>
      </w:r>
      <w:proofErr w:type="spellEnd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. Dz. U. z 2022 r. poz. 2240), możliwość udziału w zawodach,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09561449" w14:textId="77777777" w:rsidR="00075F59" w:rsidRPr="00542F33" w:rsidRDefault="00075F59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7F73" w14:textId="77777777" w:rsidR="007A2503" w:rsidRDefault="007A2503">
      <w:r>
        <w:separator/>
      </w:r>
    </w:p>
  </w:endnote>
  <w:endnote w:type="continuationSeparator" w:id="0">
    <w:p w14:paraId="7F13641D" w14:textId="77777777" w:rsidR="007A2503" w:rsidRDefault="007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5511" w14:textId="77777777" w:rsidR="007A2503" w:rsidRDefault="007A2503">
      <w:r>
        <w:separator/>
      </w:r>
    </w:p>
  </w:footnote>
  <w:footnote w:type="continuationSeparator" w:id="0">
    <w:p w14:paraId="46218A0B" w14:textId="77777777" w:rsidR="007A2503" w:rsidRDefault="007A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7"/>
  </w:num>
  <w:num w:numId="5">
    <w:abstractNumId w:val="5"/>
  </w:num>
  <w:num w:numId="6">
    <w:abstractNumId w:val="16"/>
  </w:num>
  <w:num w:numId="7">
    <w:abstractNumId w:val="8"/>
  </w:num>
  <w:num w:numId="8">
    <w:abstractNumId w:val="0"/>
  </w:num>
  <w:num w:numId="9">
    <w:abstractNumId w:val="21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3"/>
  </w:num>
  <w:num w:numId="20">
    <w:abstractNumId w:val="6"/>
  </w:num>
  <w:num w:numId="21">
    <w:abstractNumId w:val="9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5</cp:revision>
  <cp:lastPrinted>2024-05-16T09:22:00Z</cp:lastPrinted>
  <dcterms:created xsi:type="dcterms:W3CDTF">2024-05-16T09:00:00Z</dcterms:created>
  <dcterms:modified xsi:type="dcterms:W3CDTF">2024-05-16T09:59:00Z</dcterms:modified>
</cp:coreProperties>
</file>