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E4C7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19CD6DB4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78F649D6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1A39F09D" w14:textId="5498520C" w:rsidR="0049592C" w:rsidRPr="007D6153" w:rsidRDefault="00971E77" w:rsidP="009C658B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bookmarkStart w:id="0" w:name="_Hlk156391158"/>
      <w:r w:rsidR="00031B15" w:rsidRPr="00031B15">
        <w:rPr>
          <w:rFonts w:ascii="Arial" w:hAnsi="Arial" w:cs="Arial"/>
          <w:b/>
          <w:bCs/>
          <w:sz w:val="22"/>
          <w:szCs w:val="22"/>
          <w:lang w:val="pl-PL"/>
        </w:rPr>
        <w:t>Finału Pucharu Europy w tenisie stołowym mężczyzn, który odbędzie się 27 kwietnia 2024 r. w Działdowie.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1BF11ADB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bookmarkEnd w:id="0"/>
          <w:p w14:paraId="2773AE4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5A1AC292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BA00739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41CA0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805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76051F88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FA753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144B820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997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30F9A939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D979D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7ED2D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21B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1C46C769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4DDC29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A7E7D8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B00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FA5486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3A7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5CD01F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971E77" w14:paraId="2B6402E7" w14:textId="777777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DA93252" w14:textId="5EB7BCC0" w:rsidR="00971E77" w:rsidRPr="00971E77" w:rsidRDefault="00C37E6E" w:rsidP="00971E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</w:t>
            </w:r>
            <w:r w:rsidR="00FD5E5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zespoł</w:t>
            </w:r>
            <w:r w:rsidR="00FD5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oparciu o któr</w:t>
            </w:r>
            <w:r w:rsidR="00FD5E55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71E77"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2D55" w14:textId="49D10297" w:rsidR="0049592C" w:rsidRPr="00971E77" w:rsidRDefault="0049592C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D0167C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67FB6039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23195BBD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1A747FE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981BA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DFC1C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5F7A68E6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E12BD8" w14:textId="77777777"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B5B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8D6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173544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3635940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4563EDA7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25A0EDD2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29D05613" w14:textId="764EBB1F"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031B15">
        <w:rPr>
          <w:rFonts w:ascii="Arial" w:hAnsi="Arial" w:cs="Arial"/>
          <w:b/>
          <w:sz w:val="22"/>
          <w:szCs w:val="22"/>
        </w:rPr>
        <w:t>15</w:t>
      </w:r>
      <w:r w:rsidR="00C7223C">
        <w:rPr>
          <w:rFonts w:ascii="Arial" w:hAnsi="Arial" w:cs="Arial"/>
          <w:b/>
          <w:sz w:val="22"/>
          <w:szCs w:val="22"/>
        </w:rPr>
        <w:t>.0</w:t>
      </w:r>
      <w:r w:rsidR="00031B15">
        <w:rPr>
          <w:rFonts w:ascii="Arial" w:hAnsi="Arial" w:cs="Arial"/>
          <w:b/>
          <w:sz w:val="22"/>
          <w:szCs w:val="22"/>
        </w:rPr>
        <w:t>4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49592C">
        <w:rPr>
          <w:rFonts w:ascii="Arial" w:hAnsi="Arial" w:cs="Arial"/>
          <w:b/>
          <w:sz w:val="22"/>
          <w:szCs w:val="22"/>
        </w:rPr>
        <w:t>4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DE7B59" w:rsidRPr="00CD2EA0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3882E700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10E4CB83" w14:textId="77777777" w:rsidR="00971E77" w:rsidRPr="00C37E6E" w:rsidRDefault="00971E77" w:rsidP="00971E77">
      <w:pPr>
        <w:rPr>
          <w:rFonts w:ascii="Arial" w:hAnsi="Arial" w:cs="Arial"/>
          <w:sz w:val="22"/>
          <w:szCs w:val="22"/>
        </w:rPr>
      </w:pPr>
    </w:p>
    <w:p w14:paraId="34601245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64A9A4F3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5B29EDD8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72966310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0E6356B9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BBFE6" w14:textId="77777777" w:rsidR="005C65AC" w:rsidRDefault="005C65AC">
      <w:r>
        <w:separator/>
      </w:r>
    </w:p>
  </w:endnote>
  <w:endnote w:type="continuationSeparator" w:id="0">
    <w:p w14:paraId="6CD51D2A" w14:textId="77777777" w:rsidR="005C65AC" w:rsidRDefault="005C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ED7E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CA8DFF4" wp14:editId="45A45295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61310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6062214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4564E3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5E03F5BD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A266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4E0C086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0D468C81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688F0B3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2E86F9F1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25AC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E008A9D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5D25D1C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324ADE3A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7D3C35DA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A8DFF4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AB61310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6062214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4564E3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5E03F5BD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1F3A266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4E0C086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0D468C81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688F0B3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2E86F9F1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31225AC2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E008A9D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5D25D1C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324ADE3A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7D3C35DA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C00E7C8" wp14:editId="59C8D2B3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8D7620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8CD7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42DD077" wp14:editId="5CA331CE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B988A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ED7A932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282AC71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A45D2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115577D0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6E2170B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9D51A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74105C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486CFF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72E55DE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2DD077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13BB988A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ED7A932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282AC71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9FA45D2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115577D0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6E2170B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1F09D51A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74105C2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486CFF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72E55DE5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BBA9E19" wp14:editId="4150255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5FD2DE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70E3C" w14:textId="77777777" w:rsidR="005C65AC" w:rsidRDefault="005C65AC">
      <w:r>
        <w:separator/>
      </w:r>
    </w:p>
  </w:footnote>
  <w:footnote w:type="continuationSeparator" w:id="0">
    <w:p w14:paraId="5C6152B6" w14:textId="77777777" w:rsidR="005C65AC" w:rsidRDefault="005C6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DB28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847FE37" wp14:editId="4CF027A5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1459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447E588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47FE37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331459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447E588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B0A77"/>
    <w:multiLevelType w:val="hybridMultilevel"/>
    <w:tmpl w:val="61E4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31B15"/>
    <w:rsid w:val="00050C56"/>
    <w:rsid w:val="00074057"/>
    <w:rsid w:val="00087508"/>
    <w:rsid w:val="00087B15"/>
    <w:rsid w:val="000A4E81"/>
    <w:rsid w:val="000F623F"/>
    <w:rsid w:val="0010230E"/>
    <w:rsid w:val="001318F1"/>
    <w:rsid w:val="00133E39"/>
    <w:rsid w:val="00152589"/>
    <w:rsid w:val="00160982"/>
    <w:rsid w:val="00171A90"/>
    <w:rsid w:val="001A504F"/>
    <w:rsid w:val="001C408B"/>
    <w:rsid w:val="001E1ED0"/>
    <w:rsid w:val="001E3F74"/>
    <w:rsid w:val="0023632B"/>
    <w:rsid w:val="0024657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9592C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50386"/>
    <w:rsid w:val="00551CC6"/>
    <w:rsid w:val="005871C9"/>
    <w:rsid w:val="00590156"/>
    <w:rsid w:val="005C65AC"/>
    <w:rsid w:val="005F20E1"/>
    <w:rsid w:val="005F21C3"/>
    <w:rsid w:val="005F7697"/>
    <w:rsid w:val="00604640"/>
    <w:rsid w:val="00627C09"/>
    <w:rsid w:val="006C0BD9"/>
    <w:rsid w:val="006C52BE"/>
    <w:rsid w:val="006D08F7"/>
    <w:rsid w:val="006D7C5F"/>
    <w:rsid w:val="006D7D8C"/>
    <w:rsid w:val="006E0EC6"/>
    <w:rsid w:val="006F1052"/>
    <w:rsid w:val="0070686A"/>
    <w:rsid w:val="00713047"/>
    <w:rsid w:val="00723863"/>
    <w:rsid w:val="00724F0A"/>
    <w:rsid w:val="00732231"/>
    <w:rsid w:val="007636D7"/>
    <w:rsid w:val="00771E4D"/>
    <w:rsid w:val="0077386A"/>
    <w:rsid w:val="007823EE"/>
    <w:rsid w:val="007926E8"/>
    <w:rsid w:val="007C512D"/>
    <w:rsid w:val="007D5711"/>
    <w:rsid w:val="007D6153"/>
    <w:rsid w:val="007F204B"/>
    <w:rsid w:val="007F7FBB"/>
    <w:rsid w:val="00811586"/>
    <w:rsid w:val="00812CA8"/>
    <w:rsid w:val="00825BC3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C658B"/>
    <w:rsid w:val="009F01A4"/>
    <w:rsid w:val="00A200A2"/>
    <w:rsid w:val="00A81EB4"/>
    <w:rsid w:val="00A85193"/>
    <w:rsid w:val="00AE7EF1"/>
    <w:rsid w:val="00AF62E1"/>
    <w:rsid w:val="00B234C4"/>
    <w:rsid w:val="00B345AC"/>
    <w:rsid w:val="00B415D2"/>
    <w:rsid w:val="00B453FE"/>
    <w:rsid w:val="00B45ECC"/>
    <w:rsid w:val="00B6701C"/>
    <w:rsid w:val="00B95D14"/>
    <w:rsid w:val="00BF1ABC"/>
    <w:rsid w:val="00C16652"/>
    <w:rsid w:val="00C25880"/>
    <w:rsid w:val="00C37E6E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D6DFD"/>
    <w:rsid w:val="00CF7E2F"/>
    <w:rsid w:val="00D009D9"/>
    <w:rsid w:val="00D2667C"/>
    <w:rsid w:val="00D27430"/>
    <w:rsid w:val="00D5094F"/>
    <w:rsid w:val="00D6349E"/>
    <w:rsid w:val="00D7125E"/>
    <w:rsid w:val="00D87C1B"/>
    <w:rsid w:val="00DA22A0"/>
    <w:rsid w:val="00DA37ED"/>
    <w:rsid w:val="00DD0DA3"/>
    <w:rsid w:val="00DE7B59"/>
    <w:rsid w:val="00E0362B"/>
    <w:rsid w:val="00E12755"/>
    <w:rsid w:val="00E31B9D"/>
    <w:rsid w:val="00E44371"/>
    <w:rsid w:val="00E635C5"/>
    <w:rsid w:val="00E74A8B"/>
    <w:rsid w:val="00EB1E5A"/>
    <w:rsid w:val="00EF643D"/>
    <w:rsid w:val="00F35A6B"/>
    <w:rsid w:val="00F643B5"/>
    <w:rsid w:val="00F659A1"/>
    <w:rsid w:val="00F7338C"/>
    <w:rsid w:val="00F7615F"/>
    <w:rsid w:val="00FA04C3"/>
    <w:rsid w:val="00FD280B"/>
    <w:rsid w:val="00FD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C3882F1"/>
  <w15:docId w15:val="{FA40EE23-76C7-4602-8CFA-355AC6BC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51CC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592C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semiHidden/>
    <w:rsid w:val="00551CC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18</cp:revision>
  <cp:lastPrinted>2024-01-18T09:12:00Z</cp:lastPrinted>
  <dcterms:created xsi:type="dcterms:W3CDTF">2021-12-29T17:06:00Z</dcterms:created>
  <dcterms:modified xsi:type="dcterms:W3CDTF">2024-04-10T08:27:00Z</dcterms:modified>
</cp:coreProperties>
</file>