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123F1" w14:textId="7A462477" w:rsidR="00CB2CE6" w:rsidRPr="00297CEF" w:rsidRDefault="00CB2CE6" w:rsidP="00CB2CE6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/>
          <w:b/>
          <w:bCs/>
          <w:sz w:val="22"/>
          <w:szCs w:val="22"/>
          <w:lang w:val="pl-PL"/>
        </w:rPr>
      </w:pPr>
      <w:r w:rsidRPr="00297CEF">
        <w:rPr>
          <w:rFonts w:ascii="Times New Roman" w:eastAsia="Calibri" w:hAnsi="Times New Roman"/>
          <w:b/>
          <w:bCs/>
          <w:sz w:val="22"/>
          <w:szCs w:val="22"/>
          <w:lang w:val="pl-PL"/>
        </w:rPr>
        <w:t>Załącznik nr 4</w:t>
      </w:r>
    </w:p>
    <w:p w14:paraId="586E530A" w14:textId="5CACFFE0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Klauz</w:t>
      </w:r>
      <w:r w:rsidR="00B26EE3">
        <w:rPr>
          <w:rFonts w:ascii="Arial" w:eastAsia="Calibri" w:hAnsi="Arial" w:cs="Arial"/>
          <w:lang w:val="pl-PL"/>
        </w:rPr>
        <w:t>ula informacyjna – art. 13 RODO</w:t>
      </w:r>
      <w:r w:rsidRPr="00BC4163">
        <w:rPr>
          <w:rFonts w:ascii="Arial" w:eastAsia="Calibri" w:hAnsi="Arial" w:cs="Arial"/>
          <w:lang w:val="pl-PL"/>
        </w:rPr>
        <w:t>.</w:t>
      </w:r>
    </w:p>
    <w:p w14:paraId="305B184D" w14:textId="7777777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Administratorem danych osobowych jest Województwo Warmińsko – Mazurskie</w:t>
      </w:r>
      <w:r w:rsidRPr="00BC4163">
        <w:rPr>
          <w:rFonts w:ascii="Arial" w:hAnsi="Arial" w:cs="Arial"/>
        </w:rPr>
        <w:t xml:space="preserve"> </w:t>
      </w:r>
      <w:r w:rsidRPr="00BC4163">
        <w:rPr>
          <w:rFonts w:ascii="Arial" w:eastAsia="Calibri" w:hAnsi="Arial" w:cs="Arial"/>
          <w:lang w:val="pl-PL"/>
        </w:rPr>
        <w:t>w zakresie zadań realizowanych przez Zarząd Województwa Warmińsko-Mazurskiego, ul. E. Plater 1, 10-562 Olsztyn (dalej: Administrator);</w:t>
      </w:r>
    </w:p>
    <w:p w14:paraId="31CCB9AD" w14:textId="504FB30B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Administrator powołał Inspektora Ochrony Danych, z którym kontakt jest możliwy pod adresem email: </w:t>
      </w:r>
      <w:hyperlink r:id="rId5" w:history="1">
        <w:r w:rsidRPr="00BC4163">
          <w:rPr>
            <w:rFonts w:ascii="Arial" w:eastAsia="Calibri" w:hAnsi="Arial" w:cs="Arial"/>
            <w:lang w:val="pl-PL"/>
          </w:rPr>
          <w:t>iod@warmia.mazury.pl</w:t>
        </w:r>
      </w:hyperlink>
      <w:r w:rsidRPr="00BC4163">
        <w:rPr>
          <w:rFonts w:ascii="Arial" w:eastAsia="Calibri" w:hAnsi="Arial" w:cs="Arial"/>
          <w:lang w:val="pl-PL"/>
        </w:rPr>
        <w:t>;</w:t>
      </w:r>
    </w:p>
    <w:p w14:paraId="15FBFAFA" w14:textId="03FDC379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Dane osobowe</w:t>
      </w:r>
      <w:r w:rsidR="00E67E52" w:rsidRPr="00BC4163">
        <w:rPr>
          <w:rFonts w:ascii="Arial" w:eastAsia="Calibri" w:hAnsi="Arial" w:cs="Arial"/>
          <w:lang w:val="pl-PL"/>
        </w:rPr>
        <w:t xml:space="preserve"> podmiotów odpowiadających</w:t>
      </w:r>
      <w:r w:rsidR="00B26EE3">
        <w:rPr>
          <w:rFonts w:ascii="Arial" w:eastAsia="Calibri" w:hAnsi="Arial" w:cs="Arial"/>
          <w:lang w:val="pl-PL"/>
        </w:rPr>
        <w:t xml:space="preserve"> na zaproszenie do złożenia oferty</w:t>
      </w:r>
      <w:r w:rsidR="00E67E52" w:rsidRPr="00BC4163">
        <w:rPr>
          <w:rFonts w:ascii="Arial" w:eastAsia="Calibri" w:hAnsi="Arial" w:cs="Arial"/>
          <w:lang w:val="pl-PL"/>
        </w:rPr>
        <w:t xml:space="preserve">, </w:t>
      </w:r>
      <w:r w:rsidR="000378E8" w:rsidRPr="00BC4163">
        <w:rPr>
          <w:rFonts w:ascii="Arial" w:eastAsia="Calibri" w:hAnsi="Arial" w:cs="Arial"/>
          <w:lang w:val="pl-PL"/>
        </w:rPr>
        <w:t>potencjalnych wykonawców</w:t>
      </w:r>
      <w:r w:rsidRPr="00BC4163">
        <w:rPr>
          <w:rFonts w:ascii="Arial" w:eastAsia="Calibri" w:hAnsi="Arial" w:cs="Arial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3C1F9DAB" w:rsidR="000D3981" w:rsidRPr="00BC4163" w:rsidRDefault="000D3981" w:rsidP="00BC416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art. 6 ust. 1 lit. c RODO w celu związanym z realizacją postępowania o udzielenie  niniejszego zam</w:t>
      </w:r>
      <w:r w:rsidR="00C20051" w:rsidRPr="00BC4163">
        <w:rPr>
          <w:rFonts w:ascii="Arial" w:eastAsia="Calibri" w:hAnsi="Arial" w:cs="Arial"/>
          <w:lang w:val="pl-PL"/>
        </w:rPr>
        <w:t>ówi</w:t>
      </w:r>
      <w:r w:rsidR="0090620E">
        <w:rPr>
          <w:rFonts w:ascii="Arial" w:eastAsia="Calibri" w:hAnsi="Arial" w:cs="Arial"/>
          <w:lang w:val="pl-PL"/>
        </w:rPr>
        <w:t>e</w:t>
      </w:r>
      <w:r w:rsidR="007506DF">
        <w:rPr>
          <w:rFonts w:ascii="Arial" w:eastAsia="Calibri" w:hAnsi="Arial" w:cs="Arial"/>
          <w:lang w:val="pl-PL"/>
        </w:rPr>
        <w:t xml:space="preserve">nia </w:t>
      </w:r>
      <w:r w:rsidR="007506DF" w:rsidRPr="00CE3E72">
        <w:rPr>
          <w:rFonts w:ascii="Arial" w:eastAsia="Calibri" w:hAnsi="Arial" w:cs="Arial"/>
          <w:lang w:val="pl-PL"/>
        </w:rPr>
        <w:t xml:space="preserve">publicznego </w:t>
      </w:r>
      <w:r w:rsidR="0067017F">
        <w:rPr>
          <w:rFonts w:ascii="Arial" w:eastAsia="Calibri" w:hAnsi="Arial" w:cs="Arial"/>
          <w:lang w:val="pl-PL"/>
        </w:rPr>
        <w:t xml:space="preserve">nr </w:t>
      </w:r>
      <w:r w:rsidR="0067017F" w:rsidRPr="005F57DE">
        <w:rPr>
          <w:rFonts w:ascii="Arial" w:eastAsia="Calibri" w:hAnsi="Arial" w:cs="Arial"/>
          <w:lang w:val="pl-PL"/>
        </w:rPr>
        <w:t>[AO</w:t>
      </w:r>
      <w:r w:rsidR="00CD13AB" w:rsidRPr="005F57DE">
        <w:rPr>
          <w:rFonts w:ascii="Arial" w:eastAsia="Calibri" w:hAnsi="Arial" w:cs="Arial"/>
          <w:lang w:val="pl-PL"/>
        </w:rPr>
        <w:t>-</w:t>
      </w:r>
      <w:r w:rsidR="00F40FA6">
        <w:rPr>
          <w:rFonts w:ascii="Arial" w:eastAsia="Calibri" w:hAnsi="Arial" w:cs="Arial"/>
          <w:lang w:val="pl-PL"/>
        </w:rPr>
        <w:t>I</w:t>
      </w:r>
      <w:bookmarkStart w:id="0" w:name="_GoBack"/>
      <w:bookmarkEnd w:id="0"/>
      <w:r w:rsidR="0067017F" w:rsidRPr="005F57DE">
        <w:rPr>
          <w:rFonts w:ascii="Arial" w:eastAsia="Calibri" w:hAnsi="Arial" w:cs="Arial"/>
          <w:lang w:val="pl-PL"/>
        </w:rPr>
        <w:t>/ZP/</w:t>
      </w:r>
      <w:r w:rsidR="00F40FA6">
        <w:rPr>
          <w:rFonts w:ascii="Arial" w:eastAsia="Calibri" w:hAnsi="Arial" w:cs="Arial"/>
          <w:lang w:val="pl-PL"/>
        </w:rPr>
        <w:t>9</w:t>
      </w:r>
      <w:r w:rsidR="0018349D" w:rsidRPr="005F57DE">
        <w:rPr>
          <w:rFonts w:ascii="Arial" w:eastAsia="Calibri" w:hAnsi="Arial" w:cs="Arial"/>
          <w:lang w:val="pl-PL"/>
        </w:rPr>
        <w:t>/202</w:t>
      </w:r>
      <w:r w:rsidR="00CD13AB" w:rsidRPr="005F57DE">
        <w:rPr>
          <w:rFonts w:ascii="Arial" w:eastAsia="Calibri" w:hAnsi="Arial" w:cs="Arial"/>
          <w:lang w:val="pl-PL"/>
        </w:rPr>
        <w:t>4</w:t>
      </w:r>
      <w:r w:rsidRPr="005F57DE">
        <w:rPr>
          <w:rFonts w:ascii="Arial" w:eastAsia="Calibri" w:hAnsi="Arial" w:cs="Arial"/>
          <w:lang w:val="pl-PL"/>
        </w:rPr>
        <w:t xml:space="preserve">] </w:t>
      </w:r>
      <w:r w:rsidRPr="00CE3E72">
        <w:rPr>
          <w:rFonts w:ascii="Arial" w:eastAsia="Calibri" w:hAnsi="Arial" w:cs="Arial"/>
          <w:lang w:val="pl-PL"/>
        </w:rPr>
        <w:t>oraz</w:t>
      </w:r>
      <w:r w:rsidRPr="00BC4163">
        <w:rPr>
          <w:rFonts w:ascii="Arial" w:eastAsia="Calibri" w:hAnsi="Arial" w:cs="Arial"/>
          <w:lang w:val="pl-PL"/>
        </w:rPr>
        <w:t xml:space="preserve"> wypełnienia obowiązku prawnego ciążącego na administratorze w zakresie rozliczenia finansowo-podatkowego zawieranej umowy i archiwizacji dokumentacji.</w:t>
      </w:r>
    </w:p>
    <w:p w14:paraId="583EA429" w14:textId="5CEF49B2" w:rsidR="000D3981" w:rsidRPr="00BC4163" w:rsidRDefault="000D3981" w:rsidP="00BC4163">
      <w:pPr>
        <w:autoSpaceDE w:val="0"/>
        <w:autoSpaceDN w:val="0"/>
        <w:adjustRightInd w:val="0"/>
        <w:spacing w:line="360" w:lineRule="auto"/>
        <w:ind w:left="1080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Podstawę przeprowadzenia postępowania stanowi Uchwała Zarządu Wojewód</w:t>
      </w:r>
      <w:r w:rsidR="008A2CAC" w:rsidRPr="00BC4163">
        <w:rPr>
          <w:rFonts w:ascii="Arial" w:eastAsia="Calibri" w:hAnsi="Arial" w:cs="Arial"/>
          <w:lang w:val="pl-PL"/>
        </w:rPr>
        <w:t>ztwa Warmińsko-Mazurskiego nr 58/817/20</w:t>
      </w:r>
      <w:r w:rsidRPr="00BC4163">
        <w:rPr>
          <w:rFonts w:ascii="Arial" w:eastAsia="Calibri" w:hAnsi="Arial" w:cs="Arial"/>
          <w:lang w:val="pl-PL"/>
        </w:rPr>
        <w:t>/V</w:t>
      </w:r>
      <w:r w:rsidR="008A2CAC" w:rsidRPr="00BC4163">
        <w:rPr>
          <w:rFonts w:ascii="Arial" w:eastAsia="Calibri" w:hAnsi="Arial" w:cs="Arial"/>
          <w:lang w:val="pl-PL"/>
        </w:rPr>
        <w:t>I z dnia 28.12.2020</w:t>
      </w:r>
      <w:r w:rsidRPr="00BC4163">
        <w:rPr>
          <w:rFonts w:ascii="Arial" w:eastAsia="Calibri" w:hAnsi="Arial" w:cs="Arial"/>
          <w:lang w:val="pl-PL"/>
        </w:rPr>
        <w:t xml:space="preserve"> w sprawie wprowadzenia Regulaminu udzielania zamówień publicznych w Urzędzie Marszałkowskim Województwa Warmińsko-Mazurskiego</w:t>
      </w:r>
      <w:r w:rsidR="008A2CAC" w:rsidRPr="00BC4163">
        <w:rPr>
          <w:rFonts w:ascii="Arial" w:eastAsia="Calibri" w:hAnsi="Arial" w:cs="Arial"/>
          <w:lang w:val="pl-PL"/>
        </w:rPr>
        <w:t xml:space="preserve"> w Olsztynie</w:t>
      </w:r>
      <w:r w:rsidRPr="00BC4163">
        <w:rPr>
          <w:rFonts w:ascii="Arial" w:eastAsia="Calibri" w:hAnsi="Arial" w:cs="Arial"/>
          <w:lang w:val="pl-PL"/>
        </w:rPr>
        <w:t xml:space="preserve">. </w:t>
      </w:r>
    </w:p>
    <w:p w14:paraId="7ED811D6" w14:textId="762C98A6" w:rsidR="000D3981" w:rsidRPr="00BC4163" w:rsidRDefault="000D3981" w:rsidP="00BC4163">
      <w:pPr>
        <w:autoSpaceDE w:val="0"/>
        <w:autoSpaceDN w:val="0"/>
        <w:adjustRightInd w:val="0"/>
        <w:spacing w:line="360" w:lineRule="auto"/>
        <w:ind w:left="1080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Uchwała dostępna jest na stronie BIP: </w:t>
      </w:r>
      <w:hyperlink r:id="rId6" w:history="1">
        <w:r w:rsidRPr="00BC4163">
          <w:rPr>
            <w:rStyle w:val="Hipercze"/>
            <w:rFonts w:ascii="Arial" w:eastAsia="Calibri" w:hAnsi="Arial" w:cs="Arial"/>
            <w:color w:val="auto"/>
            <w:lang w:val="pl-PL"/>
          </w:rPr>
          <w:t>https://bip.warmia.mazury.pl</w:t>
        </w:r>
      </w:hyperlink>
      <w:r w:rsidRPr="00BC4163">
        <w:rPr>
          <w:rFonts w:ascii="Arial" w:eastAsia="Calibri" w:hAnsi="Arial" w:cs="Arial"/>
          <w:lang w:val="pl-PL"/>
        </w:rPr>
        <w:t xml:space="preserve"> w zakładce Akty prawne.</w:t>
      </w:r>
    </w:p>
    <w:p w14:paraId="42312C1A" w14:textId="77777777" w:rsidR="000D3981" w:rsidRPr="00BC4163" w:rsidRDefault="000D3981" w:rsidP="00BC416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art. 6 ust. 1 lit. b RODO w celu związanym z zawarciem i wykonaniem umowy, której stroną będzie wyłoniony wykonawca.</w:t>
      </w:r>
    </w:p>
    <w:p w14:paraId="7375AC25" w14:textId="01CD885F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Dane pozyskane w związku z postępowaniem o udzielenie zamówienia mogą zostać przekazane zainteresowanym podmiotom i osobom, g</w:t>
      </w:r>
      <w:r w:rsidR="00B26EE3">
        <w:rPr>
          <w:rFonts w:ascii="Arial" w:eastAsia="Calibri" w:hAnsi="Arial" w:cs="Arial"/>
          <w:lang w:val="pl-PL"/>
        </w:rPr>
        <w:t xml:space="preserve">dyż co do zasadny postępowanie </w:t>
      </w:r>
      <w:r w:rsidRPr="00BC4163">
        <w:rPr>
          <w:rFonts w:ascii="Arial" w:eastAsia="Calibri" w:hAnsi="Arial" w:cs="Arial"/>
          <w:lang w:val="pl-PL"/>
        </w:rPr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lastRenderedPageBreak/>
        <w:t>Dane osobowe będą przetwarzane przez okres:</w:t>
      </w:r>
    </w:p>
    <w:p w14:paraId="0D70F048" w14:textId="6BEB9127" w:rsidR="000D3981" w:rsidRPr="00BC4163" w:rsidRDefault="000D3981" w:rsidP="00BC416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5 lat liczony od roku następnego po roku zakończenia sprawy dotyczącej zamówienia publicznego, odnoszący się do danych osobowych zawartych w dokumentacji zamówienia publicznego (np. dane przekazane przez </w:t>
      </w:r>
      <w:r w:rsidR="000378E8" w:rsidRPr="00BC4163">
        <w:rPr>
          <w:rFonts w:ascii="Arial" w:eastAsia="Calibri" w:hAnsi="Arial" w:cs="Arial"/>
          <w:lang w:val="pl-PL"/>
        </w:rPr>
        <w:t>potencjalnych wykonawców</w:t>
      </w:r>
      <w:r w:rsidRPr="00BC4163">
        <w:rPr>
          <w:rFonts w:ascii="Arial" w:eastAsia="Calibri" w:hAnsi="Arial" w:cs="Arial"/>
          <w:lang w:val="pl-PL"/>
        </w:rPr>
        <w:t>),</w:t>
      </w:r>
    </w:p>
    <w:p w14:paraId="40BEA311" w14:textId="77777777" w:rsidR="000D3981" w:rsidRPr="00BC4163" w:rsidRDefault="000D3981" w:rsidP="00BC416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BC4163" w:rsidRDefault="000D3981" w:rsidP="00BC4163">
      <w:pPr>
        <w:autoSpaceDE w:val="0"/>
        <w:autoSpaceDN w:val="0"/>
        <w:adjustRightInd w:val="0"/>
        <w:spacing w:line="360" w:lineRule="auto"/>
        <w:ind w:left="720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Podstawą prawną wskazania ww. okresów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BC4163" w:rsidRDefault="000378E8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Potencjalnemu wykonawcy</w:t>
      </w:r>
      <w:r w:rsidR="000D3981" w:rsidRPr="00BC4163">
        <w:rPr>
          <w:rFonts w:ascii="Arial" w:eastAsia="Calibri" w:hAnsi="Arial" w:cs="Arial"/>
          <w:lang w:val="pl-PL"/>
        </w:rPr>
        <w:t xml:space="preserve"> i/lub wyłonion</w:t>
      </w:r>
      <w:r w:rsidRPr="00BC4163">
        <w:rPr>
          <w:rFonts w:ascii="Arial" w:eastAsia="Calibri" w:hAnsi="Arial" w:cs="Arial"/>
          <w:lang w:val="pl-PL"/>
        </w:rPr>
        <w:t>emu w</w:t>
      </w:r>
      <w:r w:rsidR="000D3981" w:rsidRPr="00BC4163">
        <w:rPr>
          <w:rFonts w:ascii="Arial" w:eastAsia="Calibri" w:hAnsi="Arial" w:cs="Arial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prawo dostępu do treści danych osobowych </w:t>
      </w:r>
    </w:p>
    <w:p w14:paraId="42859F01" w14:textId="77777777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prawo do sprostowania danych osobowych, </w:t>
      </w:r>
    </w:p>
    <w:p w14:paraId="1B31B21F" w14:textId="616B4130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prawo do ograniczenia przetwarzania danych osobowych, z zastrzeżeniem przypadków, </w:t>
      </w:r>
      <w:r w:rsidRPr="00BC4163">
        <w:rPr>
          <w:rFonts w:ascii="Arial" w:eastAsia="Calibri" w:hAnsi="Arial" w:cs="Arial"/>
          <w:lang w:val="pl-PL"/>
        </w:rPr>
        <w:br/>
        <w:t>o których mowa w art. 18 ust. 2 RODO,</w:t>
      </w:r>
    </w:p>
    <w:p w14:paraId="5C8B110C" w14:textId="77777777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BC4163" w:rsidRDefault="000D3981" w:rsidP="00BC4163">
      <w:pPr>
        <w:spacing w:line="360" w:lineRule="auto"/>
        <w:rPr>
          <w:rFonts w:ascii="Arial" w:hAnsi="Arial" w:cs="Arial"/>
        </w:rPr>
      </w:pPr>
      <w:r w:rsidRPr="00BC4163">
        <w:rPr>
          <w:rFonts w:ascii="Arial" w:eastAsia="Calibri" w:hAnsi="Arial" w:cs="Arial"/>
          <w:lang w:val="pl-PL"/>
        </w:rPr>
        <w:tab/>
        <w:t>Nie przysługują natomiast poniższe prawa:</w:t>
      </w:r>
    </w:p>
    <w:p w14:paraId="228B3D63" w14:textId="77777777" w:rsidR="000D3981" w:rsidRPr="00BC4163" w:rsidRDefault="000D3981" w:rsidP="00BC416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usunięcia danych osobowych,</w:t>
      </w:r>
    </w:p>
    <w:p w14:paraId="52BEC805" w14:textId="77777777" w:rsidR="000D3981" w:rsidRPr="00BC4163" w:rsidRDefault="000D3981" w:rsidP="00BC416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przenoszenia danych osobowych,</w:t>
      </w:r>
    </w:p>
    <w:p w14:paraId="7C0C4579" w14:textId="77777777" w:rsidR="000D3981" w:rsidRPr="00BC4163" w:rsidRDefault="000D3981" w:rsidP="00BC416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wniesienia sprzeciwu wobec przetwarzania danych osobowych.</w:t>
      </w:r>
    </w:p>
    <w:p w14:paraId="7DD2351B" w14:textId="77777777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Podanie danych osobowych jest warunkiem niezbędnym do przeprowadzenia niniejszego postępowania i ewentualnego zawarcia umowy, co oznacza, że </w:t>
      </w:r>
      <w:r w:rsidRPr="00BC4163">
        <w:rPr>
          <w:rFonts w:ascii="Arial" w:eastAsia="Calibri" w:hAnsi="Arial" w:cs="Arial"/>
          <w:lang w:val="pl-PL"/>
        </w:rPr>
        <w:br/>
        <w:t>w przypadku niepodania danych nie będzie możliwy udział postępowaniu i zawarcie umowy.</w:t>
      </w:r>
    </w:p>
    <w:p w14:paraId="044C3A48" w14:textId="77777777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lastRenderedPageBreak/>
        <w:t>Dane osobowe nie podlegają profilowaniu ani nie są przetwarzane w sposób zautomatyzowany.</w:t>
      </w:r>
    </w:p>
    <w:p w14:paraId="6E51102E" w14:textId="7777777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</w:p>
    <w:p w14:paraId="36E6AC72" w14:textId="47A0C02B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</w:p>
    <w:p w14:paraId="4A727571" w14:textId="7777777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</w:p>
    <w:p w14:paraId="1CD471DB" w14:textId="00EA1CAF" w:rsidR="007313D0" w:rsidRPr="00BC4163" w:rsidRDefault="007313D0" w:rsidP="00BC4163">
      <w:pPr>
        <w:spacing w:line="360" w:lineRule="auto"/>
        <w:rPr>
          <w:rFonts w:ascii="Arial" w:hAnsi="Arial" w:cs="Arial"/>
        </w:rPr>
      </w:pPr>
    </w:p>
    <w:sectPr w:rsidR="007313D0" w:rsidRPr="00BC4163" w:rsidSect="009C5DF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062FC"/>
    <w:rsid w:val="00015A08"/>
    <w:rsid w:val="000378E8"/>
    <w:rsid w:val="000D3981"/>
    <w:rsid w:val="00117273"/>
    <w:rsid w:val="0018349D"/>
    <w:rsid w:val="00297CEF"/>
    <w:rsid w:val="00347AE2"/>
    <w:rsid w:val="005F57DE"/>
    <w:rsid w:val="00612BE0"/>
    <w:rsid w:val="0067017F"/>
    <w:rsid w:val="006D068F"/>
    <w:rsid w:val="007313D0"/>
    <w:rsid w:val="007506DF"/>
    <w:rsid w:val="007C0E52"/>
    <w:rsid w:val="008A2CAC"/>
    <w:rsid w:val="0090620E"/>
    <w:rsid w:val="009C5DF4"/>
    <w:rsid w:val="009C69DB"/>
    <w:rsid w:val="00A84824"/>
    <w:rsid w:val="00B26EE3"/>
    <w:rsid w:val="00BC4163"/>
    <w:rsid w:val="00C20051"/>
    <w:rsid w:val="00CB2CE6"/>
    <w:rsid w:val="00CD13AB"/>
    <w:rsid w:val="00CE3E72"/>
    <w:rsid w:val="00E67E52"/>
    <w:rsid w:val="00F4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warmia.mazury.pl" TargetMode="External"/><Relationship Id="rId5" Type="http://schemas.openxmlformats.org/officeDocument/2006/relationships/hyperlink" Target="mailto:iod@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/>
  <dc:description/>
  <cp:lastModifiedBy>Justyna Okoniewska</cp:lastModifiedBy>
  <cp:revision>25</cp:revision>
  <dcterms:created xsi:type="dcterms:W3CDTF">2020-02-27T13:21:00Z</dcterms:created>
  <dcterms:modified xsi:type="dcterms:W3CDTF">2024-03-25T12:34:00Z</dcterms:modified>
</cp:coreProperties>
</file>