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51D453D" w14:textId="44022D69" w:rsidR="001264C8" w:rsidRPr="001264C8" w:rsidRDefault="00477B02" w:rsidP="001264C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1264C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264C8" w:rsidRPr="001264C8">
        <w:rPr>
          <w:rFonts w:ascii="Arial" w:hAnsi="Arial" w:cs="Arial"/>
          <w:b/>
          <w:bCs/>
          <w:sz w:val="22"/>
          <w:szCs w:val="22"/>
        </w:rPr>
        <w:t>rozgrywek 1. ligi kobiet tenisa stołowego</w:t>
      </w:r>
      <w:r w:rsidR="001264C8" w:rsidRPr="001264C8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2023/2024.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1B0E950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1264C8">
        <w:rPr>
          <w:rFonts w:ascii="Arial" w:hAnsi="Arial" w:cs="Arial"/>
          <w:b/>
          <w:sz w:val="22"/>
          <w:szCs w:val="22"/>
        </w:rPr>
        <w:t>1</w:t>
      </w:r>
      <w:r w:rsidR="0065074E">
        <w:rPr>
          <w:rFonts w:ascii="Arial" w:hAnsi="Arial" w:cs="Arial"/>
          <w:b/>
          <w:sz w:val="22"/>
          <w:szCs w:val="22"/>
        </w:rPr>
        <w:t>5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8315DD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564C" w14:textId="77777777" w:rsidR="009D495F" w:rsidRDefault="009D495F">
      <w:r>
        <w:separator/>
      </w:r>
    </w:p>
  </w:endnote>
  <w:endnote w:type="continuationSeparator" w:id="0">
    <w:p w14:paraId="04EB1474" w14:textId="77777777" w:rsidR="009D495F" w:rsidRDefault="009D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3A16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AEBD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41F6" w14:textId="77777777" w:rsidR="009D495F" w:rsidRDefault="009D495F">
      <w:r>
        <w:separator/>
      </w:r>
    </w:p>
  </w:footnote>
  <w:footnote w:type="continuationSeparator" w:id="0">
    <w:p w14:paraId="5B8A25A6" w14:textId="77777777" w:rsidR="009D495F" w:rsidRDefault="009D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264C8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074E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D495F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09B3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42</cp:revision>
  <cp:lastPrinted>2021-06-11T09:31:00Z</cp:lastPrinted>
  <dcterms:created xsi:type="dcterms:W3CDTF">2021-02-26T07:56:00Z</dcterms:created>
  <dcterms:modified xsi:type="dcterms:W3CDTF">2024-02-09T07:56:00Z</dcterms:modified>
</cp:coreProperties>
</file>