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50F35" w:rsidRDefault="00650F35" w:rsidP="00402CD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402CD7" w:rsidRDefault="00971E77" w:rsidP="00402CD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34477">
        <w:rPr>
          <w:rFonts w:ascii="Arial" w:hAnsi="Arial" w:cs="Arial"/>
          <w:bCs/>
          <w:sz w:val="22"/>
          <w:szCs w:val="22"/>
        </w:rPr>
        <w:t xml:space="preserve">zapytania ofertowego w sprawie zakupu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 podczas</w:t>
      </w:r>
      <w:r w:rsidR="00650F35">
        <w:rPr>
          <w:rFonts w:ascii="Arial" w:hAnsi="Arial" w:cs="Arial"/>
          <w:bCs/>
          <w:sz w:val="22"/>
          <w:szCs w:val="22"/>
        </w:rPr>
        <w:t xml:space="preserve"> </w:t>
      </w:r>
      <w:r w:rsidR="00650F35" w:rsidRPr="00650F35">
        <w:rPr>
          <w:rFonts w:ascii="Arial" w:hAnsi="Arial" w:cs="Arial"/>
          <w:b/>
          <w:bCs/>
          <w:sz w:val="22"/>
          <w:szCs w:val="22"/>
        </w:rPr>
        <w:t>rozgryw</w:t>
      </w:r>
      <w:r w:rsidR="00650F35">
        <w:rPr>
          <w:rFonts w:ascii="Arial" w:hAnsi="Arial" w:cs="Arial"/>
          <w:b/>
          <w:bCs/>
          <w:sz w:val="22"/>
          <w:szCs w:val="22"/>
        </w:rPr>
        <w:t xml:space="preserve">ek I ligi kobiet w piłce nożnej </w:t>
      </w:r>
      <w:r w:rsidR="00650F35" w:rsidRPr="00650F35">
        <w:rPr>
          <w:rFonts w:ascii="Arial" w:hAnsi="Arial" w:cs="Arial"/>
          <w:b/>
          <w:bCs/>
          <w:sz w:val="22"/>
          <w:szCs w:val="22"/>
        </w:rPr>
        <w:t>w sezonie 2022/2023</w:t>
      </w:r>
      <w:r w:rsidR="00650F35">
        <w:rPr>
          <w:rFonts w:ascii="Arial" w:hAnsi="Arial" w:cs="Arial"/>
          <w:b/>
          <w:bCs/>
          <w:sz w:val="22"/>
          <w:szCs w:val="22"/>
        </w:rPr>
        <w:t>.</w:t>
      </w:r>
    </w:p>
    <w:p w:rsidR="00650F35" w:rsidRPr="00650F35" w:rsidRDefault="00650F35" w:rsidP="00650F35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0F35">
        <w:rPr>
          <w:rFonts w:ascii="Arial" w:hAnsi="Arial" w:cs="Arial"/>
          <w:bCs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650F35">
        <w:rPr>
          <w:rFonts w:ascii="Arial" w:hAnsi="Arial" w:cs="Arial"/>
          <w:bCs/>
          <w:sz w:val="22"/>
          <w:szCs w:val="22"/>
          <w:lang w:val="pl-PL"/>
        </w:rPr>
        <w:t>w oparciu o który będzie świadczona usługa, nie później niż do dnia 21.05.2023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C5D9E" w:rsidRPr="00650F35" w:rsidTr="006C5D9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C5D9E" w:rsidRPr="00650F35" w:rsidRDefault="006C5D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E" w:rsidRPr="00650F35" w:rsidRDefault="006C5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650F35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650F35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971E77" w:rsidRPr="00650F35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650F35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50F35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650F35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BA1913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16013A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16013A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</w:p>
    <w:p w:rsidR="0016013A" w:rsidRPr="0016013A" w:rsidRDefault="0016013A" w:rsidP="0016013A">
      <w:pPr>
        <w:ind w:hanging="360"/>
        <w:rPr>
          <w:rFonts w:ascii="Arial" w:hAnsi="Arial" w:cs="Arial"/>
          <w:b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71E77" w:rsidRPr="00971E77" w:rsidRDefault="0016013A" w:rsidP="0016013A">
      <w:pPr>
        <w:ind w:hanging="360"/>
        <w:rPr>
          <w:rFonts w:ascii="Arial" w:hAnsi="Arial" w:cs="Arial"/>
          <w:sz w:val="20"/>
          <w:szCs w:val="20"/>
        </w:rPr>
      </w:pPr>
      <w:r w:rsidRPr="0016013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24DF8">
        <w:rPr>
          <w:rFonts w:ascii="Arial" w:hAnsi="Arial" w:cs="Arial"/>
          <w:b/>
          <w:sz w:val="22"/>
          <w:szCs w:val="22"/>
        </w:rPr>
        <w:t>17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402CD7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CD6DFD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31" w:rsidRDefault="009C1131">
      <w:r>
        <w:separator/>
      </w:r>
    </w:p>
  </w:endnote>
  <w:endnote w:type="continuationSeparator" w:id="0">
    <w:p w:rsidR="009C1131" w:rsidRDefault="009C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31" w:rsidRDefault="009C1131">
      <w:r>
        <w:separator/>
      </w:r>
    </w:p>
  </w:footnote>
  <w:footnote w:type="continuationSeparator" w:id="0">
    <w:p w:rsidR="009C1131" w:rsidRDefault="009C1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2335C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24DF8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F01A4"/>
    <w:rsid w:val="00A13468"/>
    <w:rsid w:val="00A200A2"/>
    <w:rsid w:val="00A453BB"/>
    <w:rsid w:val="00A85193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9</cp:revision>
  <cp:lastPrinted>2023-02-09T11:39:00Z</cp:lastPrinted>
  <dcterms:created xsi:type="dcterms:W3CDTF">2023-03-21T13:26:00Z</dcterms:created>
  <dcterms:modified xsi:type="dcterms:W3CDTF">2023-04-13T10:33:00Z</dcterms:modified>
</cp:coreProperties>
</file>