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89" w:rsidRDefault="00CA3A4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34667F98" wp14:editId="5B39AE2D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5681980" cy="548640"/>
            <wp:effectExtent l="0" t="0" r="0" b="381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</w:t>
      </w:r>
      <w:r w:rsidR="00D416F2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D416F2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7356E" w:rsidRPr="00D80E3B" w:rsidRDefault="00FB236D" w:rsidP="00A97F55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B236D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</w:t>
      </w:r>
      <w:r w:rsidR="00A97F55" w:rsidRPr="00FB236D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A97F55" w:rsidRPr="00D80E3B">
        <w:rPr>
          <w:rFonts w:asciiTheme="minorHAnsi" w:hAnsiTheme="minorHAnsi" w:cstheme="minorHAnsi"/>
          <w:b/>
          <w:bCs/>
          <w:sz w:val="20"/>
          <w:szCs w:val="20"/>
        </w:rPr>
        <w:t>rozeznania</w:t>
      </w:r>
    </w:p>
    <w:p w:rsidR="00A97F55" w:rsidRPr="00D80E3B" w:rsidRDefault="00D80E3B" w:rsidP="00D80E3B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80E3B">
        <w:rPr>
          <w:rFonts w:asciiTheme="minorHAnsi" w:hAnsiTheme="minorHAnsi" w:cstheme="minorHAnsi"/>
          <w:b/>
          <w:bCs/>
          <w:sz w:val="20"/>
          <w:szCs w:val="20"/>
        </w:rPr>
        <w:t>O-IV.272.9.2023</w:t>
      </w:r>
    </w:p>
    <w:p w:rsidR="00A97F55" w:rsidRPr="00A97F55" w:rsidRDefault="00A97F55" w:rsidP="00A97F5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97F55">
        <w:rPr>
          <w:rFonts w:asciiTheme="minorHAnsi" w:hAnsiTheme="minorHAnsi" w:cstheme="minorHAnsi"/>
          <w:b/>
          <w:bCs/>
          <w:sz w:val="20"/>
          <w:szCs w:val="20"/>
        </w:rPr>
        <w:t>FORMULARZ ROZEZNANIA CENOWEGO</w:t>
      </w:r>
      <w:bookmarkStart w:id="0" w:name="_GoBack"/>
      <w:bookmarkEnd w:id="0"/>
    </w:p>
    <w:p w:rsidR="00A97F55" w:rsidRDefault="00A97F55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450FF" w:rsidRDefault="00A97F55" w:rsidP="002F5AB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dotyczy</w:t>
      </w:r>
      <w:r w:rsidR="004318B9" w:rsidRPr="00D416F2">
        <w:rPr>
          <w:rFonts w:ascii="Arial" w:hAnsi="Arial" w:cs="Arial"/>
          <w:b/>
          <w:bCs/>
          <w:sz w:val="20"/>
          <w:szCs w:val="20"/>
        </w:rPr>
        <w:t>:</w:t>
      </w:r>
      <w:r w:rsidR="00864E1A" w:rsidRPr="00D416F2">
        <w:rPr>
          <w:rFonts w:ascii="Arial" w:eastAsia="Times New Roman" w:hAnsi="Arial" w:cs="Arial"/>
          <w:sz w:val="20"/>
          <w:szCs w:val="20"/>
        </w:rPr>
        <w:t xml:space="preserve"> </w:t>
      </w:r>
      <w:r w:rsidR="00F450FF">
        <w:rPr>
          <w:rFonts w:ascii="Calibri" w:eastAsia="Calibri" w:hAnsi="Calibri" w:cs="Calibri"/>
          <w:sz w:val="22"/>
          <w:szCs w:val="22"/>
        </w:rPr>
        <w:t>w</w:t>
      </w:r>
      <w:r w:rsidR="00F450FF" w:rsidRPr="005600EC">
        <w:rPr>
          <w:rFonts w:ascii="Calibri" w:eastAsia="Calibri" w:hAnsi="Calibri" w:cs="Calibri"/>
          <w:sz w:val="22"/>
          <w:szCs w:val="22"/>
        </w:rPr>
        <w:t xml:space="preserve">ykonanie usługi </w:t>
      </w:r>
      <w:r w:rsidR="00F450FF" w:rsidRPr="005A32A1">
        <w:rPr>
          <w:rFonts w:ascii="Calibri" w:eastAsia="Calibri" w:hAnsi="Calibri" w:cs="Calibri"/>
          <w:sz w:val="22"/>
          <w:szCs w:val="22"/>
        </w:rPr>
        <w:t>u</w:t>
      </w:r>
      <w:r w:rsidR="00F450FF" w:rsidRPr="005A32A1">
        <w:rPr>
          <w:rFonts w:ascii="Calibri" w:hAnsi="Calibri" w:cs="Calibri"/>
          <w:sz w:val="22"/>
          <w:szCs w:val="22"/>
        </w:rPr>
        <w:t>porządkowania i archiwizacji materiałów archiwalnych (kategorii A) oraz dokumentacji niearchiwalnej (kategorii B, BE i Bc)</w:t>
      </w:r>
      <w:r w:rsidR="00F450FF">
        <w:rPr>
          <w:rFonts w:ascii="Calibri" w:hAnsi="Calibri" w:cs="Calibri"/>
          <w:sz w:val="22"/>
          <w:szCs w:val="22"/>
        </w:rPr>
        <w:t xml:space="preserve"> </w:t>
      </w:r>
      <w:r w:rsidR="00F450FF" w:rsidRPr="005600EC">
        <w:rPr>
          <w:rFonts w:ascii="Calibri" w:hAnsi="Calibri" w:cs="Calibri"/>
          <w:sz w:val="22"/>
          <w:szCs w:val="22"/>
        </w:rPr>
        <w:t xml:space="preserve">polegającej na kompleksowym przygotowaniu, uporządkowaniu i zewidencjonowaniu ww. dokumentów w celu przekazania ich do właściwego archiwum </w:t>
      </w:r>
      <w:r w:rsidR="00F450FF" w:rsidRPr="00794A42">
        <w:rPr>
          <w:rFonts w:ascii="Calibri" w:hAnsi="Calibri" w:cs="Calibri"/>
          <w:sz w:val="22"/>
          <w:szCs w:val="22"/>
        </w:rPr>
        <w:t>zakładowego</w:t>
      </w:r>
      <w:r w:rsidR="00F450FF">
        <w:rPr>
          <w:rFonts w:ascii="Calibri" w:hAnsi="Calibri" w:cs="Calibri"/>
          <w:sz w:val="22"/>
          <w:szCs w:val="22"/>
        </w:rPr>
        <w:t>.</w:t>
      </w:r>
    </w:p>
    <w:tbl>
      <w:tblPr>
        <w:tblpPr w:leftFromText="141" w:rightFromText="141" w:vertAnchor="text" w:horzAnchor="margin" w:tblpY="112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A56573" w:rsidRPr="0090047B" w:rsidTr="00A56573">
        <w:tc>
          <w:tcPr>
            <w:tcW w:w="9263" w:type="dxa"/>
            <w:gridSpan w:val="5"/>
            <w:shd w:val="clear" w:color="auto" w:fill="CCCCCC"/>
          </w:tcPr>
          <w:p w:rsidR="00A56573" w:rsidRPr="00A97F55" w:rsidRDefault="00A56573" w:rsidP="00A565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7F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 </w:t>
            </w:r>
          </w:p>
        </w:tc>
      </w:tr>
      <w:tr w:rsidR="00A56573" w:rsidRPr="0090047B" w:rsidTr="00A56573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A56573" w:rsidRPr="0090047B" w:rsidRDefault="00A56573" w:rsidP="00A56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A56573" w:rsidRPr="00A97F55" w:rsidRDefault="00A56573" w:rsidP="00A56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F55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A56573" w:rsidRPr="00A97F55" w:rsidRDefault="00A56573" w:rsidP="00A565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573" w:rsidRPr="00A97F55" w:rsidRDefault="00A56573" w:rsidP="00A565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573" w:rsidRPr="0090047B" w:rsidTr="00A56573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A56573" w:rsidRPr="0090047B" w:rsidRDefault="00A56573" w:rsidP="00A56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A56573" w:rsidRPr="00A97F55" w:rsidRDefault="00A56573" w:rsidP="00A56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F55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A56573" w:rsidRPr="00A97F55" w:rsidRDefault="00A56573" w:rsidP="00A565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573" w:rsidRPr="00A97F55" w:rsidRDefault="00A56573" w:rsidP="00A565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573" w:rsidRPr="0090047B" w:rsidTr="00A56573">
        <w:tc>
          <w:tcPr>
            <w:tcW w:w="328" w:type="dxa"/>
            <w:shd w:val="clear" w:color="auto" w:fill="CCCCCC"/>
            <w:vAlign w:val="center"/>
          </w:tcPr>
          <w:p w:rsidR="00A56573" w:rsidRPr="0090047B" w:rsidRDefault="00A56573" w:rsidP="00A56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A56573" w:rsidRPr="00A97F55" w:rsidRDefault="00A56573" w:rsidP="00A56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F55">
              <w:rPr>
                <w:rFonts w:asciiTheme="minorHAnsi" w:hAnsiTheme="minorHAnsi" w:cstheme="minorHAnsi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A56573" w:rsidRPr="00A97F55" w:rsidRDefault="00A56573" w:rsidP="00A565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573" w:rsidRPr="00A97F55" w:rsidRDefault="00A56573" w:rsidP="00A56573">
            <w:pPr>
              <w:tabs>
                <w:tab w:val="left" w:pos="22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7F5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A56573" w:rsidRPr="0090047B" w:rsidTr="00A56573">
        <w:tc>
          <w:tcPr>
            <w:tcW w:w="328" w:type="dxa"/>
            <w:shd w:val="clear" w:color="auto" w:fill="CCCCCC"/>
            <w:vAlign w:val="center"/>
          </w:tcPr>
          <w:p w:rsidR="00A56573" w:rsidRPr="0090047B" w:rsidRDefault="00A56573" w:rsidP="00A56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A56573" w:rsidRPr="00A97F55" w:rsidRDefault="00A56573" w:rsidP="00A56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F55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A56573" w:rsidRPr="00A97F55" w:rsidRDefault="00A56573" w:rsidP="00A565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573" w:rsidRPr="00A97F55" w:rsidRDefault="00A56573" w:rsidP="00A565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A56573" w:rsidRPr="00A97F55" w:rsidRDefault="00A56573" w:rsidP="00A565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7F55">
              <w:rPr>
                <w:rFonts w:asciiTheme="minorHAnsi" w:hAnsiTheme="minorHAnsi" w:cstheme="minorHAnsi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A56573" w:rsidRPr="00A97F55" w:rsidRDefault="00A56573" w:rsidP="00A565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615B1" w:rsidRDefault="002615B1" w:rsidP="002F5AB3">
      <w:pPr>
        <w:jc w:val="both"/>
        <w:rPr>
          <w:rFonts w:ascii="Times New Roman" w:eastAsia="Times New Roman" w:hAnsi="Times New Roman"/>
          <w:b/>
          <w:sz w:val="32"/>
          <w:szCs w:val="20"/>
          <w:lang w:val="pl-PL" w:eastAsia="pl-PL"/>
        </w:rPr>
      </w:pPr>
    </w:p>
    <w:p w:rsidR="002F5AB3" w:rsidRDefault="002F5AB3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A56573" w:rsidRDefault="00A56573" w:rsidP="002F5AB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56573" w:rsidRDefault="00A56573" w:rsidP="002F5AB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56573" w:rsidRDefault="00A56573" w:rsidP="002F5AB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56573" w:rsidRDefault="00A56573" w:rsidP="002F5AB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56573" w:rsidRDefault="00A56573" w:rsidP="002F5AB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56573" w:rsidRDefault="00A56573" w:rsidP="002F5AB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56573" w:rsidRDefault="00A56573" w:rsidP="002F5AB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56573" w:rsidRDefault="00A56573" w:rsidP="002F5AB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318B9" w:rsidRPr="00A97F55" w:rsidRDefault="004318B9" w:rsidP="002F5AB3">
      <w:pPr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A97F55">
        <w:rPr>
          <w:rFonts w:asciiTheme="minorHAnsi" w:hAnsiTheme="minorHAnsi" w:cstheme="minorHAnsi"/>
          <w:b/>
          <w:bCs/>
          <w:sz w:val="20"/>
          <w:szCs w:val="20"/>
        </w:rPr>
        <w:t xml:space="preserve">Koszt całkowity za wykonanie przedmiotu zamówienia, zgodnie ze szczegółowym opisem przedmiotu zamówienia, </w:t>
      </w:r>
      <w:r w:rsidR="00A97F55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</w:t>
      </w:r>
      <w:r w:rsidRPr="00A97F55">
        <w:rPr>
          <w:rFonts w:asciiTheme="minorHAnsi" w:hAnsiTheme="minorHAnsi" w:cstheme="minorHAnsi"/>
          <w:b/>
          <w:bCs/>
          <w:sz w:val="20"/>
          <w:szCs w:val="20"/>
        </w:rPr>
        <w:t>wg poniższej kalkulacji:</w:t>
      </w: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747"/>
        <w:gridCol w:w="2100"/>
        <w:gridCol w:w="1834"/>
        <w:gridCol w:w="1807"/>
      </w:tblGrid>
      <w:tr w:rsidR="0024015B" w:rsidRPr="0024015B" w:rsidTr="002B2E73">
        <w:trPr>
          <w:trHeight w:val="991"/>
        </w:trPr>
        <w:tc>
          <w:tcPr>
            <w:tcW w:w="574" w:type="dxa"/>
          </w:tcPr>
          <w:p w:rsidR="0024015B" w:rsidRPr="00A97F55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 xml:space="preserve">    </w:t>
            </w:r>
          </w:p>
          <w:p w:rsidR="0024015B" w:rsidRPr="00A97F55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 xml:space="preserve">   Lp.</w:t>
            </w:r>
          </w:p>
        </w:tc>
        <w:tc>
          <w:tcPr>
            <w:tcW w:w="2747" w:type="dxa"/>
            <w:vAlign w:val="center"/>
          </w:tcPr>
          <w:p w:rsidR="0024015B" w:rsidRPr="00A97F55" w:rsidRDefault="0024015B" w:rsidP="002B2E73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  <w:p w:rsidR="0024015B" w:rsidRPr="00A97F55" w:rsidRDefault="00902F59" w:rsidP="00A958EC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Przedmiot</w:t>
            </w:r>
          </w:p>
        </w:tc>
        <w:tc>
          <w:tcPr>
            <w:tcW w:w="2100" w:type="dxa"/>
            <w:vAlign w:val="center"/>
          </w:tcPr>
          <w:p w:rsidR="0024015B" w:rsidRPr="00A97F55" w:rsidRDefault="00F356E5" w:rsidP="00E97F96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Cena brutto za 1 metr bieżący</w:t>
            </w:r>
          </w:p>
        </w:tc>
        <w:tc>
          <w:tcPr>
            <w:tcW w:w="1834" w:type="dxa"/>
            <w:vAlign w:val="center"/>
          </w:tcPr>
          <w:p w:rsidR="0024015B" w:rsidRPr="00A97F55" w:rsidRDefault="00F356E5" w:rsidP="00F356E5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 xml:space="preserve">Ilość metrów bieżących dokumentacji </w:t>
            </w:r>
          </w:p>
        </w:tc>
        <w:tc>
          <w:tcPr>
            <w:tcW w:w="1807" w:type="dxa"/>
            <w:vAlign w:val="center"/>
          </w:tcPr>
          <w:p w:rsidR="0024015B" w:rsidRPr="00A97F55" w:rsidRDefault="0024015B" w:rsidP="0024015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Całkowita</w:t>
            </w:r>
          </w:p>
          <w:p w:rsidR="00D648B0" w:rsidRPr="00A97F55" w:rsidRDefault="0024015B" w:rsidP="00D648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7F55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cena </w:t>
            </w:r>
          </w:p>
          <w:p w:rsidR="00D648B0" w:rsidRPr="00A97F55" w:rsidRDefault="00D648B0" w:rsidP="00D648B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brutto</w:t>
            </w:r>
          </w:p>
          <w:p w:rsidR="0024015B" w:rsidRPr="00A97F55" w:rsidRDefault="003F4F37" w:rsidP="00D648B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(</w:t>
            </w:r>
            <w:r w:rsidR="00D648B0" w:rsidRPr="00A97F55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w złotych</w:t>
            </w:r>
            <w:r w:rsidRPr="00A97F55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)</w:t>
            </w:r>
          </w:p>
        </w:tc>
      </w:tr>
      <w:tr w:rsidR="0024015B" w:rsidRPr="0024015B" w:rsidTr="002B2E73">
        <w:trPr>
          <w:trHeight w:val="150"/>
        </w:trPr>
        <w:tc>
          <w:tcPr>
            <w:tcW w:w="574" w:type="dxa"/>
            <w:vAlign w:val="center"/>
          </w:tcPr>
          <w:p w:rsidR="0024015B" w:rsidRPr="00A97F55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747" w:type="dxa"/>
            <w:vAlign w:val="center"/>
          </w:tcPr>
          <w:p w:rsidR="0024015B" w:rsidRPr="00A97F55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24015B" w:rsidRPr="00A97F55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34" w:type="dxa"/>
            <w:vAlign w:val="center"/>
          </w:tcPr>
          <w:p w:rsidR="0024015B" w:rsidRPr="00A97F55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07" w:type="dxa"/>
            <w:vAlign w:val="center"/>
          </w:tcPr>
          <w:p w:rsidR="0024015B" w:rsidRPr="00A97F55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5= 3x4</w:t>
            </w:r>
          </w:p>
        </w:tc>
      </w:tr>
      <w:tr w:rsidR="0024015B" w:rsidRPr="0024015B" w:rsidTr="00A56573">
        <w:trPr>
          <w:trHeight w:val="674"/>
        </w:trPr>
        <w:tc>
          <w:tcPr>
            <w:tcW w:w="574" w:type="dxa"/>
            <w:vAlign w:val="center"/>
          </w:tcPr>
          <w:p w:rsidR="0024015B" w:rsidRPr="00A97F55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747" w:type="dxa"/>
            <w:vAlign w:val="center"/>
          </w:tcPr>
          <w:p w:rsidR="0024015B" w:rsidRPr="00A97F55" w:rsidRDefault="00902F59" w:rsidP="00902F59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Porządkowanie i archiwizacja dokumentacji </w:t>
            </w:r>
            <w:r w:rsidRPr="00A97F5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kategorii A</w:t>
            </w: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100" w:type="dxa"/>
          </w:tcPr>
          <w:p w:rsidR="0024015B" w:rsidRPr="00A97F55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24015B" w:rsidRPr="00A97F55" w:rsidRDefault="00A97F55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130</w:t>
            </w:r>
          </w:p>
        </w:tc>
        <w:tc>
          <w:tcPr>
            <w:tcW w:w="1807" w:type="dxa"/>
          </w:tcPr>
          <w:p w:rsidR="0024015B" w:rsidRPr="00A97F55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902F59" w:rsidRPr="0024015B" w:rsidTr="00A56573">
        <w:trPr>
          <w:trHeight w:val="698"/>
        </w:trPr>
        <w:tc>
          <w:tcPr>
            <w:tcW w:w="574" w:type="dxa"/>
            <w:vAlign w:val="center"/>
          </w:tcPr>
          <w:p w:rsidR="00902F59" w:rsidRPr="00A97F55" w:rsidRDefault="00902F59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747" w:type="dxa"/>
            <w:vAlign w:val="center"/>
          </w:tcPr>
          <w:p w:rsidR="00902F59" w:rsidRPr="00A97F55" w:rsidRDefault="00902F59" w:rsidP="00902F59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A97F5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Porządkowanie i archiwizacja dokumentacji </w:t>
            </w:r>
            <w:r w:rsidRPr="00A97F5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kategorii B</w:t>
            </w:r>
          </w:p>
        </w:tc>
        <w:tc>
          <w:tcPr>
            <w:tcW w:w="2100" w:type="dxa"/>
          </w:tcPr>
          <w:p w:rsidR="00902F59" w:rsidRPr="00A97F55" w:rsidRDefault="00902F59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902F59" w:rsidRPr="00A97F55" w:rsidRDefault="00A97F55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22</w:t>
            </w:r>
          </w:p>
        </w:tc>
        <w:tc>
          <w:tcPr>
            <w:tcW w:w="1807" w:type="dxa"/>
          </w:tcPr>
          <w:p w:rsidR="00902F59" w:rsidRPr="00A97F55" w:rsidRDefault="00902F59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902F59" w:rsidRPr="0024015B" w:rsidTr="00A56573">
        <w:trPr>
          <w:trHeight w:val="708"/>
        </w:trPr>
        <w:tc>
          <w:tcPr>
            <w:tcW w:w="574" w:type="dxa"/>
            <w:vAlign w:val="center"/>
          </w:tcPr>
          <w:p w:rsidR="00902F59" w:rsidRPr="00A97F55" w:rsidRDefault="00902F59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2747" w:type="dxa"/>
            <w:vAlign w:val="center"/>
          </w:tcPr>
          <w:p w:rsidR="00902F59" w:rsidRPr="00A97F55" w:rsidRDefault="00902F59" w:rsidP="00902F59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A97F55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Porządkowanie i archiwizacja dokumentacji </w:t>
            </w:r>
            <w:r w:rsidRPr="00A97F5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kategorii BE</w:t>
            </w:r>
          </w:p>
        </w:tc>
        <w:tc>
          <w:tcPr>
            <w:tcW w:w="2100" w:type="dxa"/>
          </w:tcPr>
          <w:p w:rsidR="00902F59" w:rsidRPr="00A97F55" w:rsidRDefault="00902F59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902F59" w:rsidRPr="00A97F55" w:rsidRDefault="00BA3A4E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1 015</w:t>
            </w:r>
          </w:p>
        </w:tc>
        <w:tc>
          <w:tcPr>
            <w:tcW w:w="1807" w:type="dxa"/>
          </w:tcPr>
          <w:p w:rsidR="00902F59" w:rsidRPr="00A97F55" w:rsidRDefault="00902F59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902F59" w:rsidRPr="0024015B" w:rsidTr="00A56573">
        <w:trPr>
          <w:trHeight w:val="704"/>
        </w:trPr>
        <w:tc>
          <w:tcPr>
            <w:tcW w:w="574" w:type="dxa"/>
            <w:vAlign w:val="center"/>
          </w:tcPr>
          <w:p w:rsidR="00902F59" w:rsidRPr="00A97F55" w:rsidRDefault="00902F59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2747" w:type="dxa"/>
            <w:vAlign w:val="center"/>
          </w:tcPr>
          <w:p w:rsidR="00902F59" w:rsidRPr="00A97F55" w:rsidRDefault="00A24CAE" w:rsidP="0028120C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A97F55">
              <w:rPr>
                <w:rFonts w:asciiTheme="minorHAnsi" w:hAnsiTheme="minorHAnsi" w:cstheme="minorHAnsi"/>
                <w:sz w:val="20"/>
                <w:szCs w:val="20"/>
              </w:rPr>
              <w:t>osuszenie, odgrzybienie i dezynfekcja metodą gazową dokumentacji</w:t>
            </w:r>
            <w:r w:rsidR="00A97F55" w:rsidRPr="00A97F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7F55" w:rsidRPr="00A97F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kategorii </w:t>
            </w:r>
            <w:r w:rsidR="0028120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100" w:type="dxa"/>
          </w:tcPr>
          <w:p w:rsidR="00902F59" w:rsidRPr="00A97F55" w:rsidRDefault="00902F59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902F59" w:rsidRPr="00A97F55" w:rsidRDefault="004C06A4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1807" w:type="dxa"/>
          </w:tcPr>
          <w:p w:rsidR="00902F59" w:rsidRPr="00A97F55" w:rsidRDefault="00902F59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28120C" w:rsidRPr="0024015B" w:rsidTr="00A56573">
        <w:trPr>
          <w:trHeight w:val="704"/>
        </w:trPr>
        <w:tc>
          <w:tcPr>
            <w:tcW w:w="574" w:type="dxa"/>
            <w:vAlign w:val="center"/>
          </w:tcPr>
          <w:p w:rsidR="0028120C" w:rsidRPr="00A97F55" w:rsidRDefault="0028120C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2747" w:type="dxa"/>
            <w:vAlign w:val="center"/>
          </w:tcPr>
          <w:p w:rsidR="0028120C" w:rsidRPr="00A97F55" w:rsidRDefault="0028120C" w:rsidP="00902F59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7F55">
              <w:rPr>
                <w:rFonts w:asciiTheme="minorHAnsi" w:hAnsiTheme="minorHAnsi" w:cstheme="minorHAnsi"/>
                <w:sz w:val="20"/>
                <w:szCs w:val="20"/>
              </w:rPr>
              <w:t xml:space="preserve">osuszenie, odgrzybienie i dezynfekcja metodą gazową dokumentacji </w:t>
            </w:r>
            <w:r w:rsidRPr="00A97F55">
              <w:rPr>
                <w:rFonts w:asciiTheme="minorHAnsi" w:hAnsiTheme="minorHAnsi" w:cstheme="minorHAnsi"/>
                <w:b/>
                <w:sz w:val="20"/>
                <w:szCs w:val="20"/>
              </w:rPr>
              <w:t>kategorii B i BE</w:t>
            </w:r>
          </w:p>
        </w:tc>
        <w:tc>
          <w:tcPr>
            <w:tcW w:w="2100" w:type="dxa"/>
          </w:tcPr>
          <w:p w:rsidR="0028120C" w:rsidRPr="00A97F55" w:rsidRDefault="0028120C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28120C" w:rsidRDefault="00EF0208" w:rsidP="004C06A4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  <w:t>208</w:t>
            </w:r>
          </w:p>
        </w:tc>
        <w:tc>
          <w:tcPr>
            <w:tcW w:w="1807" w:type="dxa"/>
          </w:tcPr>
          <w:p w:rsidR="0028120C" w:rsidRPr="00A97F55" w:rsidRDefault="0028120C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24015B" w:rsidRPr="0024015B" w:rsidTr="00A56573">
        <w:trPr>
          <w:trHeight w:val="530"/>
        </w:trPr>
        <w:tc>
          <w:tcPr>
            <w:tcW w:w="7255" w:type="dxa"/>
            <w:gridSpan w:val="4"/>
            <w:vAlign w:val="center"/>
          </w:tcPr>
          <w:p w:rsidR="0024015B" w:rsidRPr="00A97F55" w:rsidRDefault="0024015B" w:rsidP="00A56573">
            <w:pPr>
              <w:ind w:right="-177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A97F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  <w:t>RAZEM (Cena brutto w złotych)</w:t>
            </w:r>
          </w:p>
          <w:p w:rsidR="0024015B" w:rsidRPr="00A97F55" w:rsidRDefault="0024015B" w:rsidP="00A56573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07" w:type="dxa"/>
          </w:tcPr>
          <w:p w:rsidR="0024015B" w:rsidRPr="00A97F55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val="pl-PL" w:eastAsia="pl-PL"/>
              </w:rPr>
            </w:pPr>
          </w:p>
        </w:tc>
      </w:tr>
    </w:tbl>
    <w:p w:rsidR="006D772B" w:rsidRDefault="006D772B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3518AA" w:rsidRDefault="003518AA" w:rsidP="002F5AB3">
      <w:pPr>
        <w:jc w:val="both"/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  <w:lang w:val="pl-PL" w:eastAsia="x-none"/>
        </w:rPr>
      </w:pPr>
    </w:p>
    <w:p w:rsidR="003518AA" w:rsidRDefault="003518AA" w:rsidP="002D7C5B">
      <w:pPr>
        <w:pStyle w:val="Akapitzlist"/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b/>
          <w:snapToGrid w:val="0"/>
          <w:color w:val="FF0000"/>
          <w:sz w:val="20"/>
          <w:szCs w:val="20"/>
          <w:lang w:eastAsia="x-none"/>
        </w:rPr>
      </w:pPr>
      <w:r w:rsidRPr="002D7C5B"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  <w:lang w:eastAsia="x-none"/>
        </w:rPr>
        <w:t>Przewidywany</w:t>
      </w:r>
      <w:r w:rsidR="002D7C5B"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  <w:lang w:eastAsia="x-none"/>
        </w:rPr>
        <w:t xml:space="preserve"> (optymalny) przez Państwa</w:t>
      </w:r>
      <w:r w:rsidRPr="002D7C5B"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  <w:lang w:eastAsia="x-none"/>
        </w:rPr>
        <w:t xml:space="preserve"> termin realizacji </w:t>
      </w:r>
      <w:r w:rsidR="002D7C5B"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  <w:lang w:eastAsia="x-none"/>
        </w:rPr>
        <w:t xml:space="preserve">przedmiotowego </w:t>
      </w:r>
      <w:r w:rsidRPr="002D7C5B"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  <w:lang w:eastAsia="x-none"/>
        </w:rPr>
        <w:t xml:space="preserve">zamówienia: ………………………………………………………. </w:t>
      </w:r>
      <w:r w:rsidR="002D7C5B">
        <w:rPr>
          <w:rFonts w:asciiTheme="minorHAnsi" w:eastAsia="Times New Roman" w:hAnsiTheme="minorHAnsi" w:cstheme="minorHAnsi"/>
          <w:b/>
          <w:snapToGrid w:val="0"/>
          <w:color w:val="FF0000"/>
          <w:sz w:val="20"/>
          <w:szCs w:val="20"/>
          <w:lang w:eastAsia="x-none"/>
        </w:rPr>
        <w:t>(proszę o wskazanie optymalnego</w:t>
      </w:r>
      <w:r w:rsidRPr="002D7C5B">
        <w:rPr>
          <w:rFonts w:asciiTheme="minorHAnsi" w:eastAsia="Times New Roman" w:hAnsiTheme="minorHAnsi" w:cstheme="minorHAnsi"/>
          <w:b/>
          <w:snapToGrid w:val="0"/>
          <w:color w:val="FF0000"/>
          <w:sz w:val="20"/>
          <w:szCs w:val="20"/>
          <w:lang w:eastAsia="x-none"/>
        </w:rPr>
        <w:t xml:space="preserve"> terminu realizacji przedmiotowego zamówienia)</w:t>
      </w:r>
    </w:p>
    <w:p w:rsidR="002D7C5B" w:rsidRPr="002D7C5B" w:rsidRDefault="002D7C5B" w:rsidP="002D7C5B">
      <w:pPr>
        <w:pStyle w:val="Akapitzlist"/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b/>
          <w:snapToGrid w:val="0"/>
          <w:color w:val="FF0000"/>
          <w:sz w:val="20"/>
          <w:szCs w:val="20"/>
          <w:lang w:eastAsia="x-none"/>
        </w:rPr>
      </w:pPr>
      <w:r w:rsidRPr="002D7C5B">
        <w:rPr>
          <w:rFonts w:asciiTheme="minorHAnsi" w:eastAsia="Times New Roman" w:hAnsiTheme="minorHAnsi" w:cstheme="minorHAnsi"/>
          <w:b/>
          <w:snapToGrid w:val="0"/>
          <w:color w:val="000000" w:themeColor="text1"/>
          <w:sz w:val="20"/>
          <w:szCs w:val="20"/>
          <w:lang w:eastAsia="x-none"/>
        </w:rPr>
        <w:t>Optymalna ilość osób niezbędna do wykonania przedmiotowego zamówienia</w:t>
      </w:r>
      <w:r>
        <w:rPr>
          <w:rFonts w:asciiTheme="minorHAnsi" w:eastAsia="Times New Roman" w:hAnsiTheme="minorHAnsi" w:cstheme="minorHAnsi"/>
          <w:b/>
          <w:snapToGrid w:val="0"/>
          <w:color w:val="000000" w:themeColor="text1"/>
          <w:sz w:val="20"/>
          <w:szCs w:val="20"/>
          <w:lang w:eastAsia="x-none"/>
        </w:rPr>
        <w:t xml:space="preserve"> w ww. terminie</w:t>
      </w:r>
      <w:r w:rsidRPr="002D7C5B">
        <w:rPr>
          <w:rFonts w:asciiTheme="minorHAnsi" w:eastAsia="Times New Roman" w:hAnsiTheme="minorHAnsi" w:cstheme="minorHAnsi"/>
          <w:b/>
          <w:snapToGrid w:val="0"/>
          <w:color w:val="000000" w:themeColor="text1"/>
          <w:sz w:val="20"/>
          <w:szCs w:val="20"/>
          <w:lang w:eastAsia="x-none"/>
        </w:rPr>
        <w:t xml:space="preserve">: ……………………………………….. </w:t>
      </w:r>
      <w:r>
        <w:rPr>
          <w:rFonts w:asciiTheme="minorHAnsi" w:eastAsia="Times New Roman" w:hAnsiTheme="minorHAnsi" w:cstheme="minorHAnsi"/>
          <w:b/>
          <w:snapToGrid w:val="0"/>
          <w:color w:val="FF0000"/>
          <w:sz w:val="20"/>
          <w:szCs w:val="20"/>
          <w:lang w:eastAsia="x-none"/>
        </w:rPr>
        <w:t>(proszę o wskazanie ilości osób niezbędnych do realizacji przedmiotowego zamówienia)</w:t>
      </w:r>
    </w:p>
    <w:p w:rsidR="003518AA" w:rsidRDefault="003518AA" w:rsidP="002F5AB3">
      <w:pPr>
        <w:jc w:val="both"/>
        <w:rPr>
          <w:rFonts w:asciiTheme="minorHAnsi" w:eastAsia="Times New Roman" w:hAnsiTheme="minorHAnsi" w:cstheme="minorHAnsi"/>
          <w:b/>
          <w:snapToGrid w:val="0"/>
          <w:color w:val="000000"/>
          <w:sz w:val="20"/>
          <w:szCs w:val="20"/>
          <w:lang w:val="x-none" w:eastAsia="x-none"/>
        </w:rPr>
      </w:pPr>
    </w:p>
    <w:p w:rsidR="004E3613" w:rsidRPr="00A97F55" w:rsidRDefault="004E3613" w:rsidP="004E3613">
      <w:pPr>
        <w:tabs>
          <w:tab w:val="left" w:pos="5370"/>
        </w:tabs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A97F55">
        <w:rPr>
          <w:rFonts w:asciiTheme="minorHAnsi" w:hAnsiTheme="minorHAnsi" w:cstheme="minorHAnsi"/>
          <w:sz w:val="20"/>
          <w:szCs w:val="20"/>
        </w:rPr>
        <w:t xml:space="preserve">Wypełniony formularz cenowy należy przesłać za pośrednictwem poczty elektronicznej </w:t>
      </w:r>
      <w:r w:rsidRPr="00A97F55">
        <w:rPr>
          <w:rStyle w:val="Hipercze"/>
          <w:rFonts w:asciiTheme="minorHAnsi" w:hAnsiTheme="minorHAnsi" w:cstheme="minorHAnsi"/>
          <w:sz w:val="20"/>
          <w:szCs w:val="20"/>
        </w:rPr>
        <w:fldChar w:fldCharType="begin"/>
      </w:r>
      <w:r w:rsidRPr="00A97F55">
        <w:rPr>
          <w:rStyle w:val="Hipercze"/>
          <w:rFonts w:asciiTheme="minorHAnsi" w:hAnsiTheme="minorHAnsi" w:cstheme="minorHAnsi"/>
          <w:sz w:val="20"/>
          <w:szCs w:val="20"/>
        </w:rPr>
        <w:instrText xml:space="preserve"> HYPERLINK "mailto:biurorpo@warmia.mazury.pl" </w:instrText>
      </w:r>
      <w:r w:rsidRPr="00A97F55">
        <w:rPr>
          <w:rStyle w:val="Hipercze"/>
          <w:rFonts w:asciiTheme="minorHAnsi" w:hAnsiTheme="minorHAnsi" w:cstheme="minorHAnsi"/>
          <w:sz w:val="20"/>
          <w:szCs w:val="20"/>
        </w:rPr>
        <w:fldChar w:fldCharType="separate"/>
      </w:r>
      <w:r w:rsidRPr="00A97F55">
        <w:rPr>
          <w:rStyle w:val="Hipercze"/>
          <w:rFonts w:asciiTheme="minorHAnsi" w:hAnsiTheme="minorHAnsi" w:cstheme="minorHAnsi"/>
          <w:sz w:val="20"/>
          <w:szCs w:val="20"/>
        </w:rPr>
        <w:t>biurorpo@warmia.mazury.pl</w:t>
      </w:r>
      <w:r w:rsidRPr="00A97F55">
        <w:rPr>
          <w:rStyle w:val="Hipercze"/>
          <w:rFonts w:asciiTheme="minorHAnsi" w:hAnsiTheme="minorHAnsi" w:cstheme="minorHAnsi"/>
          <w:sz w:val="20"/>
          <w:szCs w:val="20"/>
        </w:rPr>
        <w:fldChar w:fldCharType="end"/>
      </w:r>
      <w:r w:rsidRPr="00A97F55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ab/>
      </w:r>
    </w:p>
    <w:p w:rsidR="006D772B" w:rsidRPr="00A97F55" w:rsidRDefault="006D772B" w:rsidP="004E3613">
      <w:pPr>
        <w:tabs>
          <w:tab w:val="left" w:pos="5370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E3613" w:rsidRPr="00A97F55" w:rsidRDefault="004E3613" w:rsidP="004E3613">
      <w:pPr>
        <w:tabs>
          <w:tab w:val="left" w:pos="5370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97F5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zapoznałem się z poniższą </w:t>
      </w:r>
      <w:r w:rsidRPr="00A97F5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Klauzulą Informacyjną</w:t>
      </w:r>
      <w:r w:rsidRPr="00A97F55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2B2E73" w:rsidRPr="00A97F55" w:rsidRDefault="002B2E73" w:rsidP="004E3613">
      <w:pPr>
        <w:tabs>
          <w:tab w:val="left" w:pos="5370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E3613" w:rsidRPr="00D33C81" w:rsidRDefault="004E3613" w:rsidP="004E3613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lastRenderedPageBreak/>
        <w:t>..............................................................</w:t>
      </w:r>
    </w:p>
    <w:p w:rsidR="004E3613" w:rsidRPr="004F4AEF" w:rsidRDefault="004E3613" w:rsidP="004E3613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3518AA" w:rsidRDefault="003518AA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3518AA" w:rsidRDefault="003518AA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3518AA" w:rsidRDefault="003518AA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val="pl-PL" w:eastAsia="pl-PL"/>
        </w:rPr>
        <w:t>KLAUZULA INFORMACYJNA</w:t>
      </w:r>
    </w:p>
    <w:p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4E3613" w:rsidTr="001F3E6C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:rsidR="004E3613" w:rsidRPr="00F450FF" w:rsidRDefault="004E3613" w:rsidP="001F3E6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450FF">
              <w:rPr>
                <w:rFonts w:cs="Arial"/>
                <w:b/>
                <w:sz w:val="18"/>
                <w:szCs w:val="18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które w swojej wycenie Wykonawca przedkłada celem przekania Zamawiajacemu oszacowanej usługi.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4E3613" w:rsidTr="001F3E6C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4E3613" w:rsidTr="001F3E6C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497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024972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E3613" w:rsidTr="001F3E6C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 przetwarzane będą</w:t>
            </w:r>
            <w:r w:rsidRPr="000249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w celu: </w:t>
            </w:r>
          </w:p>
          <w:p w:rsidR="004E3613" w:rsidRPr="007E3BB9" w:rsidRDefault="004E3613" w:rsidP="001F3E6C">
            <w:pPr>
              <w:jc w:val="both"/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</w:t>
            </w:r>
            <w:r w:rsidRPr="007E3BB9">
              <w:rPr>
                <w:rFonts w:asciiTheme="majorHAnsi" w:hAnsiTheme="majorHAnsi" w:cs="Arial"/>
                <w:sz w:val="18"/>
                <w:szCs w:val="18"/>
              </w:rPr>
              <w:t xml:space="preserve">związanym z przeprowadzeniem rozeznania cenowego rynku na </w:t>
            </w:r>
            <w:r w:rsidR="00F450FF" w:rsidRPr="00F450FF">
              <w:rPr>
                <w:rFonts w:asciiTheme="majorHAnsi" w:eastAsia="Calibri" w:hAnsiTheme="majorHAnsi" w:cstheme="minorHAnsi"/>
                <w:sz w:val="18"/>
                <w:szCs w:val="18"/>
              </w:rPr>
              <w:t>wykonanie usługi u</w:t>
            </w:r>
            <w:r w:rsidR="00F450FF" w:rsidRPr="00F450FF">
              <w:rPr>
                <w:rFonts w:asciiTheme="majorHAnsi" w:hAnsiTheme="majorHAnsi" w:cstheme="minorHAnsi"/>
                <w:sz w:val="18"/>
                <w:szCs w:val="18"/>
              </w:rPr>
              <w:t>porządkowania i archiwizacji materiałów archiwalnych (kategorii A) oraz dokumentacji niearchiwalnej (kategorii B, BE i Bc) polegającej na kompleksowym przygotowaniu, uporządkowaniu i zewidencjonowaniu ww. dokumentów w celu przekazania ich do właściwego archiwum zakładowego.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024972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AC762A">
        <w:trPr>
          <w:trHeight w:val="983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w celu związanym z przeprowadzeniem rozeznania cenowego rynku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 w:rsidR="00F450FF" w:rsidRPr="00F450FF">
              <w:rPr>
                <w:rFonts w:asciiTheme="majorHAnsi" w:eastAsia="Calibri" w:hAnsiTheme="majorHAnsi" w:cstheme="minorHAnsi"/>
                <w:sz w:val="18"/>
                <w:szCs w:val="18"/>
              </w:rPr>
              <w:t>wykonanie usługi u</w:t>
            </w:r>
            <w:r w:rsidR="00F450FF" w:rsidRPr="00F450FF">
              <w:rPr>
                <w:rFonts w:asciiTheme="majorHAnsi" w:hAnsiTheme="majorHAnsi" w:cstheme="minorHAnsi"/>
                <w:sz w:val="18"/>
                <w:szCs w:val="18"/>
              </w:rPr>
              <w:t>porządkowania i archiwizacji materiałów archiwalnych (kategorii A) oraz dokumentacji niearchiwalnej (kategorii B, BE i Bc) polegającej na kompleksowym przygotowaniu, uporządkowaniu i zewidencjonowaniu ww. dokumentów w celu przekazania ich do właściwego archiwum zakładowego</w:t>
            </w:r>
            <w:r w:rsidR="00F450FF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024972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024972">
              <w:rPr>
                <w:rFonts w:cs="Arial"/>
                <w:sz w:val="18"/>
                <w:szCs w:val="18"/>
              </w:rPr>
              <w:t>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lastRenderedPageBreak/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      </w:r>
          </w:p>
        </w:tc>
      </w:tr>
      <w:tr w:rsidR="004E3613" w:rsidTr="001F3E6C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color w:val="000000"/>
                <w:sz w:val="18"/>
                <w:szCs w:val="18"/>
              </w:rPr>
              <w:t>Odbiorcami Pani/Pana danych osobowych będą</w:t>
            </w:r>
            <w:r w:rsidRPr="00024972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24972">
              <w:rPr>
                <w:color w:val="000000"/>
                <w:sz w:val="18"/>
                <w:szCs w:val="18"/>
              </w:rPr>
              <w:t>podmioty, organy</w:t>
            </w:r>
            <w:r w:rsidRPr="00024972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1F3E6C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4E3613" w:rsidTr="001F3E6C">
        <w:trPr>
          <w:trHeight w:val="40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 w celu związanym z przeprowadzeniem rozeznania cenowego rynku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 w:rsidR="00F450FF" w:rsidRPr="00F450FF">
              <w:rPr>
                <w:rFonts w:asciiTheme="majorHAnsi" w:eastAsia="Calibri" w:hAnsiTheme="majorHAnsi" w:cstheme="minorHAnsi"/>
                <w:sz w:val="18"/>
                <w:szCs w:val="18"/>
              </w:rPr>
              <w:t>wykonanie usługi u</w:t>
            </w:r>
            <w:r w:rsidR="00F450FF" w:rsidRPr="00F450FF">
              <w:rPr>
                <w:rFonts w:asciiTheme="majorHAnsi" w:hAnsiTheme="majorHAnsi" w:cstheme="minorHAnsi"/>
                <w:sz w:val="18"/>
                <w:szCs w:val="18"/>
              </w:rPr>
              <w:t>porządkowania i archiwizacji materiałów archiwalnych (kategorii A) oraz dokumentacji niearchiwalnej (kategorii B, BE i Bc) polegającej na kompleksowym przygotowaniu, uporządkowaniu i zewidencjonowaniu ww. dokumentów w celu przekazania ich do właściwego archiwum zakładowego</w:t>
            </w:r>
            <w:r w:rsidR="00F450FF">
              <w:rPr>
                <w:rFonts w:asciiTheme="majorHAnsi" w:hAnsiTheme="majorHAnsi" w:cstheme="minorHAnsi"/>
                <w:sz w:val="18"/>
                <w:szCs w:val="18"/>
              </w:rPr>
              <w:t>.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02497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4E3613" w:rsidTr="001F3E6C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024972">
              <w:rPr>
                <w:rFonts w:cs="Arial"/>
                <w:sz w:val="18"/>
                <w:szCs w:val="18"/>
              </w:rPr>
              <w:t>w celu związanym z przeprowadzeniem rozeznania cenowego rynku na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F450FF" w:rsidRPr="00F450FF">
              <w:rPr>
                <w:rFonts w:asciiTheme="majorHAnsi" w:eastAsia="Calibri" w:hAnsiTheme="majorHAnsi" w:cstheme="minorHAnsi"/>
                <w:sz w:val="18"/>
                <w:szCs w:val="18"/>
              </w:rPr>
              <w:t>wykonanie usługi u</w:t>
            </w:r>
            <w:r w:rsidR="00F450FF" w:rsidRPr="00F450FF">
              <w:rPr>
                <w:rFonts w:asciiTheme="majorHAnsi" w:hAnsiTheme="majorHAnsi" w:cstheme="minorHAnsi"/>
                <w:sz w:val="18"/>
                <w:szCs w:val="18"/>
              </w:rPr>
              <w:t>porządkowania i archiwizacji materiałów archiwalnych (kategorii A) oraz dokumentacji niearchiwalnej (kategorii B, BE i Bc) polegającej na kompleksowym przygotowaniu, uporządkowaniu i zewidencjonowaniu ww. dokumentów w celu przekazania ich do właściwego archiwum zakładowego</w:t>
            </w:r>
            <w:r w:rsidR="00F450FF">
              <w:rPr>
                <w:rFonts w:asciiTheme="majorHAnsi" w:hAnsiTheme="majorHAnsi" w:cstheme="minorHAnsi"/>
                <w:sz w:val="18"/>
                <w:szCs w:val="18"/>
              </w:rPr>
              <w:t>.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Przeprowadzenia rozeznania cenowego rynku. W przypadku niepodania danych nie będzie możliwy udział Pani/Pana w rozeznaniu cenowym rynku.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4E3613" w:rsidTr="001F3E6C"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4E3613" w:rsidTr="001F3E6C">
        <w:trPr>
          <w:trHeight w:val="112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. zm.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4E3613" w:rsidRPr="00024972" w:rsidRDefault="004E3613" w:rsidP="001F3E6C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571434" w:rsidRPr="000A1303" w:rsidRDefault="00571434" w:rsidP="00547857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sectPr w:rsidR="00571434" w:rsidRPr="000A1303" w:rsidSect="00FB3260">
      <w:footerReference w:type="default" r:id="rId9"/>
      <w:headerReference w:type="first" r:id="rId10"/>
      <w:footerReference w:type="first" r:id="rId11"/>
      <w:type w:val="continuous"/>
      <w:pgSz w:w="11900" w:h="16840" w:code="9"/>
      <w:pgMar w:top="426" w:right="851" w:bottom="1276" w:left="851" w:header="63" w:footer="9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67" w:rsidRDefault="00C33267">
      <w:r>
        <w:separator/>
      </w:r>
    </w:p>
  </w:endnote>
  <w:endnote w:type="continuationSeparator" w:id="0">
    <w:p w:rsidR="00C33267" w:rsidRDefault="00C3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Departament Organizacyjny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10-562 Olsztyn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do@warmia.mazury.pl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2615B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www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EC7ADC" w:rsidRPr="00BA4397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Departament Organizacyjny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10-562 Olsztyn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+48 89 521 95 60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+48 89 521 95 69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do@warmia.mazury.pl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2615B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www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EC7ADC" w:rsidRPr="00BA4397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18" name="Obraz 18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 xml:space="preserve">Departament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Organizacyjny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562</w:t>
                              </w:r>
                              <w:r w:rsidR="00C1665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Olsztyn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ul.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60</w:t>
                              </w:r>
                            </w:p>
                            <w:p w:rsidR="000A4E81" w:rsidRPr="00BA4397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</w:t>
                              </w:r>
                              <w:r w:rsidR="0023632B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9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do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@warmia.mazury.pl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www</w:t>
                              </w:r>
                              <w:r w:rsidR="006F3314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</w:t>
                              </w:r>
                              <w:r w:rsidR="000A4E8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BA4397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 xml:space="preserve">Departament </w:t>
                        </w:r>
                        <w:r w:rsidR="00D95C02"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Organizacyjny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562</w:t>
                        </w:r>
                        <w:r w:rsidR="00C1665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 </w:t>
                        </w: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Olsztyn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ul. 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60</w:t>
                        </w:r>
                      </w:p>
                      <w:p w:rsidR="000A4E81" w:rsidRPr="00BA4397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</w:t>
                        </w:r>
                        <w:r w:rsidR="0023632B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9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do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@warmia.mazury.pl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www</w:t>
                        </w:r>
                        <w:r w:rsidR="006F3314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</w:t>
                        </w:r>
                        <w:r w:rsidR="000A4E8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67" w:rsidRDefault="00C33267">
      <w:r>
        <w:separator/>
      </w:r>
    </w:p>
  </w:footnote>
  <w:footnote w:type="continuationSeparator" w:id="0">
    <w:p w:rsidR="00C33267" w:rsidRDefault="00C33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F644B"/>
    <w:multiLevelType w:val="hybridMultilevel"/>
    <w:tmpl w:val="1F94EC62"/>
    <w:lvl w:ilvl="0" w:tplc="3D9E6A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0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B01238B"/>
    <w:multiLevelType w:val="hybridMultilevel"/>
    <w:tmpl w:val="0C1C0578"/>
    <w:lvl w:ilvl="0" w:tplc="39EEC0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9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31"/>
  </w:num>
  <w:num w:numId="5">
    <w:abstractNumId w:val="26"/>
  </w:num>
  <w:num w:numId="6">
    <w:abstractNumId w:val="0"/>
  </w:num>
  <w:num w:numId="7">
    <w:abstractNumId w:val="32"/>
  </w:num>
  <w:num w:numId="8">
    <w:abstractNumId w:val="36"/>
  </w:num>
  <w:num w:numId="9">
    <w:abstractNumId w:val="38"/>
  </w:num>
  <w:num w:numId="10">
    <w:abstractNumId w:val="11"/>
  </w:num>
  <w:num w:numId="11">
    <w:abstractNumId w:val="13"/>
  </w:num>
  <w:num w:numId="12">
    <w:abstractNumId w:val="24"/>
  </w:num>
  <w:num w:numId="13">
    <w:abstractNumId w:val="39"/>
  </w:num>
  <w:num w:numId="14">
    <w:abstractNumId w:val="29"/>
  </w:num>
  <w:num w:numId="15">
    <w:abstractNumId w:val="19"/>
  </w:num>
  <w:num w:numId="16">
    <w:abstractNumId w:val="1"/>
  </w:num>
  <w:num w:numId="17">
    <w:abstractNumId w:val="22"/>
  </w:num>
  <w:num w:numId="18">
    <w:abstractNumId w:val="30"/>
  </w:num>
  <w:num w:numId="19">
    <w:abstractNumId w:val="16"/>
  </w:num>
  <w:num w:numId="20">
    <w:abstractNumId w:val="33"/>
  </w:num>
  <w:num w:numId="21">
    <w:abstractNumId w:val="37"/>
  </w:num>
  <w:num w:numId="22">
    <w:abstractNumId w:val="14"/>
  </w:num>
  <w:num w:numId="23">
    <w:abstractNumId w:val="17"/>
  </w:num>
  <w:num w:numId="24">
    <w:abstractNumId w:val="41"/>
  </w:num>
  <w:num w:numId="25">
    <w:abstractNumId w:val="5"/>
  </w:num>
  <w:num w:numId="26">
    <w:abstractNumId w:val="10"/>
  </w:num>
  <w:num w:numId="27">
    <w:abstractNumId w:val="25"/>
  </w:num>
  <w:num w:numId="28">
    <w:abstractNumId w:val="4"/>
  </w:num>
  <w:num w:numId="29">
    <w:abstractNumId w:val="2"/>
  </w:num>
  <w:num w:numId="30">
    <w:abstractNumId w:val="21"/>
  </w:num>
  <w:num w:numId="31">
    <w:abstractNumId w:val="9"/>
  </w:num>
  <w:num w:numId="32">
    <w:abstractNumId w:val="23"/>
  </w:num>
  <w:num w:numId="33">
    <w:abstractNumId w:val="8"/>
  </w:num>
  <w:num w:numId="34">
    <w:abstractNumId w:val="12"/>
  </w:num>
  <w:num w:numId="35">
    <w:abstractNumId w:val="35"/>
  </w:num>
  <w:num w:numId="36">
    <w:abstractNumId w:val="3"/>
  </w:num>
  <w:num w:numId="37">
    <w:abstractNumId w:val="18"/>
  </w:num>
  <w:num w:numId="38">
    <w:abstractNumId w:val="34"/>
  </w:num>
  <w:num w:numId="39">
    <w:abstractNumId w:val="27"/>
  </w:num>
  <w:num w:numId="40">
    <w:abstractNumId w:val="40"/>
  </w:num>
  <w:num w:numId="41">
    <w:abstractNumId w:val="2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05C39"/>
    <w:rsid w:val="0002006C"/>
    <w:rsid w:val="00020A91"/>
    <w:rsid w:val="000218C7"/>
    <w:rsid w:val="000234BE"/>
    <w:rsid w:val="00042D9D"/>
    <w:rsid w:val="00050C47"/>
    <w:rsid w:val="00050DC3"/>
    <w:rsid w:val="00056F73"/>
    <w:rsid w:val="00057F34"/>
    <w:rsid w:val="000601CF"/>
    <w:rsid w:val="0006359D"/>
    <w:rsid w:val="0006759E"/>
    <w:rsid w:val="000861B8"/>
    <w:rsid w:val="000866AA"/>
    <w:rsid w:val="00087E74"/>
    <w:rsid w:val="00087E95"/>
    <w:rsid w:val="0009376E"/>
    <w:rsid w:val="00095C86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0E469D"/>
    <w:rsid w:val="000F41E8"/>
    <w:rsid w:val="00101982"/>
    <w:rsid w:val="0010230E"/>
    <w:rsid w:val="00102BE8"/>
    <w:rsid w:val="00107A0D"/>
    <w:rsid w:val="001112F1"/>
    <w:rsid w:val="0011298C"/>
    <w:rsid w:val="00120443"/>
    <w:rsid w:val="00120594"/>
    <w:rsid w:val="00122960"/>
    <w:rsid w:val="00123805"/>
    <w:rsid w:val="00131DB0"/>
    <w:rsid w:val="00132E8B"/>
    <w:rsid w:val="0013516F"/>
    <w:rsid w:val="00142597"/>
    <w:rsid w:val="00146E7B"/>
    <w:rsid w:val="00151629"/>
    <w:rsid w:val="00151FA6"/>
    <w:rsid w:val="00160C1A"/>
    <w:rsid w:val="001649B3"/>
    <w:rsid w:val="00175CD4"/>
    <w:rsid w:val="001840A9"/>
    <w:rsid w:val="001926CD"/>
    <w:rsid w:val="00193272"/>
    <w:rsid w:val="001939BB"/>
    <w:rsid w:val="001943D5"/>
    <w:rsid w:val="001952A3"/>
    <w:rsid w:val="00195948"/>
    <w:rsid w:val="00195B12"/>
    <w:rsid w:val="001963CF"/>
    <w:rsid w:val="001A2684"/>
    <w:rsid w:val="001A6308"/>
    <w:rsid w:val="001A684D"/>
    <w:rsid w:val="001B2AE9"/>
    <w:rsid w:val="001B4DDD"/>
    <w:rsid w:val="001C6616"/>
    <w:rsid w:val="001D1261"/>
    <w:rsid w:val="001D452F"/>
    <w:rsid w:val="001E41F1"/>
    <w:rsid w:val="001E6653"/>
    <w:rsid w:val="001E6CB1"/>
    <w:rsid w:val="001F55E2"/>
    <w:rsid w:val="001F59FD"/>
    <w:rsid w:val="0020726F"/>
    <w:rsid w:val="00212112"/>
    <w:rsid w:val="00216AD2"/>
    <w:rsid w:val="00217A65"/>
    <w:rsid w:val="00222025"/>
    <w:rsid w:val="0022348C"/>
    <w:rsid w:val="00223B60"/>
    <w:rsid w:val="00231B91"/>
    <w:rsid w:val="002356E3"/>
    <w:rsid w:val="0023632B"/>
    <w:rsid w:val="0023636B"/>
    <w:rsid w:val="0024015B"/>
    <w:rsid w:val="002420A6"/>
    <w:rsid w:val="002422F7"/>
    <w:rsid w:val="00246245"/>
    <w:rsid w:val="0025139B"/>
    <w:rsid w:val="00256493"/>
    <w:rsid w:val="002615B1"/>
    <w:rsid w:val="0026392C"/>
    <w:rsid w:val="002647F8"/>
    <w:rsid w:val="00264F99"/>
    <w:rsid w:val="00267DA2"/>
    <w:rsid w:val="0027356E"/>
    <w:rsid w:val="00276D87"/>
    <w:rsid w:val="00280112"/>
    <w:rsid w:val="0028120C"/>
    <w:rsid w:val="00282C60"/>
    <w:rsid w:val="00283BF1"/>
    <w:rsid w:val="00293745"/>
    <w:rsid w:val="002938C0"/>
    <w:rsid w:val="00295225"/>
    <w:rsid w:val="002A14AE"/>
    <w:rsid w:val="002B13C2"/>
    <w:rsid w:val="002B14E4"/>
    <w:rsid w:val="002B2E73"/>
    <w:rsid w:val="002B5E75"/>
    <w:rsid w:val="002B7531"/>
    <w:rsid w:val="002C3488"/>
    <w:rsid w:val="002C7263"/>
    <w:rsid w:val="002D7C5B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9A2"/>
    <w:rsid w:val="00325ACC"/>
    <w:rsid w:val="00340D1A"/>
    <w:rsid w:val="00343002"/>
    <w:rsid w:val="003433E3"/>
    <w:rsid w:val="00345A85"/>
    <w:rsid w:val="00346D23"/>
    <w:rsid w:val="00347340"/>
    <w:rsid w:val="003518AA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A79E6"/>
    <w:rsid w:val="003B013F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4F37"/>
    <w:rsid w:val="003F4F60"/>
    <w:rsid w:val="003F6CF1"/>
    <w:rsid w:val="00407644"/>
    <w:rsid w:val="004160E3"/>
    <w:rsid w:val="004227C1"/>
    <w:rsid w:val="00422CF9"/>
    <w:rsid w:val="00426188"/>
    <w:rsid w:val="004318B9"/>
    <w:rsid w:val="0043367A"/>
    <w:rsid w:val="00435C27"/>
    <w:rsid w:val="00441479"/>
    <w:rsid w:val="00441D3C"/>
    <w:rsid w:val="00447FB2"/>
    <w:rsid w:val="00462186"/>
    <w:rsid w:val="004630D5"/>
    <w:rsid w:val="00466223"/>
    <w:rsid w:val="00471E87"/>
    <w:rsid w:val="00472417"/>
    <w:rsid w:val="00472A3C"/>
    <w:rsid w:val="0048165C"/>
    <w:rsid w:val="00481FFC"/>
    <w:rsid w:val="0048255E"/>
    <w:rsid w:val="00483FEE"/>
    <w:rsid w:val="0048714C"/>
    <w:rsid w:val="00491BC6"/>
    <w:rsid w:val="00497AB2"/>
    <w:rsid w:val="004A0F81"/>
    <w:rsid w:val="004A30E5"/>
    <w:rsid w:val="004A61DD"/>
    <w:rsid w:val="004B04D8"/>
    <w:rsid w:val="004B6683"/>
    <w:rsid w:val="004C06A4"/>
    <w:rsid w:val="004C28EB"/>
    <w:rsid w:val="004C35BB"/>
    <w:rsid w:val="004C415F"/>
    <w:rsid w:val="004C5B58"/>
    <w:rsid w:val="004C5FA8"/>
    <w:rsid w:val="004D1215"/>
    <w:rsid w:val="004D4E3F"/>
    <w:rsid w:val="004D6345"/>
    <w:rsid w:val="004E3613"/>
    <w:rsid w:val="004F55AF"/>
    <w:rsid w:val="0050494C"/>
    <w:rsid w:val="00506BD2"/>
    <w:rsid w:val="00512124"/>
    <w:rsid w:val="00521E0A"/>
    <w:rsid w:val="00525BC8"/>
    <w:rsid w:val="00534B2C"/>
    <w:rsid w:val="00534B5C"/>
    <w:rsid w:val="00547857"/>
    <w:rsid w:val="00555568"/>
    <w:rsid w:val="0056634B"/>
    <w:rsid w:val="00571434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8DE"/>
    <w:rsid w:val="005C72D3"/>
    <w:rsid w:val="005C7CD5"/>
    <w:rsid w:val="005D1AA7"/>
    <w:rsid w:val="005D2F2E"/>
    <w:rsid w:val="005D6097"/>
    <w:rsid w:val="005F20E1"/>
    <w:rsid w:val="005F5151"/>
    <w:rsid w:val="005F7793"/>
    <w:rsid w:val="005F78C6"/>
    <w:rsid w:val="00600C68"/>
    <w:rsid w:val="00603839"/>
    <w:rsid w:val="006055FE"/>
    <w:rsid w:val="00607654"/>
    <w:rsid w:val="00624916"/>
    <w:rsid w:val="00627C09"/>
    <w:rsid w:val="006522CA"/>
    <w:rsid w:val="00654724"/>
    <w:rsid w:val="00656914"/>
    <w:rsid w:val="00657D53"/>
    <w:rsid w:val="00663047"/>
    <w:rsid w:val="006650BB"/>
    <w:rsid w:val="006802C9"/>
    <w:rsid w:val="006805CC"/>
    <w:rsid w:val="006839AF"/>
    <w:rsid w:val="0068795D"/>
    <w:rsid w:val="006914A5"/>
    <w:rsid w:val="00691A26"/>
    <w:rsid w:val="00697587"/>
    <w:rsid w:val="006A7F0C"/>
    <w:rsid w:val="006B4219"/>
    <w:rsid w:val="006B7D43"/>
    <w:rsid w:val="006C0BD9"/>
    <w:rsid w:val="006C3D8C"/>
    <w:rsid w:val="006D772B"/>
    <w:rsid w:val="006D78FD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472C5"/>
    <w:rsid w:val="0075186B"/>
    <w:rsid w:val="007518AD"/>
    <w:rsid w:val="00756B56"/>
    <w:rsid w:val="00772AFE"/>
    <w:rsid w:val="00772C6F"/>
    <w:rsid w:val="0078054D"/>
    <w:rsid w:val="00782256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A4C0A"/>
    <w:rsid w:val="007B3D1B"/>
    <w:rsid w:val="007B5480"/>
    <w:rsid w:val="007B75A7"/>
    <w:rsid w:val="007C0AD7"/>
    <w:rsid w:val="007C25FF"/>
    <w:rsid w:val="007C3347"/>
    <w:rsid w:val="007D21BF"/>
    <w:rsid w:val="007D2E19"/>
    <w:rsid w:val="007D3632"/>
    <w:rsid w:val="007D7C62"/>
    <w:rsid w:val="007E3BB9"/>
    <w:rsid w:val="007E4D42"/>
    <w:rsid w:val="007E7B99"/>
    <w:rsid w:val="007F0C3F"/>
    <w:rsid w:val="007F2C15"/>
    <w:rsid w:val="007F564D"/>
    <w:rsid w:val="007F61ED"/>
    <w:rsid w:val="0080503C"/>
    <w:rsid w:val="00807429"/>
    <w:rsid w:val="00811588"/>
    <w:rsid w:val="00812CA8"/>
    <w:rsid w:val="00815CF0"/>
    <w:rsid w:val="008177F1"/>
    <w:rsid w:val="00823041"/>
    <w:rsid w:val="00825BC3"/>
    <w:rsid w:val="008307DC"/>
    <w:rsid w:val="00832AF9"/>
    <w:rsid w:val="00833EBF"/>
    <w:rsid w:val="008374ED"/>
    <w:rsid w:val="00841A7C"/>
    <w:rsid w:val="008447A5"/>
    <w:rsid w:val="00844DB9"/>
    <w:rsid w:val="008456FB"/>
    <w:rsid w:val="008470F4"/>
    <w:rsid w:val="00847DB9"/>
    <w:rsid w:val="00850E2E"/>
    <w:rsid w:val="008543EB"/>
    <w:rsid w:val="00854969"/>
    <w:rsid w:val="00864E1A"/>
    <w:rsid w:val="008667FC"/>
    <w:rsid w:val="00872D87"/>
    <w:rsid w:val="00880067"/>
    <w:rsid w:val="00881CA7"/>
    <w:rsid w:val="00885B81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10FF"/>
    <w:rsid w:val="008F2707"/>
    <w:rsid w:val="008F5F84"/>
    <w:rsid w:val="008F6F58"/>
    <w:rsid w:val="00902F59"/>
    <w:rsid w:val="00910F41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62B9B"/>
    <w:rsid w:val="00975469"/>
    <w:rsid w:val="00975FE2"/>
    <w:rsid w:val="00984633"/>
    <w:rsid w:val="00984B8D"/>
    <w:rsid w:val="009877CC"/>
    <w:rsid w:val="009919DF"/>
    <w:rsid w:val="00992146"/>
    <w:rsid w:val="009A456E"/>
    <w:rsid w:val="009B0A31"/>
    <w:rsid w:val="009B1F51"/>
    <w:rsid w:val="009B21B2"/>
    <w:rsid w:val="009B578E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3A2"/>
    <w:rsid w:val="009E29A4"/>
    <w:rsid w:val="009E599C"/>
    <w:rsid w:val="00A017F7"/>
    <w:rsid w:val="00A020D8"/>
    <w:rsid w:val="00A02BC7"/>
    <w:rsid w:val="00A064AD"/>
    <w:rsid w:val="00A16B83"/>
    <w:rsid w:val="00A24CAE"/>
    <w:rsid w:val="00A26038"/>
    <w:rsid w:val="00A27E48"/>
    <w:rsid w:val="00A377A6"/>
    <w:rsid w:val="00A43D72"/>
    <w:rsid w:val="00A56573"/>
    <w:rsid w:val="00A60703"/>
    <w:rsid w:val="00A733FE"/>
    <w:rsid w:val="00A740D3"/>
    <w:rsid w:val="00A76082"/>
    <w:rsid w:val="00A81C08"/>
    <w:rsid w:val="00A82326"/>
    <w:rsid w:val="00A83B95"/>
    <w:rsid w:val="00A85193"/>
    <w:rsid w:val="00A958EC"/>
    <w:rsid w:val="00A97F55"/>
    <w:rsid w:val="00AA05FA"/>
    <w:rsid w:val="00AA147F"/>
    <w:rsid w:val="00AC298B"/>
    <w:rsid w:val="00AC4C89"/>
    <w:rsid w:val="00AC5CAF"/>
    <w:rsid w:val="00AC72D7"/>
    <w:rsid w:val="00AC746E"/>
    <w:rsid w:val="00AC762A"/>
    <w:rsid w:val="00AC7756"/>
    <w:rsid w:val="00AC7A79"/>
    <w:rsid w:val="00AD33D2"/>
    <w:rsid w:val="00AD3CAC"/>
    <w:rsid w:val="00AD4D66"/>
    <w:rsid w:val="00AD63D9"/>
    <w:rsid w:val="00AE250B"/>
    <w:rsid w:val="00AE2B08"/>
    <w:rsid w:val="00AF44D4"/>
    <w:rsid w:val="00B04E91"/>
    <w:rsid w:val="00B05605"/>
    <w:rsid w:val="00B121A7"/>
    <w:rsid w:val="00B345AC"/>
    <w:rsid w:val="00B34985"/>
    <w:rsid w:val="00B44EC3"/>
    <w:rsid w:val="00B46165"/>
    <w:rsid w:val="00B5286F"/>
    <w:rsid w:val="00B66D60"/>
    <w:rsid w:val="00B751B2"/>
    <w:rsid w:val="00B87B4A"/>
    <w:rsid w:val="00B94B89"/>
    <w:rsid w:val="00B968AD"/>
    <w:rsid w:val="00BA256B"/>
    <w:rsid w:val="00BA3A4E"/>
    <w:rsid w:val="00BA4348"/>
    <w:rsid w:val="00BA4397"/>
    <w:rsid w:val="00BA66D3"/>
    <w:rsid w:val="00BB1CAA"/>
    <w:rsid w:val="00BB332E"/>
    <w:rsid w:val="00BB6945"/>
    <w:rsid w:val="00BB7F6E"/>
    <w:rsid w:val="00BC3CA5"/>
    <w:rsid w:val="00BC3FA2"/>
    <w:rsid w:val="00BE4BE6"/>
    <w:rsid w:val="00C0136C"/>
    <w:rsid w:val="00C05AB0"/>
    <w:rsid w:val="00C07445"/>
    <w:rsid w:val="00C07788"/>
    <w:rsid w:val="00C1262F"/>
    <w:rsid w:val="00C16652"/>
    <w:rsid w:val="00C16F08"/>
    <w:rsid w:val="00C17F11"/>
    <w:rsid w:val="00C25186"/>
    <w:rsid w:val="00C267E2"/>
    <w:rsid w:val="00C27C02"/>
    <w:rsid w:val="00C33267"/>
    <w:rsid w:val="00C3365B"/>
    <w:rsid w:val="00C355DE"/>
    <w:rsid w:val="00C364FE"/>
    <w:rsid w:val="00C40A4D"/>
    <w:rsid w:val="00C4553D"/>
    <w:rsid w:val="00C5048A"/>
    <w:rsid w:val="00C53C70"/>
    <w:rsid w:val="00C57C9F"/>
    <w:rsid w:val="00C733E7"/>
    <w:rsid w:val="00C802B7"/>
    <w:rsid w:val="00C82323"/>
    <w:rsid w:val="00C83C75"/>
    <w:rsid w:val="00C87D32"/>
    <w:rsid w:val="00C918DF"/>
    <w:rsid w:val="00C97260"/>
    <w:rsid w:val="00C97A00"/>
    <w:rsid w:val="00CA2D9D"/>
    <w:rsid w:val="00CA3A49"/>
    <w:rsid w:val="00CA5205"/>
    <w:rsid w:val="00CA72B2"/>
    <w:rsid w:val="00CC565C"/>
    <w:rsid w:val="00CD43EA"/>
    <w:rsid w:val="00CE400E"/>
    <w:rsid w:val="00CF0543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16F2"/>
    <w:rsid w:val="00D4306B"/>
    <w:rsid w:val="00D5096D"/>
    <w:rsid w:val="00D51769"/>
    <w:rsid w:val="00D54619"/>
    <w:rsid w:val="00D56C4F"/>
    <w:rsid w:val="00D573BB"/>
    <w:rsid w:val="00D60371"/>
    <w:rsid w:val="00D6349E"/>
    <w:rsid w:val="00D64296"/>
    <w:rsid w:val="00D648B0"/>
    <w:rsid w:val="00D75ACD"/>
    <w:rsid w:val="00D80E3B"/>
    <w:rsid w:val="00D91673"/>
    <w:rsid w:val="00D930E5"/>
    <w:rsid w:val="00D95C02"/>
    <w:rsid w:val="00DA0504"/>
    <w:rsid w:val="00DB3CB7"/>
    <w:rsid w:val="00DD420C"/>
    <w:rsid w:val="00DE378F"/>
    <w:rsid w:val="00DE4BD2"/>
    <w:rsid w:val="00DE5165"/>
    <w:rsid w:val="00DE78FD"/>
    <w:rsid w:val="00DF04D0"/>
    <w:rsid w:val="00DF0555"/>
    <w:rsid w:val="00E004E3"/>
    <w:rsid w:val="00E015CA"/>
    <w:rsid w:val="00E0362B"/>
    <w:rsid w:val="00E064C1"/>
    <w:rsid w:val="00E24BF9"/>
    <w:rsid w:val="00E300C8"/>
    <w:rsid w:val="00E44371"/>
    <w:rsid w:val="00E565D2"/>
    <w:rsid w:val="00E64B20"/>
    <w:rsid w:val="00E73366"/>
    <w:rsid w:val="00E86D58"/>
    <w:rsid w:val="00E87F03"/>
    <w:rsid w:val="00E950AD"/>
    <w:rsid w:val="00E96B9B"/>
    <w:rsid w:val="00E97F96"/>
    <w:rsid w:val="00EB6BCD"/>
    <w:rsid w:val="00EC04ED"/>
    <w:rsid w:val="00EC4247"/>
    <w:rsid w:val="00EC7ADC"/>
    <w:rsid w:val="00ED0A32"/>
    <w:rsid w:val="00ED47A3"/>
    <w:rsid w:val="00EE1FC4"/>
    <w:rsid w:val="00EE7DAD"/>
    <w:rsid w:val="00EF0208"/>
    <w:rsid w:val="00EF0BD7"/>
    <w:rsid w:val="00EF2645"/>
    <w:rsid w:val="00EF3704"/>
    <w:rsid w:val="00EF3FF5"/>
    <w:rsid w:val="00EF5C56"/>
    <w:rsid w:val="00F207AB"/>
    <w:rsid w:val="00F25821"/>
    <w:rsid w:val="00F329C8"/>
    <w:rsid w:val="00F356E5"/>
    <w:rsid w:val="00F450FF"/>
    <w:rsid w:val="00F471C5"/>
    <w:rsid w:val="00F5314F"/>
    <w:rsid w:val="00F56A7C"/>
    <w:rsid w:val="00F64C50"/>
    <w:rsid w:val="00F66CB0"/>
    <w:rsid w:val="00F70B57"/>
    <w:rsid w:val="00F725C1"/>
    <w:rsid w:val="00F8290E"/>
    <w:rsid w:val="00F834CC"/>
    <w:rsid w:val="00F86BDA"/>
    <w:rsid w:val="00F9007F"/>
    <w:rsid w:val="00F90CE1"/>
    <w:rsid w:val="00F959C9"/>
    <w:rsid w:val="00FA07FD"/>
    <w:rsid w:val="00FA5319"/>
    <w:rsid w:val="00FA5F2A"/>
    <w:rsid w:val="00FA6173"/>
    <w:rsid w:val="00FB236D"/>
    <w:rsid w:val="00FB3260"/>
    <w:rsid w:val="00FC40A4"/>
    <w:rsid w:val="00FC412E"/>
    <w:rsid w:val="00FC4A34"/>
    <w:rsid w:val="00FC62EB"/>
    <w:rsid w:val="00FD0F11"/>
    <w:rsid w:val="00FD1469"/>
    <w:rsid w:val="00FD574E"/>
    <w:rsid w:val="00FE1CB3"/>
    <w:rsid w:val="00FE2220"/>
    <w:rsid w:val="00FE3EF5"/>
    <w:rsid w:val="00FE4742"/>
    <w:rsid w:val="00FF0284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0200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2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0886-9543-4882-A981-FB555632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1710</Words>
  <Characters>10263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Monika Nurczyk</cp:lastModifiedBy>
  <cp:revision>81</cp:revision>
  <cp:lastPrinted>2019-05-30T09:01:00Z</cp:lastPrinted>
  <dcterms:created xsi:type="dcterms:W3CDTF">2018-07-10T11:48:00Z</dcterms:created>
  <dcterms:modified xsi:type="dcterms:W3CDTF">2023-01-27T09:28:00Z</dcterms:modified>
</cp:coreProperties>
</file>