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5" w:rsidRPr="00F65561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5561">
        <w:rPr>
          <w:rFonts w:ascii="Arial" w:hAnsi="Arial" w:cs="Arial"/>
          <w:sz w:val="20"/>
          <w:szCs w:val="20"/>
        </w:rPr>
        <w:t>Załącznik nr 1</w:t>
      </w:r>
    </w:p>
    <w:p w:rsidR="00790E55" w:rsidRPr="003E39AC" w:rsidRDefault="00790E55" w:rsidP="00790E55">
      <w:pPr>
        <w:spacing w:line="276" w:lineRule="auto"/>
        <w:jc w:val="right"/>
        <w:rPr>
          <w:b/>
          <w:sz w:val="20"/>
          <w:szCs w:val="20"/>
        </w:rPr>
      </w:pPr>
    </w:p>
    <w:p w:rsidR="00790E55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E39AC">
        <w:rPr>
          <w:b/>
          <w:sz w:val="28"/>
          <w:szCs w:val="28"/>
        </w:rPr>
        <w:t>Szczegółowy opis przedmiotu zamówienia</w:t>
      </w:r>
      <w:r w:rsidRPr="000239B6">
        <w:rPr>
          <w:rFonts w:ascii="Arial" w:hAnsi="Arial" w:cs="Arial"/>
          <w:b/>
          <w:szCs w:val="20"/>
        </w:rPr>
        <w:t xml:space="preserve"> </w:t>
      </w:r>
    </w:p>
    <w:p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790E55" w:rsidRDefault="00790E55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9B6">
        <w:rPr>
          <w:rFonts w:ascii="Arial" w:hAnsi="Arial" w:cs="Arial"/>
          <w:sz w:val="22"/>
          <w:szCs w:val="22"/>
        </w:rPr>
        <w:t xml:space="preserve">Przedmiotem zamówienia jest </w:t>
      </w:r>
      <w:r w:rsidR="00D27681">
        <w:rPr>
          <w:rFonts w:ascii="Arial" w:hAnsi="Arial" w:cs="Arial"/>
          <w:sz w:val="22"/>
          <w:szCs w:val="22"/>
        </w:rPr>
        <w:t>r</w:t>
      </w:r>
      <w:r w:rsidR="00D27681" w:rsidRPr="00D27681">
        <w:rPr>
          <w:rFonts w:ascii="Arial" w:hAnsi="Arial" w:cs="Arial"/>
          <w:sz w:val="22"/>
          <w:szCs w:val="22"/>
        </w:rPr>
        <w:t>ozbudowa</w:t>
      </w:r>
      <w:r w:rsidR="008351D1">
        <w:rPr>
          <w:rFonts w:ascii="Arial" w:hAnsi="Arial" w:cs="Arial"/>
          <w:sz w:val="22"/>
          <w:szCs w:val="22"/>
        </w:rPr>
        <w:t xml:space="preserve"> </w:t>
      </w:r>
      <w:r w:rsidR="00D27681" w:rsidRPr="00D27681">
        <w:rPr>
          <w:rFonts w:ascii="Arial" w:hAnsi="Arial" w:cs="Arial"/>
          <w:sz w:val="22"/>
          <w:szCs w:val="22"/>
        </w:rPr>
        <w:t>macierzy dyskowej Urzędu DELLEMC ME4024 przez zakup dodatkowych dysków.</w:t>
      </w:r>
    </w:p>
    <w:p w:rsidR="00D7026E" w:rsidRDefault="00D7026E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7681" w:rsidRPr="00D27681" w:rsidRDefault="00D27681" w:rsidP="00D2768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7681">
        <w:rPr>
          <w:rFonts w:ascii="Arial" w:hAnsi="Arial" w:cs="Arial"/>
          <w:b/>
          <w:sz w:val="22"/>
          <w:szCs w:val="22"/>
        </w:rPr>
        <w:t>Typ I – 8 szt.</w:t>
      </w:r>
    </w:p>
    <w:p w:rsidR="00D27681" w:rsidRDefault="00D27681" w:rsidP="00D27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7681">
        <w:rPr>
          <w:rFonts w:ascii="Arial" w:hAnsi="Arial" w:cs="Arial"/>
          <w:sz w:val="22"/>
          <w:szCs w:val="22"/>
        </w:rPr>
        <w:t xml:space="preserve">12TB NLSAS ISE 12Gb/s 7,2 tys. </w:t>
      </w:r>
      <w:proofErr w:type="spellStart"/>
      <w:r w:rsidRPr="00D27681">
        <w:rPr>
          <w:rFonts w:ascii="Arial" w:hAnsi="Arial" w:cs="Arial"/>
          <w:sz w:val="22"/>
          <w:szCs w:val="22"/>
        </w:rPr>
        <w:t>obr</w:t>
      </w:r>
      <w:proofErr w:type="spellEnd"/>
      <w:r w:rsidRPr="00D27681">
        <w:rPr>
          <w:rFonts w:ascii="Arial" w:hAnsi="Arial" w:cs="Arial"/>
          <w:sz w:val="22"/>
          <w:szCs w:val="22"/>
        </w:rPr>
        <w:t>./min 512e 3,5" dysk twardy wymieniany bez wyłączania systemu, zestaw dla klienta</w:t>
      </w:r>
    </w:p>
    <w:p w:rsidR="00D27681" w:rsidRDefault="00D27681" w:rsidP="00D276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7681" w:rsidRPr="00D27681" w:rsidRDefault="00D27681" w:rsidP="00D2768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7681">
        <w:rPr>
          <w:rFonts w:ascii="Arial" w:hAnsi="Arial" w:cs="Arial"/>
          <w:b/>
          <w:sz w:val="22"/>
          <w:szCs w:val="22"/>
        </w:rPr>
        <w:t>Typ II – 13 szt.</w:t>
      </w:r>
    </w:p>
    <w:p w:rsidR="00D27681" w:rsidRDefault="00D27681" w:rsidP="00D27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7681">
        <w:rPr>
          <w:rFonts w:ascii="Arial" w:hAnsi="Arial" w:cs="Arial"/>
          <w:sz w:val="22"/>
          <w:szCs w:val="22"/>
        </w:rPr>
        <w:t xml:space="preserve">1.92TB SSD SAS ISE Read </w:t>
      </w:r>
      <w:proofErr w:type="spellStart"/>
      <w:r w:rsidRPr="00D27681">
        <w:rPr>
          <w:rFonts w:ascii="Arial" w:hAnsi="Arial" w:cs="Arial"/>
          <w:sz w:val="22"/>
          <w:szCs w:val="22"/>
        </w:rPr>
        <w:t>Intensive</w:t>
      </w:r>
      <w:proofErr w:type="spellEnd"/>
      <w:r w:rsidRPr="00D27681">
        <w:rPr>
          <w:rFonts w:ascii="Arial" w:hAnsi="Arial" w:cs="Arial"/>
          <w:sz w:val="22"/>
          <w:szCs w:val="22"/>
        </w:rPr>
        <w:t xml:space="preserve"> 12Gbps 512e 2.5in Hot-Plug Drive, CUS Kit</w:t>
      </w:r>
    </w:p>
    <w:sectPr w:rsidR="00D2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CB"/>
    <w:multiLevelType w:val="hybridMultilevel"/>
    <w:tmpl w:val="999EF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B10DE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4DF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C146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F67AC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760C2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1206"/>
    <w:multiLevelType w:val="hybridMultilevel"/>
    <w:tmpl w:val="1DC8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06173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40F2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44897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20"/>
  </w:num>
  <w:num w:numId="5">
    <w:abstractNumId w:val="13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8"/>
  </w:num>
  <w:num w:numId="19">
    <w:abstractNumId w:val="5"/>
  </w:num>
  <w:num w:numId="20">
    <w:abstractNumId w:val="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212620"/>
    <w:rsid w:val="004C20FC"/>
    <w:rsid w:val="00790E55"/>
    <w:rsid w:val="008351D1"/>
    <w:rsid w:val="00932777"/>
    <w:rsid w:val="00C64FA3"/>
    <w:rsid w:val="00D27681"/>
    <w:rsid w:val="00D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Lipka</cp:lastModifiedBy>
  <cp:revision>2</cp:revision>
  <dcterms:created xsi:type="dcterms:W3CDTF">2022-06-28T08:29:00Z</dcterms:created>
  <dcterms:modified xsi:type="dcterms:W3CDTF">2022-06-28T08:29:00Z</dcterms:modified>
</cp:coreProperties>
</file>