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7DCA467D" w:rsidR="00DA56BC" w:rsidRPr="00763F46" w:rsidRDefault="0080540D" w:rsidP="00763F46">
      <w:pPr>
        <w:jc w:val="center"/>
        <w:rPr>
          <w:b/>
          <w:i/>
        </w:rPr>
      </w:pPr>
      <w:bookmarkStart w:id="0" w:name="_GoBack"/>
      <w:bookmarkEnd w:id="0"/>
      <w:r w:rsidRPr="00763F46">
        <w:rPr>
          <w:b/>
        </w:rPr>
        <w:t>Umowa</w:t>
      </w:r>
      <w:r w:rsidR="008F0FE6" w:rsidRPr="00763F46">
        <w:rPr>
          <w:b/>
        </w:rPr>
        <w:t xml:space="preserve"> </w:t>
      </w:r>
      <w:r w:rsidR="0004245E" w:rsidRPr="00763F46">
        <w:rPr>
          <w:b/>
        </w:rPr>
        <w:t xml:space="preserve">nr </w:t>
      </w:r>
      <w:r w:rsidR="00911022" w:rsidRPr="00763F46">
        <w:rPr>
          <w:b/>
        </w:rPr>
        <w:t>TS-IV.</w:t>
      </w:r>
      <w:r w:rsidR="00B91BB5" w:rsidRPr="00763F46">
        <w:rPr>
          <w:b/>
        </w:rPr>
        <w:t>0632.</w:t>
      </w:r>
      <w:r w:rsidR="004F4448" w:rsidRPr="00763F46">
        <w:rPr>
          <w:b/>
        </w:rPr>
        <w:t>27</w:t>
      </w:r>
      <w:r w:rsidR="00B91BB5" w:rsidRPr="00763F46">
        <w:rPr>
          <w:b/>
        </w:rPr>
        <w:t>.</w:t>
      </w:r>
      <w:r w:rsidR="00D73AEF" w:rsidRPr="00763F46">
        <w:rPr>
          <w:b/>
        </w:rPr>
        <w:t>20</w:t>
      </w:r>
      <w:r w:rsidR="00911022" w:rsidRPr="00763F46">
        <w:rPr>
          <w:b/>
        </w:rPr>
        <w:t>2</w:t>
      </w:r>
      <w:r w:rsidR="006819C9" w:rsidRPr="00763F46">
        <w:rPr>
          <w:b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6E2A6FD2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262F929E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4D321AF2" w:rsidR="00110793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4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4F4448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354CBF4B" w14:textId="7D6F4C47" w:rsidR="00355EF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  <w:r w:rsidR="00AF6504">
        <w:rPr>
          <w:rFonts w:ascii="Arial" w:hAnsi="Arial" w:cs="Arial"/>
          <w:sz w:val="22"/>
          <w:szCs w:val="22"/>
        </w:rPr>
        <w:t>,</w:t>
      </w:r>
    </w:p>
    <w:p w14:paraId="63697EF0" w14:textId="4B3CB940" w:rsidR="00D3573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…………………………………………………………………………………………………………,</w:t>
      </w:r>
    </w:p>
    <w:p w14:paraId="05D1BB74" w14:textId="55893C85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DCC9D8" w14:textId="06CAA768" w:rsidR="00AC5B65" w:rsidRPr="0080540D" w:rsidRDefault="00733B2A" w:rsidP="00F10755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4F4448">
        <w:rPr>
          <w:rFonts w:ascii="Arial" w:hAnsi="Arial" w:cs="Arial"/>
          <w:sz w:val="22"/>
          <w:szCs w:val="22"/>
        </w:rPr>
        <w:t xml:space="preserve">usługi polegającej na promocji </w:t>
      </w:r>
      <w:r w:rsidR="00B47A6A">
        <w:rPr>
          <w:rFonts w:ascii="Arial" w:hAnsi="Arial" w:cs="Arial"/>
          <w:sz w:val="22"/>
          <w:szCs w:val="22"/>
        </w:rPr>
        <w:t>W</w:t>
      </w:r>
      <w:r w:rsidR="004F4448">
        <w:rPr>
          <w:rFonts w:ascii="Arial" w:hAnsi="Arial" w:cs="Arial"/>
          <w:sz w:val="22"/>
          <w:szCs w:val="22"/>
        </w:rPr>
        <w:t xml:space="preserve">ojewództwa </w:t>
      </w:r>
      <w:r w:rsidR="00B47A6A">
        <w:rPr>
          <w:rFonts w:ascii="Arial" w:hAnsi="Arial" w:cs="Arial"/>
          <w:sz w:val="22"/>
          <w:szCs w:val="22"/>
        </w:rPr>
        <w:t>W</w:t>
      </w:r>
      <w:r w:rsidR="004F4448">
        <w:rPr>
          <w:rFonts w:ascii="Arial" w:hAnsi="Arial" w:cs="Arial"/>
          <w:sz w:val="22"/>
          <w:szCs w:val="22"/>
        </w:rPr>
        <w:t>armińsko-</w:t>
      </w:r>
      <w:r w:rsidR="00B47A6A">
        <w:rPr>
          <w:rFonts w:ascii="Arial" w:hAnsi="Arial" w:cs="Arial"/>
          <w:sz w:val="22"/>
          <w:szCs w:val="22"/>
        </w:rPr>
        <w:t>M</w:t>
      </w:r>
      <w:r w:rsidR="006D7F43" w:rsidRPr="006D7F43">
        <w:rPr>
          <w:rFonts w:ascii="Arial" w:hAnsi="Arial" w:cs="Arial"/>
          <w:sz w:val="22"/>
          <w:szCs w:val="22"/>
        </w:rPr>
        <w:t xml:space="preserve">azurskiego podczas </w:t>
      </w:r>
      <w:r w:rsidR="004F4448" w:rsidRPr="004F4448">
        <w:rPr>
          <w:rFonts w:ascii="Arial" w:hAnsi="Arial" w:cs="Arial"/>
          <w:bCs/>
          <w:sz w:val="22"/>
          <w:szCs w:val="22"/>
        </w:rPr>
        <w:t xml:space="preserve">zawodów biegowych Warmia Run Challenge, które odbędą się 3 lipca </w:t>
      </w:r>
      <w:r w:rsidR="00B47A6A">
        <w:rPr>
          <w:rFonts w:ascii="Arial" w:hAnsi="Arial" w:cs="Arial"/>
          <w:bCs/>
          <w:sz w:val="22"/>
          <w:szCs w:val="22"/>
        </w:rPr>
        <w:t xml:space="preserve">2022 r. </w:t>
      </w:r>
      <w:r w:rsidR="004F4448" w:rsidRPr="004F4448">
        <w:rPr>
          <w:rFonts w:ascii="Arial" w:hAnsi="Arial" w:cs="Arial"/>
          <w:bCs/>
          <w:sz w:val="22"/>
          <w:szCs w:val="22"/>
        </w:rPr>
        <w:t>w Olsztynie</w:t>
      </w:r>
      <w:r w:rsidR="006D6931">
        <w:rPr>
          <w:rFonts w:ascii="Arial" w:hAnsi="Arial" w:cs="Arial"/>
          <w:bCs/>
          <w:sz w:val="22"/>
          <w:szCs w:val="22"/>
        </w:rPr>
        <w:t>, zwanych dalej „</w:t>
      </w:r>
      <w:r w:rsidR="004F4448">
        <w:rPr>
          <w:rFonts w:ascii="Arial" w:hAnsi="Arial" w:cs="Arial"/>
          <w:bCs/>
          <w:sz w:val="22"/>
          <w:szCs w:val="22"/>
        </w:rPr>
        <w:t>zawodami</w:t>
      </w:r>
      <w:r w:rsidR="006D6931">
        <w:rPr>
          <w:rFonts w:ascii="Arial" w:hAnsi="Arial" w:cs="Arial"/>
          <w:bCs/>
          <w:sz w:val="22"/>
          <w:szCs w:val="22"/>
        </w:rPr>
        <w:t>”.</w:t>
      </w: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327CA8B0" w14:textId="1B750A64" w:rsidR="002243B5" w:rsidRPr="008A4379" w:rsidRDefault="006D7F43" w:rsidP="00D15F58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6805D247" w14:textId="36E493D8" w:rsidR="00ED08FC" w:rsidRPr="00ED08FC" w:rsidRDefault="006D6931" w:rsidP="00ED08FC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47A6A">
        <w:rPr>
          <w:rFonts w:ascii="Arial" w:hAnsi="Arial" w:cs="Arial"/>
          <w:sz w:val="22"/>
          <w:szCs w:val="22"/>
        </w:rPr>
        <w:t xml:space="preserve"> logo Województwa W</w:t>
      </w:r>
      <w:r w:rsidR="00ED08FC" w:rsidRPr="00ED08FC">
        <w:rPr>
          <w:rFonts w:ascii="Arial" w:hAnsi="Arial" w:cs="Arial"/>
          <w:sz w:val="22"/>
          <w:szCs w:val="22"/>
        </w:rPr>
        <w:t>armiń</w:t>
      </w:r>
      <w:r w:rsidR="00B47A6A">
        <w:rPr>
          <w:rFonts w:ascii="Arial" w:hAnsi="Arial" w:cs="Arial"/>
          <w:sz w:val="22"/>
          <w:szCs w:val="22"/>
        </w:rPr>
        <w:t>sko-M</w:t>
      </w:r>
      <w:r w:rsidR="008A4379">
        <w:rPr>
          <w:rFonts w:ascii="Arial" w:hAnsi="Arial" w:cs="Arial"/>
          <w:sz w:val="22"/>
          <w:szCs w:val="22"/>
        </w:rPr>
        <w:t xml:space="preserve">azurskiego na co najmniej </w:t>
      </w:r>
      <w:r w:rsidR="00B47A6A">
        <w:rPr>
          <w:rFonts w:ascii="Arial" w:hAnsi="Arial" w:cs="Arial"/>
          <w:sz w:val="22"/>
          <w:szCs w:val="22"/>
        </w:rPr>
        <w:t xml:space="preserve">                          </w:t>
      </w:r>
      <w:r w:rsidR="008A4379">
        <w:rPr>
          <w:rFonts w:ascii="Arial" w:hAnsi="Arial" w:cs="Arial"/>
          <w:sz w:val="22"/>
          <w:szCs w:val="22"/>
        </w:rPr>
        <w:t>2</w:t>
      </w:r>
      <w:r w:rsidR="00ED08FC" w:rsidRPr="00ED08FC">
        <w:rPr>
          <w:rFonts w:ascii="Arial" w:hAnsi="Arial" w:cs="Arial"/>
          <w:sz w:val="22"/>
          <w:szCs w:val="22"/>
        </w:rPr>
        <w:t xml:space="preserve"> banerach reklamowych o wymiarach 3 m x 1 m w widocznym dla kibiców i mediów miejscu podczas </w:t>
      </w:r>
      <w:r w:rsidR="008A4379">
        <w:rPr>
          <w:rFonts w:ascii="Arial" w:hAnsi="Arial" w:cs="Arial"/>
          <w:sz w:val="22"/>
          <w:szCs w:val="22"/>
        </w:rPr>
        <w:t>zawodów</w:t>
      </w:r>
      <w:r w:rsidR="00ED08FC" w:rsidRPr="00ED08FC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14:paraId="10D7E529" w14:textId="43521861" w:rsidR="008A4379" w:rsidRPr="008A4379" w:rsidRDefault="008A4379" w:rsidP="008A437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47A6A">
        <w:rPr>
          <w:rFonts w:ascii="Arial" w:hAnsi="Arial" w:cs="Arial"/>
          <w:sz w:val="22"/>
          <w:szCs w:val="22"/>
        </w:rPr>
        <w:t xml:space="preserve"> 2 roll-upów z logo/herbem W</w:t>
      </w:r>
      <w:r w:rsidRPr="008A4379">
        <w:rPr>
          <w:rFonts w:ascii="Arial" w:hAnsi="Arial" w:cs="Arial"/>
          <w:sz w:val="22"/>
          <w:szCs w:val="22"/>
        </w:rPr>
        <w:t>o</w:t>
      </w:r>
      <w:r w:rsidR="00B47A6A">
        <w:rPr>
          <w:rFonts w:ascii="Arial" w:hAnsi="Arial" w:cs="Arial"/>
          <w:sz w:val="22"/>
          <w:szCs w:val="22"/>
        </w:rPr>
        <w:t>jewództwa Warmińsko-M</w:t>
      </w:r>
      <w:r>
        <w:rPr>
          <w:rFonts w:ascii="Arial" w:hAnsi="Arial" w:cs="Arial"/>
          <w:sz w:val="22"/>
          <w:szCs w:val="22"/>
        </w:rPr>
        <w:t>azurskiego</w:t>
      </w:r>
      <w:r w:rsidRPr="008A4379">
        <w:t xml:space="preserve"> </w:t>
      </w:r>
      <w:r w:rsidR="00B47A6A">
        <w:t xml:space="preserve">                 </w:t>
      </w:r>
      <w:r w:rsidRPr="008A4379">
        <w:rPr>
          <w:rFonts w:ascii="Arial" w:hAnsi="Arial" w:cs="Arial"/>
          <w:sz w:val="22"/>
          <w:szCs w:val="22"/>
        </w:rPr>
        <w:t xml:space="preserve">w widocznym dla kibiców i mediów miejscu podczas zawodów (roll-upy do odbioru </w:t>
      </w:r>
      <w:r w:rsidR="00B47A6A">
        <w:rPr>
          <w:rFonts w:ascii="Arial" w:hAnsi="Arial" w:cs="Arial"/>
          <w:sz w:val="22"/>
          <w:szCs w:val="22"/>
        </w:rPr>
        <w:t xml:space="preserve">             </w:t>
      </w:r>
      <w:r w:rsidRPr="008A4379">
        <w:rPr>
          <w:rFonts w:ascii="Arial" w:hAnsi="Arial" w:cs="Arial"/>
          <w:sz w:val="22"/>
          <w:szCs w:val="22"/>
        </w:rPr>
        <w:t>w siedzibie Zamawiającego)</w:t>
      </w:r>
      <w:r>
        <w:rPr>
          <w:rFonts w:ascii="Arial" w:hAnsi="Arial" w:cs="Arial"/>
          <w:sz w:val="22"/>
          <w:szCs w:val="22"/>
        </w:rPr>
        <w:t>;</w:t>
      </w:r>
    </w:p>
    <w:p w14:paraId="07735346" w14:textId="7249D9DD" w:rsidR="00ED08FC" w:rsidRPr="00ED08FC" w:rsidRDefault="008A4379" w:rsidP="008A437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47A6A">
        <w:rPr>
          <w:rFonts w:ascii="Arial" w:hAnsi="Arial" w:cs="Arial"/>
          <w:sz w:val="22"/>
          <w:szCs w:val="22"/>
        </w:rPr>
        <w:t xml:space="preserve"> logo W</w:t>
      </w:r>
      <w:r w:rsidRPr="008A4379">
        <w:rPr>
          <w:rFonts w:ascii="Arial" w:hAnsi="Arial" w:cs="Arial"/>
          <w:sz w:val="22"/>
          <w:szCs w:val="22"/>
        </w:rPr>
        <w:t>ojewództw</w:t>
      </w:r>
      <w:r w:rsidR="00B47A6A">
        <w:rPr>
          <w:rFonts w:ascii="Arial" w:hAnsi="Arial" w:cs="Arial"/>
          <w:sz w:val="22"/>
          <w:szCs w:val="22"/>
        </w:rPr>
        <w:t>a Warmińsko-M</w:t>
      </w:r>
      <w:r w:rsidRPr="008A4379">
        <w:rPr>
          <w:rFonts w:ascii="Arial" w:hAnsi="Arial" w:cs="Arial"/>
          <w:sz w:val="22"/>
          <w:szCs w:val="22"/>
        </w:rPr>
        <w:t>azurskiego na ściance sponsorskiej ustawionej w tle podczas dekoracji zwycięzców zawodów</w:t>
      </w:r>
      <w:r w:rsidR="00ED08FC" w:rsidRPr="00ED08FC">
        <w:rPr>
          <w:rFonts w:ascii="Arial" w:hAnsi="Arial" w:cs="Arial"/>
          <w:sz w:val="22"/>
          <w:szCs w:val="22"/>
        </w:rPr>
        <w:t>;</w:t>
      </w:r>
    </w:p>
    <w:p w14:paraId="50CE8176" w14:textId="4F648CEB" w:rsidR="006D7F43" w:rsidRPr="008A4379" w:rsidRDefault="008A4379" w:rsidP="00720A5F">
      <w:pPr>
        <w:pStyle w:val="Tekstpodstawowy2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Pr="008A4379">
        <w:rPr>
          <w:rFonts w:ascii="Arial" w:eastAsia="Calibri" w:hAnsi="Arial" w:cs="Arial"/>
          <w:sz w:val="22"/>
          <w:szCs w:val="22"/>
        </w:rPr>
        <w:t xml:space="preserve"> Zamawiającemu co najmniej 5 zdjęć z zawodów </w:t>
      </w:r>
      <w:r w:rsidRPr="008A4379">
        <w:rPr>
          <w:rFonts w:ascii="Arial" w:eastAsia="Calibri" w:hAnsi="Arial" w:cs="Arial"/>
          <w:sz w:val="22"/>
          <w:szCs w:val="22"/>
        </w:rPr>
        <w:br/>
        <w:t>z prawem do ich wykorzystania przez Zamawiającego do celów promocyjnych</w:t>
      </w:r>
      <w:r>
        <w:rPr>
          <w:rFonts w:ascii="Arial" w:eastAsia="Calibri" w:hAnsi="Arial" w:cs="Arial"/>
          <w:sz w:val="22"/>
          <w:szCs w:val="22"/>
        </w:rPr>
        <w:t>.</w:t>
      </w:r>
    </w:p>
    <w:p w14:paraId="1D4961D0" w14:textId="1637E780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>. Zamawiający nie ponosi żadnych dodatkowych kosztów związanych z realizacją przedmiotu umowy. Ewentualne koszty pracy grafików oraz inne koszty związane</w:t>
      </w:r>
      <w:r w:rsidR="00B47A6A">
        <w:rPr>
          <w:rFonts w:ascii="Arial" w:hAnsi="Arial" w:cs="Arial"/>
          <w:sz w:val="22"/>
          <w:szCs w:val="22"/>
        </w:rPr>
        <w:t xml:space="preserve">                    </w:t>
      </w:r>
      <w:r w:rsidR="006D7F43" w:rsidRPr="006D7F43">
        <w:rPr>
          <w:rFonts w:ascii="Arial" w:hAnsi="Arial" w:cs="Arial"/>
          <w:sz w:val="22"/>
          <w:szCs w:val="22"/>
        </w:rPr>
        <w:t xml:space="preserve"> z realizacją przedmiotu umowy ponosi Wykonawca. </w:t>
      </w:r>
    </w:p>
    <w:p w14:paraId="6B1C65E1" w14:textId="4DB16163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ED08FC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55C9E583" w:rsidR="006D7F43" w:rsidRPr="0080540D" w:rsidRDefault="00720A5F" w:rsidP="0042094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27E5">
        <w:rPr>
          <w:rFonts w:ascii="Arial" w:hAnsi="Arial" w:cs="Arial"/>
          <w:sz w:val="22"/>
          <w:szCs w:val="22"/>
        </w:rPr>
        <w:t xml:space="preserve">. Wykonawca zobowiązany jest 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zapewnić możliwość udziału w </w:t>
      </w:r>
      <w:r w:rsidR="0080540D">
        <w:rPr>
          <w:rFonts w:ascii="Arial" w:hAnsi="Arial" w:cs="Arial"/>
          <w:bCs/>
          <w:sz w:val="22"/>
          <w:szCs w:val="22"/>
        </w:rPr>
        <w:t>zawodach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19 lipca 2019 r. </w:t>
      </w:r>
      <w:r w:rsidR="00ED08FC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>o zapewnianiu dostępności osobom ze szczególnymi potrzebami (t.j. Dz. U. z 2020 r. poz. 1062</w:t>
      </w:r>
      <w:r w:rsidR="007A1814">
        <w:rPr>
          <w:rFonts w:ascii="Arial" w:hAnsi="Arial" w:cs="Arial"/>
          <w:bCs/>
          <w:sz w:val="22"/>
          <w:szCs w:val="22"/>
        </w:rPr>
        <w:t>, z późn. zm.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), </w:t>
      </w:r>
      <w:r w:rsidR="006D6931">
        <w:rPr>
          <w:rFonts w:ascii="Arial" w:hAnsi="Arial" w:cs="Arial"/>
          <w:bCs/>
          <w:sz w:val="22"/>
          <w:szCs w:val="22"/>
        </w:rPr>
        <w:t xml:space="preserve">a w szczególności do zapewnienia im </w:t>
      </w:r>
      <w:r w:rsidR="007A1814">
        <w:rPr>
          <w:rFonts w:ascii="Arial" w:hAnsi="Arial" w:cs="Arial"/>
          <w:bCs/>
          <w:sz w:val="22"/>
          <w:szCs w:val="22"/>
        </w:rPr>
        <w:t>odpowiedniego</w:t>
      </w:r>
      <w:r w:rsidR="007A1814" w:rsidRPr="00D3573C">
        <w:rPr>
          <w:rFonts w:ascii="Arial" w:hAnsi="Arial" w:cs="Arial"/>
          <w:bCs/>
          <w:sz w:val="22"/>
          <w:szCs w:val="22"/>
        </w:rPr>
        <w:t xml:space="preserve"> </w:t>
      </w:r>
      <w:r w:rsidR="00D3573C" w:rsidRPr="00D3573C">
        <w:rPr>
          <w:rFonts w:ascii="Arial" w:hAnsi="Arial" w:cs="Arial"/>
          <w:bCs/>
          <w:sz w:val="22"/>
          <w:szCs w:val="22"/>
        </w:rPr>
        <w:t>mie</w:t>
      </w:r>
      <w:r w:rsidR="006D6931">
        <w:rPr>
          <w:rFonts w:ascii="Arial" w:hAnsi="Arial" w:cs="Arial"/>
          <w:bCs/>
          <w:sz w:val="22"/>
          <w:szCs w:val="22"/>
        </w:rPr>
        <w:t>jsca oraz trasy</w:t>
      </w:r>
      <w:r w:rsidR="00ED08FC">
        <w:rPr>
          <w:rFonts w:ascii="Arial" w:hAnsi="Arial" w:cs="Arial"/>
          <w:bCs/>
          <w:sz w:val="22"/>
          <w:szCs w:val="22"/>
        </w:rPr>
        <w:t xml:space="preserve"> poruszania się.</w:t>
      </w: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43E59C9C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przekaże Zamawiającemu </w:t>
      </w:r>
      <w:r w:rsidR="008A4379">
        <w:rPr>
          <w:rFonts w:ascii="Arial" w:hAnsi="Arial" w:cs="Arial"/>
          <w:sz w:val="22"/>
          <w:szCs w:val="22"/>
        </w:rPr>
        <w:t>w terminie do 18.07</w:t>
      </w:r>
      <w:r w:rsidR="00F77493">
        <w:rPr>
          <w:rFonts w:ascii="Arial" w:hAnsi="Arial" w:cs="Arial"/>
          <w:sz w:val="22"/>
          <w:szCs w:val="22"/>
        </w:rPr>
        <w:t xml:space="preserve">.2022 r. </w:t>
      </w:r>
      <w:r w:rsidRPr="00F64955">
        <w:rPr>
          <w:rFonts w:ascii="Arial" w:hAnsi="Arial" w:cs="Arial"/>
          <w:sz w:val="22"/>
          <w:szCs w:val="22"/>
        </w:rPr>
        <w:t>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="008A4379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8A4379">
        <w:rPr>
          <w:rFonts w:ascii="Arial" w:hAnsi="Arial" w:cs="Arial"/>
          <w:sz w:val="22"/>
          <w:szCs w:val="22"/>
        </w:rPr>
        <w:t>zawodów oraz ze zdjęciami</w:t>
      </w:r>
      <w:r w:rsidR="00F77493">
        <w:rPr>
          <w:rFonts w:ascii="Arial" w:hAnsi="Arial" w:cs="Arial"/>
          <w:sz w:val="22"/>
          <w:szCs w:val="22"/>
        </w:rPr>
        <w:t xml:space="preserve">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8A4379">
        <w:rPr>
          <w:rFonts w:ascii="Arial" w:hAnsi="Arial" w:cs="Arial"/>
          <w:sz w:val="22"/>
          <w:szCs w:val="22"/>
        </w:rPr>
        <w:t xml:space="preserve"> ust. 1 pkt 4</w:t>
      </w:r>
      <w:r w:rsidR="00F77493">
        <w:rPr>
          <w:rFonts w:ascii="Arial" w:hAnsi="Arial" w:cs="Arial"/>
          <w:sz w:val="22"/>
          <w:szCs w:val="22"/>
        </w:rPr>
        <w:t xml:space="preserve"> z prawem ich</w:t>
      </w:r>
      <w:r w:rsidRPr="00F64955">
        <w:rPr>
          <w:rFonts w:ascii="Arial" w:hAnsi="Arial" w:cs="Arial"/>
          <w:sz w:val="22"/>
          <w:szCs w:val="22"/>
        </w:rPr>
        <w:t xml:space="preserve"> wykorzystania przez Zamawiającego do celów promocyjnych</w:t>
      </w:r>
      <w:r w:rsidR="00F77493">
        <w:rPr>
          <w:rFonts w:ascii="Arial" w:hAnsi="Arial" w:cs="Arial"/>
          <w:sz w:val="22"/>
          <w:szCs w:val="22"/>
        </w:rPr>
        <w:t>.</w:t>
      </w:r>
    </w:p>
    <w:p w14:paraId="34041F14" w14:textId="58C50816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9D40B5C" w14:textId="77777777" w:rsidR="0080540D" w:rsidRDefault="0080540D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4D453A11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lastRenderedPageBreak/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14:paraId="3FADB6E2" w14:textId="0C82EA89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8A4379">
        <w:rPr>
          <w:rFonts w:ascii="Arial" w:hAnsi="Arial" w:cs="Arial"/>
          <w:sz w:val="22"/>
          <w:szCs w:val="22"/>
        </w:rPr>
        <w:t>0</w:t>
      </w:r>
      <w:r w:rsidR="006E6FB3">
        <w:rPr>
          <w:rFonts w:ascii="Arial" w:hAnsi="Arial" w:cs="Arial"/>
          <w:sz w:val="22"/>
          <w:szCs w:val="22"/>
        </w:rPr>
        <w:t>3</w:t>
      </w:r>
      <w:r w:rsidR="00184C61">
        <w:rPr>
          <w:rFonts w:ascii="Arial" w:hAnsi="Arial" w:cs="Arial"/>
          <w:sz w:val="22"/>
          <w:szCs w:val="22"/>
        </w:rPr>
        <w:t>.</w:t>
      </w:r>
      <w:r w:rsidR="00145F06">
        <w:rPr>
          <w:rFonts w:ascii="Arial" w:hAnsi="Arial" w:cs="Arial"/>
          <w:sz w:val="22"/>
          <w:szCs w:val="22"/>
        </w:rPr>
        <w:t>0</w:t>
      </w:r>
      <w:r w:rsidR="008A4379">
        <w:rPr>
          <w:rFonts w:ascii="Arial" w:hAnsi="Arial" w:cs="Arial"/>
          <w:sz w:val="22"/>
          <w:szCs w:val="22"/>
        </w:rPr>
        <w:t>7</w:t>
      </w:r>
      <w:r w:rsidR="00184C61" w:rsidRPr="00184C61">
        <w:rPr>
          <w:rFonts w:ascii="Arial" w:hAnsi="Arial" w:cs="Arial"/>
          <w:sz w:val="22"/>
          <w:szCs w:val="22"/>
        </w:rPr>
        <w:t>.202</w:t>
      </w:r>
      <w:r w:rsidR="00145F06">
        <w:rPr>
          <w:rFonts w:ascii="Arial" w:hAnsi="Arial" w:cs="Arial"/>
          <w:sz w:val="22"/>
          <w:szCs w:val="22"/>
        </w:rPr>
        <w:t>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568F905F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14:paraId="28A00DEC" w14:textId="29B5EC5F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 w:rsidRPr="0080540D">
        <w:rPr>
          <w:rFonts w:ascii="Arial" w:hAnsi="Arial" w:cs="Arial"/>
          <w:sz w:val="22"/>
          <w:szCs w:val="22"/>
        </w:rPr>
        <w:t>………</w:t>
      </w:r>
      <w:r w:rsidR="0080540D">
        <w:rPr>
          <w:rFonts w:ascii="Arial" w:hAnsi="Arial" w:cs="Arial"/>
          <w:sz w:val="22"/>
          <w:szCs w:val="22"/>
        </w:rPr>
        <w:t>…….</w:t>
      </w:r>
      <w:r w:rsidR="009C2572" w:rsidRPr="0080540D">
        <w:rPr>
          <w:rFonts w:ascii="Arial" w:hAnsi="Arial" w:cs="Arial"/>
          <w:sz w:val="22"/>
          <w:szCs w:val="22"/>
        </w:rPr>
        <w:t>.</w:t>
      </w:r>
      <w:r w:rsidR="00D73AEF">
        <w:rPr>
          <w:rFonts w:ascii="Arial" w:hAnsi="Arial" w:cs="Arial"/>
          <w:b/>
          <w:sz w:val="22"/>
          <w:szCs w:val="22"/>
        </w:rPr>
        <w:t xml:space="preserve"> </w:t>
      </w:r>
      <w:r w:rsidR="00D73AEF" w:rsidRPr="0080540D">
        <w:rPr>
          <w:rFonts w:ascii="Arial" w:hAnsi="Arial" w:cs="Arial"/>
          <w:sz w:val="22"/>
          <w:szCs w:val="22"/>
        </w:rPr>
        <w:t>zł</w:t>
      </w:r>
      <w:r w:rsidR="009D7446" w:rsidRPr="0080540D">
        <w:rPr>
          <w:rFonts w:ascii="Arial" w:hAnsi="Arial" w:cs="Arial"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0540D">
        <w:rPr>
          <w:rFonts w:ascii="Arial" w:hAnsi="Arial" w:cs="Arial"/>
          <w:sz w:val="22"/>
          <w:szCs w:val="22"/>
        </w:rPr>
        <w:t>……….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 w:rsidRPr="0080540D">
        <w:rPr>
          <w:rFonts w:ascii="Arial" w:hAnsi="Arial" w:cs="Arial"/>
          <w:sz w:val="22"/>
          <w:szCs w:val="22"/>
        </w:rPr>
        <w:t xml:space="preserve">złotych </w:t>
      </w:r>
      <w:r w:rsidR="009D7446" w:rsidRPr="0080540D">
        <w:rPr>
          <w:rFonts w:ascii="Arial" w:hAnsi="Arial" w:cs="Arial"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</w:t>
      </w:r>
      <w:r w:rsidR="002D66BD">
        <w:rPr>
          <w:rFonts w:ascii="Arial" w:hAnsi="Arial" w:cs="Arial"/>
          <w:sz w:val="22"/>
          <w:szCs w:val="22"/>
        </w:rPr>
        <w:t xml:space="preserve">              </w:t>
      </w:r>
      <w:r w:rsidR="005536B9" w:rsidRPr="008510EC">
        <w:rPr>
          <w:rFonts w:ascii="Arial" w:hAnsi="Arial" w:cs="Arial"/>
          <w:sz w:val="22"/>
          <w:szCs w:val="22"/>
        </w:rPr>
        <w:t xml:space="preserve">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1952BE3E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2D66BD">
        <w:rPr>
          <w:rFonts w:ascii="Arial" w:hAnsi="Arial" w:cs="Arial"/>
          <w:sz w:val="22"/>
          <w:szCs w:val="22"/>
        </w:rPr>
        <w:t xml:space="preserve">zdjęć,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80540D">
        <w:rPr>
          <w:rFonts w:ascii="Arial" w:hAnsi="Arial" w:cs="Arial"/>
          <w:sz w:val="22"/>
          <w:szCs w:val="22"/>
        </w:rPr>
        <w:t xml:space="preserve"> ust. 1 pkt 4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="00D8398A" w:rsidRPr="00FD5696">
        <w:rPr>
          <w:rFonts w:ascii="Arial" w:hAnsi="Arial" w:cs="Arial"/>
          <w:sz w:val="22"/>
          <w:szCs w:val="22"/>
        </w:rPr>
        <w:t xml:space="preserve">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F77493">
        <w:rPr>
          <w:rFonts w:ascii="Arial" w:hAnsi="Arial" w:cs="Arial"/>
          <w:sz w:val="22"/>
          <w:szCs w:val="22"/>
        </w:rPr>
        <w:t xml:space="preserve"> i </w:t>
      </w:r>
      <w:r w:rsidR="002D66BD">
        <w:rPr>
          <w:rFonts w:ascii="Arial" w:hAnsi="Arial" w:cs="Arial"/>
          <w:sz w:val="22"/>
          <w:szCs w:val="22"/>
        </w:rPr>
        <w:t xml:space="preserve">zdjęć,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80540D">
        <w:rPr>
          <w:rFonts w:ascii="Arial" w:hAnsi="Arial" w:cs="Arial"/>
          <w:sz w:val="22"/>
          <w:szCs w:val="22"/>
        </w:rPr>
        <w:t xml:space="preserve"> ust. 1 pkt 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6722FFBA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2D66BD">
        <w:rPr>
          <w:rFonts w:ascii="Arial" w:hAnsi="Arial" w:cs="Arial"/>
          <w:sz w:val="22"/>
          <w:szCs w:val="22"/>
        </w:rPr>
        <w:t>cją zdjęciową, o któr</w:t>
      </w:r>
      <w:r w:rsidR="00004F0C">
        <w:rPr>
          <w:rFonts w:ascii="Arial" w:hAnsi="Arial" w:cs="Arial"/>
          <w:sz w:val="22"/>
          <w:szCs w:val="22"/>
        </w:rPr>
        <w:t>ych</w:t>
      </w:r>
      <w:r w:rsidR="002D66BD">
        <w:rPr>
          <w:rFonts w:ascii="Arial" w:hAnsi="Arial" w:cs="Arial"/>
          <w:sz w:val="22"/>
          <w:szCs w:val="22"/>
        </w:rPr>
        <w:t xml:space="preserve"> </w:t>
      </w:r>
      <w:r w:rsidR="00314BF8">
        <w:rPr>
          <w:rFonts w:ascii="Arial" w:hAnsi="Arial" w:cs="Arial"/>
          <w:sz w:val="22"/>
          <w:szCs w:val="22"/>
        </w:rPr>
        <w:t>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004F0C">
        <w:rPr>
          <w:rFonts w:ascii="Arial" w:hAnsi="Arial" w:cs="Arial"/>
          <w:sz w:val="22"/>
          <w:szCs w:val="22"/>
        </w:rPr>
        <w:t xml:space="preserve">i w </w:t>
      </w:r>
      <w:r w:rsidR="00004F0C" w:rsidRPr="00F77493">
        <w:rPr>
          <w:rFonts w:ascii="Arial" w:hAnsi="Arial" w:cs="Arial"/>
          <w:sz w:val="22"/>
          <w:szCs w:val="22"/>
        </w:rPr>
        <w:t>§ 2</w:t>
      </w:r>
      <w:r w:rsidR="00004F0C">
        <w:rPr>
          <w:rFonts w:ascii="Arial" w:hAnsi="Arial" w:cs="Arial"/>
          <w:sz w:val="22"/>
          <w:szCs w:val="22"/>
        </w:rPr>
        <w:t xml:space="preserve"> ust. 1 pkt 4 </w:t>
      </w:r>
      <w:r w:rsidR="005F3545">
        <w:rPr>
          <w:rFonts w:ascii="Arial" w:hAnsi="Arial" w:cs="Arial"/>
          <w:sz w:val="22"/>
          <w:szCs w:val="22"/>
        </w:rPr>
        <w:t>umowy,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393249C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80540D">
        <w:rPr>
          <w:rFonts w:ascii="Arial" w:hAnsi="Arial" w:cs="Arial"/>
          <w:sz w:val="22"/>
          <w:szCs w:val="22"/>
        </w:rPr>
        <w:t>.</w:t>
      </w:r>
      <w:r w:rsidR="009C2572" w:rsidRPr="0080540D">
        <w:rPr>
          <w:rFonts w:ascii="Arial" w:hAnsi="Arial" w:cs="Arial"/>
          <w:sz w:val="22"/>
          <w:szCs w:val="22"/>
        </w:rPr>
        <w:t>…………………………….</w:t>
      </w:r>
      <w:r w:rsidR="00D73AEF" w:rsidRPr="0080540D">
        <w:rPr>
          <w:rFonts w:ascii="Arial" w:hAnsi="Arial" w:cs="Arial"/>
          <w:sz w:val="22"/>
          <w:szCs w:val="22"/>
        </w:rPr>
        <w:t xml:space="preserve">, 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="003E55AE" w:rsidRPr="0054629A">
        <w:rPr>
          <w:rFonts w:ascii="Arial" w:hAnsi="Arial" w:cs="Arial"/>
          <w:sz w:val="22"/>
          <w:szCs w:val="22"/>
        </w:rPr>
        <w:br/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Pr="0080540D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>Faktura VAT/rachunek powinna zawierać następujące dane:</w:t>
      </w:r>
    </w:p>
    <w:p w14:paraId="669AF3E4" w14:textId="77D58948" w:rsidR="001076A4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Nabywca: </w:t>
      </w:r>
      <w:r w:rsidR="00FE7FFC" w:rsidRPr="0080540D">
        <w:rPr>
          <w:rFonts w:ascii="Arial" w:hAnsi="Arial" w:cs="Arial"/>
          <w:b/>
          <w:sz w:val="22"/>
          <w:szCs w:val="22"/>
        </w:rPr>
        <w:t>Województwo</w:t>
      </w:r>
      <w:r w:rsidR="002D10FE" w:rsidRPr="0080540D">
        <w:rPr>
          <w:rFonts w:ascii="Arial" w:hAnsi="Arial" w:cs="Arial"/>
          <w:b/>
          <w:sz w:val="22"/>
          <w:szCs w:val="22"/>
        </w:rPr>
        <w:t xml:space="preserve"> Warm</w:t>
      </w:r>
      <w:r w:rsidR="00FE7FFC" w:rsidRPr="0080540D">
        <w:rPr>
          <w:rFonts w:ascii="Arial" w:hAnsi="Arial" w:cs="Arial"/>
          <w:b/>
          <w:sz w:val="22"/>
          <w:szCs w:val="22"/>
        </w:rPr>
        <w:t>ińsko-Mazurskie</w:t>
      </w:r>
      <w:r w:rsidR="001D7DF0" w:rsidRPr="0080540D">
        <w:rPr>
          <w:rFonts w:ascii="Arial" w:hAnsi="Arial" w:cs="Arial"/>
          <w:b/>
          <w:sz w:val="22"/>
          <w:szCs w:val="22"/>
        </w:rPr>
        <w:t xml:space="preserve">, </w:t>
      </w:r>
      <w:r w:rsidR="002D10FE" w:rsidRPr="0080540D">
        <w:rPr>
          <w:rFonts w:ascii="Arial" w:hAnsi="Arial" w:cs="Arial"/>
          <w:b/>
          <w:sz w:val="22"/>
          <w:szCs w:val="22"/>
        </w:rPr>
        <w:t>ul. Emilii Plater 1, 10</w:t>
      </w:r>
      <w:r w:rsidR="00452038" w:rsidRPr="0080540D">
        <w:rPr>
          <w:rFonts w:ascii="Arial" w:hAnsi="Arial" w:cs="Arial"/>
          <w:b/>
          <w:sz w:val="22"/>
          <w:szCs w:val="22"/>
        </w:rPr>
        <w:t>-562 Olsztyn, NIP 739-</w:t>
      </w:r>
      <w:r w:rsidR="001D7DF0" w:rsidRPr="0080540D">
        <w:rPr>
          <w:rFonts w:ascii="Arial" w:hAnsi="Arial" w:cs="Arial"/>
          <w:b/>
          <w:sz w:val="22"/>
          <w:szCs w:val="22"/>
        </w:rPr>
        <w:t>389-04-47</w:t>
      </w:r>
      <w:r w:rsidR="0080540D" w:rsidRPr="0080540D">
        <w:rPr>
          <w:rFonts w:ascii="Arial" w:hAnsi="Arial" w:cs="Arial"/>
          <w:b/>
          <w:sz w:val="22"/>
          <w:szCs w:val="22"/>
        </w:rPr>
        <w:t>.</w:t>
      </w:r>
    </w:p>
    <w:p w14:paraId="618B4CDD" w14:textId="342636E0" w:rsidR="00D8398A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Odbiorca: Urząd Marszałkowski Województwa Warmińsko-Mazurskiego </w:t>
      </w:r>
      <w:r w:rsidR="0050179A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80540D">
        <w:rPr>
          <w:rFonts w:ascii="Arial" w:hAnsi="Arial" w:cs="Arial"/>
          <w:b/>
          <w:sz w:val="22"/>
          <w:szCs w:val="22"/>
        </w:rPr>
        <w:t>w Olsztynie,</w:t>
      </w:r>
      <w:r w:rsidR="0080540D" w:rsidRPr="0080540D">
        <w:rPr>
          <w:rFonts w:ascii="Arial" w:hAnsi="Arial" w:cs="Arial"/>
          <w:b/>
          <w:sz w:val="22"/>
          <w:szCs w:val="22"/>
        </w:rPr>
        <w:t xml:space="preserve"> </w:t>
      </w:r>
      <w:r w:rsidRPr="0080540D">
        <w:rPr>
          <w:rFonts w:ascii="Arial" w:hAnsi="Arial" w:cs="Arial"/>
          <w:b/>
          <w:sz w:val="22"/>
          <w:szCs w:val="22"/>
        </w:rPr>
        <w:t>ul. Emilii Plater 1</w:t>
      </w:r>
      <w:r w:rsidR="00D22205" w:rsidRPr="0080540D">
        <w:rPr>
          <w:rFonts w:ascii="Arial" w:hAnsi="Arial" w:cs="Arial"/>
          <w:b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5680C4D1" w14:textId="56007D73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0C3A95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14:paraId="4031F634" w14:textId="721B86FE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80540D">
        <w:rPr>
          <w:rFonts w:ascii="Arial" w:hAnsi="Arial" w:cs="Arial"/>
          <w:sz w:val="22"/>
          <w:szCs w:val="22"/>
        </w:rPr>
        <w:t xml:space="preserve"> ust. 1 pkt 4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80540D">
        <w:rPr>
          <w:rFonts w:ascii="Arial" w:hAnsi="Arial" w:cs="Arial"/>
          <w:sz w:val="22"/>
          <w:szCs w:val="22"/>
        </w:rPr>
        <w:t xml:space="preserve"> ust. 1 pkt 4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</w:t>
      </w:r>
      <w:r w:rsidR="00F77493">
        <w:rPr>
          <w:rFonts w:ascii="Arial" w:hAnsi="Arial" w:cs="Arial"/>
          <w:sz w:val="22"/>
          <w:szCs w:val="22"/>
        </w:rPr>
        <w:br/>
      </w:r>
      <w:r w:rsidRPr="000757B9">
        <w:rPr>
          <w:rFonts w:ascii="Arial" w:hAnsi="Arial" w:cs="Arial"/>
          <w:sz w:val="22"/>
          <w:szCs w:val="22"/>
        </w:rPr>
        <w:t xml:space="preserve">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5FE95E5A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§ 2 ust. 1 pkt </w:t>
      </w:r>
      <w:r w:rsidR="00A10AC3">
        <w:rPr>
          <w:rFonts w:ascii="Arial" w:hAnsi="Arial" w:cs="Arial"/>
          <w:b w:val="0"/>
          <w:sz w:val="22"/>
          <w:szCs w:val="22"/>
        </w:rPr>
        <w:t>4</w:t>
      </w:r>
      <w:r w:rsidR="00F774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78181724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4D5AB9">
        <w:rPr>
          <w:rFonts w:ascii="Arial" w:hAnsi="Arial" w:cs="Arial"/>
          <w:b w:val="0"/>
          <w:sz w:val="22"/>
          <w:szCs w:val="22"/>
        </w:rPr>
        <w:t>§ 2 ust. 1 pkt 4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 </w:t>
      </w:r>
      <w:r w:rsidR="003F32C8" w:rsidRP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53DF9478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i 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§ 2 ust. 1 pkt </w:t>
      </w:r>
      <w:r w:rsidR="008975B2">
        <w:rPr>
          <w:rFonts w:ascii="Arial" w:hAnsi="Arial" w:cs="Arial"/>
          <w:b w:val="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słusznych roszczeń osób trzecich oraz do zwolnienia Zamawiającego od obowiązku świadczenia z tego tytułu. W przypadku dochodzenia roszczeń przeciwko Zamawiającemu na drodze sądowej Wykonawca zobowiązuje się niezwłocznie </w:t>
      </w:r>
      <w:r w:rsidR="00AB617F" w:rsidRPr="004F46DA">
        <w:rPr>
          <w:rFonts w:ascii="Arial" w:hAnsi="Arial" w:cs="Arial"/>
          <w:b w:val="0"/>
          <w:bCs w:val="0"/>
          <w:sz w:val="22"/>
          <w:szCs w:val="22"/>
        </w:rPr>
        <w:t xml:space="preserve">wstąpić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>do sprawy po stronie pozwanego oraz zaspokoić wszelkie uznane lub prawomocnie zarządzone roszczenia powoda wraz z należnymi kosztami.</w:t>
      </w:r>
    </w:p>
    <w:p w14:paraId="34719BAE" w14:textId="346A60A1" w:rsidR="00D73AEF" w:rsidRPr="00007391" w:rsidRDefault="00CD2CE5" w:rsidP="0019474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B342B2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3DD639F4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52E8C">
        <w:rPr>
          <w:rFonts w:ascii="Arial" w:hAnsi="Arial" w:cs="Arial"/>
          <w:sz w:val="22"/>
          <w:szCs w:val="22"/>
        </w:rPr>
        <w:t>31.</w:t>
      </w:r>
      <w:r w:rsidR="00767D15">
        <w:rPr>
          <w:rFonts w:ascii="Arial" w:hAnsi="Arial" w:cs="Arial"/>
          <w:sz w:val="22"/>
          <w:szCs w:val="22"/>
        </w:rPr>
        <w:t>07</w:t>
      </w:r>
      <w:r w:rsidR="009C2572" w:rsidRPr="004F46DA">
        <w:rPr>
          <w:rFonts w:ascii="Arial" w:hAnsi="Arial" w:cs="Arial"/>
          <w:sz w:val="22"/>
          <w:szCs w:val="22"/>
        </w:rPr>
        <w:t>.</w:t>
      </w:r>
      <w:r w:rsidR="00712C08" w:rsidRPr="004F46DA">
        <w:rPr>
          <w:rFonts w:ascii="Arial" w:hAnsi="Arial" w:cs="Arial"/>
          <w:sz w:val="22"/>
          <w:szCs w:val="22"/>
        </w:rPr>
        <w:t>202</w:t>
      </w:r>
      <w:r w:rsidR="00CD1C60" w:rsidRPr="004F46DA">
        <w:rPr>
          <w:rFonts w:ascii="Arial" w:hAnsi="Arial" w:cs="Arial"/>
          <w:sz w:val="22"/>
          <w:szCs w:val="22"/>
        </w:rPr>
        <w:t>2</w:t>
      </w:r>
      <w:r w:rsidR="00934FB9" w:rsidRPr="004F46DA">
        <w:rPr>
          <w:rFonts w:ascii="Arial" w:hAnsi="Arial" w:cs="Arial"/>
          <w:sz w:val="22"/>
          <w:szCs w:val="22"/>
        </w:rPr>
        <w:t xml:space="preserve"> </w:t>
      </w:r>
      <w:r w:rsidRPr="004F46DA">
        <w:rPr>
          <w:rFonts w:ascii="Arial" w:hAnsi="Arial" w:cs="Arial"/>
          <w:sz w:val="22"/>
          <w:szCs w:val="22"/>
        </w:rPr>
        <w:t>r.</w:t>
      </w:r>
    </w:p>
    <w:p w14:paraId="75DEB013" w14:textId="13EF009C" w:rsidR="00B356A3" w:rsidRPr="00007391" w:rsidRDefault="00C55DD6" w:rsidP="003F32C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A297436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05CD7CD9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</w:t>
      </w:r>
      <w:r w:rsidR="004F46DA">
        <w:rPr>
          <w:rFonts w:ascii="Arial" w:hAnsi="Arial" w:cs="Arial"/>
          <w:b w:val="0"/>
          <w:sz w:val="22"/>
          <w:szCs w:val="22"/>
        </w:rPr>
        <w:t>n leżących po stronie Wykonawcy;</w:t>
      </w:r>
    </w:p>
    <w:p w14:paraId="59F15A53" w14:textId="7282B6F3" w:rsidR="0016557A" w:rsidRPr="00661609" w:rsidRDefault="00BD7DD1" w:rsidP="0016557A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0CBDCFEB" w14:textId="5E7A07F3" w:rsidR="00BE5365" w:rsidRPr="00ED08FC" w:rsidRDefault="00AB617F" w:rsidP="00BE5365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E5365" w:rsidRPr="00ED08FC">
        <w:rPr>
          <w:rFonts w:ascii="Arial" w:hAnsi="Arial" w:cs="Arial"/>
          <w:sz w:val="22"/>
          <w:szCs w:val="22"/>
        </w:rPr>
        <w:t xml:space="preserve"> logo Województwa Warmiń</w:t>
      </w:r>
      <w:r w:rsidR="008A4379">
        <w:rPr>
          <w:rFonts w:ascii="Arial" w:hAnsi="Arial" w:cs="Arial"/>
          <w:sz w:val="22"/>
          <w:szCs w:val="22"/>
        </w:rPr>
        <w:t xml:space="preserve">sko-Mazurskiego na co najmniej </w:t>
      </w:r>
      <w:r w:rsidR="008A4379">
        <w:rPr>
          <w:rFonts w:ascii="Arial" w:hAnsi="Arial" w:cs="Arial"/>
          <w:sz w:val="22"/>
          <w:szCs w:val="22"/>
        </w:rPr>
        <w:br/>
        <w:t>2</w:t>
      </w:r>
      <w:r w:rsidR="00BE5365" w:rsidRPr="00ED08FC">
        <w:rPr>
          <w:rFonts w:ascii="Arial" w:hAnsi="Arial" w:cs="Arial"/>
          <w:sz w:val="22"/>
          <w:szCs w:val="22"/>
        </w:rPr>
        <w:t xml:space="preserve"> banerach reklamowych o wymiarach 3 m x 1 m w widocznym dla kibiców </w:t>
      </w:r>
      <w:r w:rsidR="00B52E8C">
        <w:rPr>
          <w:rFonts w:ascii="Arial" w:hAnsi="Arial" w:cs="Arial"/>
          <w:sz w:val="22"/>
          <w:szCs w:val="22"/>
        </w:rPr>
        <w:t xml:space="preserve">                      </w:t>
      </w:r>
      <w:r w:rsidR="00BE5365" w:rsidRPr="00ED08FC">
        <w:rPr>
          <w:rFonts w:ascii="Arial" w:hAnsi="Arial" w:cs="Arial"/>
          <w:sz w:val="22"/>
          <w:szCs w:val="22"/>
        </w:rPr>
        <w:t xml:space="preserve">i mediów miejscu podczas </w:t>
      </w:r>
      <w:r w:rsidR="0080540D">
        <w:rPr>
          <w:rFonts w:ascii="Arial" w:hAnsi="Arial" w:cs="Arial"/>
          <w:sz w:val="22"/>
          <w:szCs w:val="22"/>
        </w:rPr>
        <w:t>zawodów</w:t>
      </w:r>
      <w:r w:rsidR="00BE5365" w:rsidRPr="00ED08FC">
        <w:rPr>
          <w:rFonts w:ascii="Arial" w:hAnsi="Arial" w:cs="Arial"/>
          <w:sz w:val="22"/>
          <w:szCs w:val="22"/>
        </w:rPr>
        <w:t xml:space="preserve"> (banery do odb</w:t>
      </w:r>
      <w:r>
        <w:rPr>
          <w:rFonts w:ascii="Arial" w:hAnsi="Arial" w:cs="Arial"/>
          <w:sz w:val="22"/>
          <w:szCs w:val="22"/>
        </w:rPr>
        <w:t>ioru w siedzibie Zamawiającego),</w:t>
      </w:r>
    </w:p>
    <w:p w14:paraId="68DE1800" w14:textId="06C75AC3" w:rsidR="00BE5365" w:rsidRPr="00ED08FC" w:rsidRDefault="008A4379" w:rsidP="00BE536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8A4379">
        <w:rPr>
          <w:rFonts w:ascii="Arial" w:hAnsi="Arial" w:cs="Arial"/>
          <w:sz w:val="22"/>
          <w:szCs w:val="22"/>
        </w:rPr>
        <w:t xml:space="preserve"> 2 roll-upów z logo/herbem </w:t>
      </w:r>
      <w:r w:rsidR="00B52E8C">
        <w:rPr>
          <w:rFonts w:ascii="Arial" w:hAnsi="Arial" w:cs="Arial"/>
          <w:sz w:val="22"/>
          <w:szCs w:val="22"/>
        </w:rPr>
        <w:t>W</w:t>
      </w:r>
      <w:r w:rsidRPr="008A437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jewództwa </w:t>
      </w:r>
      <w:r w:rsidR="00B52E8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armińsko-</w:t>
      </w:r>
      <w:r w:rsidR="00B52E8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azurskiego</w:t>
      </w:r>
      <w:r w:rsidRPr="008A4379">
        <w:t xml:space="preserve"> </w:t>
      </w:r>
      <w:r>
        <w:br/>
      </w:r>
      <w:r w:rsidRPr="008A4379">
        <w:rPr>
          <w:rFonts w:ascii="Arial" w:hAnsi="Arial" w:cs="Arial"/>
          <w:sz w:val="22"/>
          <w:szCs w:val="22"/>
        </w:rPr>
        <w:t>w widocznym dla kibiców i mediów miejscu podczas zawodów (roll-upy do odbioru w siedzibie Zamawiającego)</w:t>
      </w:r>
      <w:r w:rsidR="00AB617F">
        <w:rPr>
          <w:rFonts w:ascii="Arial" w:hAnsi="Arial" w:cs="Arial"/>
          <w:sz w:val="22"/>
          <w:szCs w:val="22"/>
        </w:rPr>
        <w:t>,</w:t>
      </w:r>
    </w:p>
    <w:p w14:paraId="2B4BA998" w14:textId="74678CC3" w:rsidR="00BE5365" w:rsidRPr="007B6D04" w:rsidRDefault="008A4379" w:rsidP="00BE5365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B52E8C">
        <w:rPr>
          <w:rFonts w:ascii="Arial" w:hAnsi="Arial" w:cs="Arial"/>
          <w:sz w:val="22"/>
          <w:szCs w:val="22"/>
        </w:rPr>
        <w:t xml:space="preserve"> logo W</w:t>
      </w:r>
      <w:r w:rsidRPr="008A4379">
        <w:rPr>
          <w:rFonts w:ascii="Arial" w:hAnsi="Arial" w:cs="Arial"/>
          <w:sz w:val="22"/>
          <w:szCs w:val="22"/>
        </w:rPr>
        <w:t xml:space="preserve">ojewództwa </w:t>
      </w:r>
      <w:r w:rsidR="00B52E8C">
        <w:rPr>
          <w:rFonts w:ascii="Arial" w:hAnsi="Arial" w:cs="Arial"/>
          <w:sz w:val="22"/>
          <w:szCs w:val="22"/>
        </w:rPr>
        <w:t>W</w:t>
      </w:r>
      <w:r w:rsidRPr="008A4379">
        <w:rPr>
          <w:rFonts w:ascii="Arial" w:hAnsi="Arial" w:cs="Arial"/>
          <w:sz w:val="22"/>
          <w:szCs w:val="22"/>
        </w:rPr>
        <w:t>armińsko-</w:t>
      </w:r>
      <w:r w:rsidR="00B52E8C">
        <w:rPr>
          <w:rFonts w:ascii="Arial" w:hAnsi="Arial" w:cs="Arial"/>
          <w:sz w:val="22"/>
          <w:szCs w:val="22"/>
        </w:rPr>
        <w:t>M</w:t>
      </w:r>
      <w:r w:rsidRPr="008A4379">
        <w:rPr>
          <w:rFonts w:ascii="Arial" w:hAnsi="Arial" w:cs="Arial"/>
          <w:sz w:val="22"/>
          <w:szCs w:val="22"/>
        </w:rPr>
        <w:t>azurskiego na ściance sponsorskiej ustawionej w tle podczas dekoracji zwycięzców zawodów</w:t>
      </w:r>
      <w:r w:rsidR="00AB617F">
        <w:rPr>
          <w:rFonts w:ascii="Arial" w:hAnsi="Arial" w:cs="Arial"/>
          <w:sz w:val="22"/>
          <w:szCs w:val="22"/>
        </w:rPr>
        <w:t>,</w:t>
      </w:r>
    </w:p>
    <w:p w14:paraId="19D6D0CB" w14:textId="49A61B03" w:rsidR="0016557A" w:rsidRPr="008A4379" w:rsidRDefault="008A4379" w:rsidP="0016557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Pr="008A4379">
        <w:rPr>
          <w:rFonts w:ascii="Arial" w:eastAsia="Calibri" w:hAnsi="Arial" w:cs="Arial"/>
          <w:sz w:val="22"/>
          <w:szCs w:val="22"/>
        </w:rPr>
        <w:t xml:space="preserve"> Zamawiającemu co najmniej 5 zdjęć z zawodów </w:t>
      </w:r>
      <w:r w:rsidRPr="008A4379">
        <w:rPr>
          <w:rFonts w:ascii="Arial" w:eastAsia="Calibri" w:hAnsi="Arial" w:cs="Arial"/>
          <w:sz w:val="22"/>
          <w:szCs w:val="22"/>
        </w:rPr>
        <w:br/>
        <w:t>z prawem do ich wykorzystania przez Zamawiającego do celów promocyjnych</w:t>
      </w:r>
      <w:r>
        <w:rPr>
          <w:rFonts w:ascii="Arial" w:hAnsi="Arial" w:cs="Arial"/>
          <w:sz w:val="22"/>
          <w:szCs w:val="22"/>
        </w:rPr>
        <w:t>.</w:t>
      </w:r>
    </w:p>
    <w:p w14:paraId="21D63542" w14:textId="323826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8AEBF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F55B03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3CD9DD08" w14:textId="77777777" w:rsidR="00661609" w:rsidRDefault="00661609" w:rsidP="0019474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342A02F" w14:textId="7ABFE0B6"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  <w:t xml:space="preserve">    </w:t>
      </w:r>
      <w:r w:rsidR="00661609" w:rsidRPr="00F64955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AC5E" w14:textId="77777777" w:rsidR="00283AF1" w:rsidRDefault="00283AF1">
      <w:r>
        <w:separator/>
      </w:r>
    </w:p>
  </w:endnote>
  <w:endnote w:type="continuationSeparator" w:id="0">
    <w:p w14:paraId="72CE1B19" w14:textId="77777777" w:rsidR="00283AF1" w:rsidRDefault="0028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B4EE" w14:textId="77777777" w:rsidR="00283AF1" w:rsidRDefault="00283AF1">
      <w:r>
        <w:separator/>
      </w:r>
    </w:p>
  </w:footnote>
  <w:footnote w:type="continuationSeparator" w:id="0">
    <w:p w14:paraId="3A787B4C" w14:textId="77777777" w:rsidR="00283AF1" w:rsidRDefault="0028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226A0BC"/>
    <w:lvl w:ilvl="0" w:tplc="CCD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8"/>
  </w:num>
  <w:num w:numId="5">
    <w:abstractNumId w:val="25"/>
  </w:num>
  <w:num w:numId="6">
    <w:abstractNumId w:val="15"/>
  </w:num>
  <w:num w:numId="7">
    <w:abstractNumId w:val="9"/>
  </w:num>
  <w:num w:numId="8">
    <w:abstractNumId w:val="23"/>
  </w:num>
  <w:num w:numId="9">
    <w:abstractNumId w:val="17"/>
  </w:num>
  <w:num w:numId="10">
    <w:abstractNumId w:val="0"/>
  </w:num>
  <w:num w:numId="11">
    <w:abstractNumId w:val="13"/>
  </w:num>
  <w:num w:numId="12">
    <w:abstractNumId w:val="29"/>
  </w:num>
  <w:num w:numId="13">
    <w:abstractNumId w:val="19"/>
  </w:num>
  <w:num w:numId="14">
    <w:abstractNumId w:val="27"/>
  </w:num>
  <w:num w:numId="15">
    <w:abstractNumId w:val="22"/>
  </w:num>
  <w:num w:numId="16">
    <w:abstractNumId w:val="16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20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04F0C"/>
    <w:rsid w:val="00007391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D751A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5F06"/>
    <w:rsid w:val="0014725C"/>
    <w:rsid w:val="001536B7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3AF1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49E0"/>
    <w:rsid w:val="002C787E"/>
    <w:rsid w:val="002D01D5"/>
    <w:rsid w:val="002D10FE"/>
    <w:rsid w:val="002D1F53"/>
    <w:rsid w:val="002D3ACF"/>
    <w:rsid w:val="002D3B75"/>
    <w:rsid w:val="002D66BD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1C14"/>
    <w:rsid w:val="00352773"/>
    <w:rsid w:val="00352E59"/>
    <w:rsid w:val="003537E9"/>
    <w:rsid w:val="00355EFC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96D8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D5AB9"/>
    <w:rsid w:val="004E1BE9"/>
    <w:rsid w:val="004E57A2"/>
    <w:rsid w:val="004F1EB3"/>
    <w:rsid w:val="004F2570"/>
    <w:rsid w:val="004F4448"/>
    <w:rsid w:val="004F46DA"/>
    <w:rsid w:val="004F52CE"/>
    <w:rsid w:val="00500658"/>
    <w:rsid w:val="0050179A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1609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371A"/>
    <w:rsid w:val="006C5018"/>
    <w:rsid w:val="006D48DF"/>
    <w:rsid w:val="006D5094"/>
    <w:rsid w:val="006D6618"/>
    <w:rsid w:val="006D6931"/>
    <w:rsid w:val="006D6F2F"/>
    <w:rsid w:val="006D7F43"/>
    <w:rsid w:val="006E14A9"/>
    <w:rsid w:val="006E1992"/>
    <w:rsid w:val="006E1A38"/>
    <w:rsid w:val="006E2D60"/>
    <w:rsid w:val="006E4D7A"/>
    <w:rsid w:val="006E6FB3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63F46"/>
    <w:rsid w:val="00767D15"/>
    <w:rsid w:val="0077296B"/>
    <w:rsid w:val="00775247"/>
    <w:rsid w:val="00784806"/>
    <w:rsid w:val="00784874"/>
    <w:rsid w:val="00784D86"/>
    <w:rsid w:val="007948FA"/>
    <w:rsid w:val="00795A16"/>
    <w:rsid w:val="007A0208"/>
    <w:rsid w:val="007A1814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40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975B2"/>
    <w:rsid w:val="008A1211"/>
    <w:rsid w:val="008A2D96"/>
    <w:rsid w:val="008A4379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692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5835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AC3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B617F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3A84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47A6A"/>
    <w:rsid w:val="00B52E8C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0A78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E5365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2EFE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8FC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77493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F57A1BC5-1DF6-4553-A804-F41AB80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900C-9FA0-48C1-9C5C-E9D1A5E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2022-04-26T07:57:00Z</cp:lastPrinted>
  <dcterms:created xsi:type="dcterms:W3CDTF">2022-06-22T07:22:00Z</dcterms:created>
  <dcterms:modified xsi:type="dcterms:W3CDTF">2022-06-22T07:22:00Z</dcterms:modified>
</cp:coreProperties>
</file>