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B40D7B" w:rsidRPr="006331D9" w:rsidRDefault="00971E77" w:rsidP="00C208D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C208DE" w:rsidRPr="00C208DE">
        <w:rPr>
          <w:rFonts w:ascii="Arial" w:hAnsi="Arial" w:cs="Arial"/>
          <w:b/>
          <w:bCs/>
          <w:sz w:val="22"/>
          <w:szCs w:val="22"/>
          <w:lang w:val="pl-PL"/>
        </w:rPr>
        <w:t>co najmniej 5 najwyższych rangą wyśc</w:t>
      </w:r>
      <w:r w:rsidR="00C208DE">
        <w:rPr>
          <w:rFonts w:ascii="Arial" w:hAnsi="Arial" w:cs="Arial"/>
          <w:b/>
          <w:bCs/>
          <w:sz w:val="22"/>
          <w:szCs w:val="22"/>
          <w:lang w:val="pl-PL"/>
        </w:rPr>
        <w:t xml:space="preserve">igów kolarskich Elity Mężczyzn </w:t>
      </w:r>
      <w:r w:rsidR="00C208DE" w:rsidRPr="00C208DE">
        <w:rPr>
          <w:rFonts w:ascii="Arial" w:hAnsi="Arial" w:cs="Arial"/>
          <w:b/>
          <w:bCs/>
          <w:sz w:val="22"/>
          <w:szCs w:val="22"/>
          <w:lang w:val="pl-PL"/>
        </w:rPr>
        <w:t>w roku 2022, odbywających się w Polsce.</w:t>
      </w: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grupy kolarskiej w oparciu o którą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F68D5" w:rsidRPr="006F68D5">
        <w:rPr>
          <w:rFonts w:ascii="Arial" w:hAnsi="Arial" w:cs="Arial"/>
          <w:b/>
          <w:sz w:val="22"/>
          <w:szCs w:val="22"/>
        </w:rPr>
        <w:t xml:space="preserve">28.04.2022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95" w:rsidRDefault="00691395">
      <w:r>
        <w:separator/>
      </w:r>
    </w:p>
  </w:endnote>
  <w:endnote w:type="continuationSeparator" w:id="0">
    <w:p w:rsidR="00691395" w:rsidRDefault="0069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0630C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29EF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95" w:rsidRDefault="00691395">
      <w:r>
        <w:separator/>
      </w:r>
    </w:p>
  </w:footnote>
  <w:footnote w:type="continuationSeparator" w:id="0">
    <w:p w:rsidR="00691395" w:rsidRDefault="0069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15</cp:revision>
  <cp:lastPrinted>2021-04-29T09:25:00Z</cp:lastPrinted>
  <dcterms:created xsi:type="dcterms:W3CDTF">2020-12-10T17:18:00Z</dcterms:created>
  <dcterms:modified xsi:type="dcterms:W3CDTF">2022-04-22T07:17:00Z</dcterms:modified>
</cp:coreProperties>
</file>