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  <mc:AlternateContent>
          <mc:Choice Requires="wpg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-682625</wp:posOffset>
                </wp:positionH>
                <wp:positionV relativeFrom="paragraph">
                  <wp:posOffset>-574675</wp:posOffset>
                </wp:positionV>
                <wp:extent cx="5680075" cy="125539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360" cy="1254600"/>
                        </a:xfrm>
                      </wpg:grpSpPr>
                      <wps:wsp>
                        <wps:cNvSpPr/>
                        <wps:spPr>
                          <a:xfrm>
                            <a:off x="1362240" y="566280"/>
                            <a:ext cx="4317480" cy="428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URZĄD MARSZAŁKOWSKI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WOJEWÓDZTWA WARMI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rial"/>
                                  <w:color w:val="404040"/>
                                  <w:lang w:eastAsia="pl-PL" w:val="cs-CZ"/>
                                </w:rPr>
                                <w:t>Ń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Swis721 Hv BT"/>
                                  <w:color w:val="404040"/>
                                  <w:lang w:eastAsia="pl-PL" w:val="cs-CZ"/>
                                </w:rPr>
                                <w:t>SKO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Cambria" w:cs="Aller;Corbel"/>
                                  <w:color w:val="404040"/>
                                  <w:lang w:eastAsia="pl-PL" w:val="cs-CZ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360080" cy="1254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-53.75pt;margin-top:-45.25pt;width:447.25pt;height:98.8pt" coordorigin="-1075,-905" coordsize="8945,1976">
                <v:rect id="shape_0" stroked="f" style="position:absolute;left:1070;top:-13;width:6798;height:67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URZĄD MARSZAŁKOWSKI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WOJEWÓDZTWA WARMI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rial"/>
                            <w:color w:val="404040"/>
                            <w:lang w:eastAsia="pl-PL" w:val="cs-CZ"/>
                          </w:rPr>
                          <w:t>Ń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Swis721 Hv BT"/>
                            <w:color w:val="404040"/>
                            <w:lang w:eastAsia="pl-PL" w:val="cs-CZ"/>
                          </w:rPr>
                          <w:t>SKO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-MAZURSKIEGO W OLSZTYNIE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1075;top:-905;width:2141;height:1975;mso-wrap-style:none;v-text-anchor:middle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cs="Calibri" w:cstheme="minorHAnsi"/>
          <w:b w:val="false"/>
          <w:b w:val="false"/>
          <w:lang w:val="cs-CZ"/>
        </w:rPr>
      </w:pPr>
      <w:r>
        <w:rPr>
          <w:rFonts w:cs="Calibri" w:cstheme="minorHAnsi"/>
          <w:b w:val="false"/>
          <w:lang w:val="cs-CZ"/>
        </w:rPr>
      </w:r>
    </w:p>
    <w:p>
      <w:pPr>
        <w:pStyle w:val="Normal"/>
        <w:spacing w:lineRule="auto" w:line="360"/>
        <w:jc w:val="right"/>
        <w:rPr>
          <w:rFonts w:ascii="Arial" w:hAnsi="Arial"/>
          <w:bCs w:val="false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lang w:val="cs-CZ"/>
        </w:rPr>
        <w:t>Załącznik nr 2</w:t>
      </w:r>
    </w:p>
    <w:p>
      <w:pPr>
        <w:pStyle w:val="Normal"/>
        <w:spacing w:lineRule="auto" w:line="360"/>
        <w:jc w:val="left"/>
        <w:rPr>
          <w:rFonts w:ascii="Arial" w:hAnsi="Arial"/>
          <w:bCs w:val="false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lang w:val="cs-CZ"/>
        </w:rPr>
        <w:t xml:space="preserve">KP-IV.272.4.2022 </w:t>
      </w:r>
    </w:p>
    <w:p>
      <w:pPr>
        <w:pStyle w:val="Normal"/>
        <w:spacing w:before="240" w:after="24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Formularz cenowy</w:t>
      </w:r>
    </w:p>
    <w:p>
      <w:pPr>
        <w:pStyle w:val="Normal"/>
        <w:spacing w:before="240" w:after="24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Przedmiotem zamówienia jest zakup dostępu dla dwóch osób do bazy B2B na minimum 12 miesięcy.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tbl>
      <w:tblPr>
        <w:tblW w:w="9263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"/>
        <w:gridCol w:w="3092"/>
        <w:gridCol w:w="3062"/>
        <w:gridCol w:w="1061"/>
        <w:gridCol w:w="1722"/>
      </w:tblGrid>
      <w:tr>
        <w:trPr/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Calibr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>
        <w:trPr>
          <w:trHeight w:val="301" w:hRule="atLeast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Nazwa wykonawcy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>
          <w:trHeight w:val="203" w:hRule="atLeast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Adres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E-mail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Calibri" w:cstheme="minorHAnsi"/>
                <w:sz w:val="22"/>
                <w:szCs w:val="22"/>
              </w:rPr>
            </w:pPr>
            <w:r>
              <w:rPr>
                <w:rFonts w:cs="Calibri" w:cstheme="minorHAns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2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4028"/>
        <w:gridCol w:w="1809"/>
        <w:gridCol w:w="1136"/>
        <w:gridCol w:w="1701"/>
      </w:tblGrid>
      <w:tr>
        <w:trPr>
          <w:trHeight w:val="43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>
        <w:trPr>
          <w:trHeight w:val="48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Arial" w:hAnsi="Arial" w:cstheme="minorHAnsi"/>
                <w:b w:val="false"/>
                <w:bCs w:val="false"/>
                <w:i w:val="false"/>
                <w:iCs w:val="false"/>
                <w:sz w:val="22"/>
                <w:szCs w:val="22"/>
                <w:lang w:val="pl-PL" w:eastAsia="pl-PL"/>
              </w:rPr>
              <w:t>Zakup dostępu dla dwóch osób do bazy B2B na minimum 12 m-cy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Tretekstu"/>
        <w:numPr>
          <w:ilvl w:val="0"/>
          <w:numId w:val="0"/>
        </w:numPr>
        <w:spacing w:lineRule="exact" w:line="300" w:before="120" w:after="40"/>
        <w:ind w:left="360" w:hanging="0"/>
        <w:jc w:val="both"/>
        <w:rPr>
          <w:rFonts w:ascii="Arial" w:hAnsi="Arial"/>
        </w:rPr>
      </w:pP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1. Oferujemy całkowite wykonanie przedmiotu zamówienia, zgodnie z opisem przedmiotu zamówienia, 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>za cenę ofertową netto:</w:t>
      </w: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 ...............………………............ zł (słownie: ………………………………………………………………….)</w:t>
      </w:r>
    </w:p>
    <w:p>
      <w:pPr>
        <w:pStyle w:val="Tretekstu"/>
        <w:spacing w:lineRule="exact" w:line="260" w:before="0" w:after="60"/>
        <w:ind w:hanging="0"/>
        <w:jc w:val="both"/>
        <w:rPr>
          <w:rFonts w:eastAsia="Calibri" w:cs="Calibri" w:cstheme="minorHAnsi"/>
          <w:b w:val="false"/>
          <w:b w:val="false"/>
          <w:sz w:val="22"/>
          <w:szCs w:val="22"/>
          <w:lang w:eastAsia="en-US"/>
        </w:rPr>
      </w:pPr>
      <w:r>
        <w:rPr>
          <w:rFonts w:eastAsia="Calibri" w:cs="Calibri" w:cstheme="minorHAnsi"/>
          <w:b w:val="false"/>
          <w:sz w:val="22"/>
          <w:szCs w:val="22"/>
          <w:lang w:eastAsia="en-US"/>
        </w:rPr>
      </w:r>
    </w:p>
    <w:p>
      <w:pPr>
        <w:pStyle w:val="Tretekstu"/>
        <w:numPr>
          <w:ilvl w:val="0"/>
          <w:numId w:val="0"/>
        </w:numPr>
        <w:spacing w:lineRule="exact" w:line="280" w:before="0" w:after="60"/>
        <w:ind w:left="360" w:hanging="0"/>
        <w:jc w:val="both"/>
        <w:rPr>
          <w:rFonts w:ascii="Arial" w:hAnsi="Arial"/>
        </w:rPr>
      </w:pPr>
      <w:r>
        <w:rPr>
          <w:rFonts w:eastAsia="Calibri" w:cs="Calibri" w:ascii="Arial" w:hAnsi="Arial" w:cstheme="minorHAnsi"/>
          <w:b w:val="false"/>
          <w:sz w:val="22"/>
          <w:szCs w:val="22"/>
          <w:lang w:eastAsia="en-US"/>
        </w:rPr>
        <w:t xml:space="preserve">2. Zamówienie zrealizujemy w terminie określonym w opisie przedmiotu zamówienia. </w:t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Calibri" w:cstheme="minorHAnsi"/>
          <w:b/>
          <w:b/>
          <w:sz w:val="22"/>
          <w:szCs w:val="22"/>
        </w:rPr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-139065</wp:posOffset>
                </wp:positionH>
                <wp:positionV relativeFrom="paragraph">
                  <wp:posOffset>131445</wp:posOffset>
                </wp:positionV>
                <wp:extent cx="6504940" cy="46799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480" cy="467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43760" cy="467280"/>
                          </a:xfrm>
                        </wpg:grpSpPr>
                        <wps:wsp>
                          <wps:cNvSpPr/>
                          <wps:spPr>
                            <a:xfrm>
                              <a:off x="2736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Departament Koordynacji Promocji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10-447 Olsztyn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"/>
                                    <w:color w:val="404040"/>
                                    <w:lang w:eastAsia="pl-PL" w:val="pl-PL"/>
                                  </w:rPr>
                                  <w:t>ul. Głowackiego 17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72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28b3e8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80120" y="0"/>
                            <a:ext cx="2540160" cy="467280"/>
                          </a:xfrm>
                        </wpg:grpSpPr>
                        <wps:wsp>
                          <wps:cNvSpPr/>
                          <wps:spPr>
                            <a:xfrm>
                              <a:off x="2340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T:+48 89 512 51 70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F:+48 89 512 51 79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en-US"/>
                                  </w:rPr>
                                  <w:t>E: biuropromocji@warmia.mazury.pl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en-US"/>
                                  </w:rPr>
                                  <w:t>W: www.warmia.mazury.pl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53af32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22080" y="0"/>
                            <a:ext cx="1382400" cy="467280"/>
                          </a:xfrm>
                        </wpg:grpSpPr>
                        <wps:wsp>
                          <wps:cNvSpPr/>
                          <wps:spPr>
                            <a:xfrm>
                              <a:off x="24480" y="0"/>
                              <a:ext cx="135756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Certyfikat Systemu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Zarządzania Jakością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ISO 9001:2015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Cambria" w:cs="ArialMT;Times New Roman"/>
                                    <w:color w:val="404040"/>
                                    <w:lang w:eastAsia="pl-PL" w:val="pl-PL"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lIns="10800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00"/>
                              <a:ext cx="72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fadc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-10.95pt;margin-top:10.35pt;width:512.15pt;height:36.75pt" coordorigin="-219,207" coordsize="10243,735">
                <v:group id="shape_0" style="position:absolute;left:-219;top:207;width:4006;height:735">
                  <v:rect id="shape_0" stroked="f" style="position:absolute;left:-176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Departament Koordynacji Promocji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10-447 Olsztyn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ul. Głowackiego 17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  <v:line id="shape_0" from="-219,210" to="-219,942" stroked="t" style="position:absolute">
                    <v:stroke color="#28b3e8" weight="69840" joinstyle="miter" endcap="flat"/>
                    <v:fill o:detectmouseclick="t" on="false"/>
                  </v:line>
                </v:group>
                <v:group id="shape_0" style="position:absolute;left:3844;top:207;width:4000;height:735">
                  <v:rect id="shape_0" stroked="f" style="position:absolute;left:3881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T:+48 89 512 51 70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F:+48 89 512 51 79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E: biuropromocji@warmia.mazury.pl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W: www.warmia.mazury.pl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3844,210" to="3844,942" stroked="t" style="position:absolute">
                    <v:stroke color="#53af32" weight="69840" joinstyle="miter" endcap="flat"/>
                    <v:fill o:detectmouseclick="t" on="false"/>
                  </v:line>
                </v:group>
                <v:group id="shape_0" style="position:absolute;left:7847;top:207;width:2177;height:735">
                  <v:rect id="shape_0" stroked="f" style="position:absolute;left:7886;top:207;width:2137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Certyfikat Systemu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Zarządzania Jakością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ISO 9001:2015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Nr 388/2006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7847,210" to="7847,942" stroked="t" style="position:absolute">
                    <v:stroke color="#fadc00" weight="698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418" w:right="1127" w:header="454" w:top="907" w:footer="284" w:bottom="96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Arial Bold">
    <w:charset w:val="ee"/>
    <w:family w:val="roman"/>
    <w:pitch w:val="variable"/>
  </w:font>
  <w:font w:name="Arial">
    <w:charset w:val="ee"/>
    <w:family w:val="auto"/>
    <w:pitch w:val="default"/>
  </w:font>
  <w:font w:name="Aller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266091FD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11290" cy="586740"/>
              <wp:effectExtent l="40640" t="40005" r="3810" b="42545"/>
              <wp:wrapNone/>
              <wp:docPr id="3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0600" cy="5860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2545560" cy="586080"/>
                        </a:xfrm>
                      </wpg:grpSpPr>
                      <wps:wsp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10-562 Olsztyn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ller" w:hAnsi="Aller" w:cs="Arial"/>
                                  <w:color w:val="000000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2581200" y="0"/>
                          <a:ext cx="2545560" cy="586080"/>
                        </a:xfrm>
                      </wpg:grpSpPr>
                      <wps:wsp>
                        <wps:cNvSpPr/>
                        <wps:spPr>
                          <a:xfrm>
                            <a:off x="2556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T:+48 89 521 93 00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F:+48 89 521 93 09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E: dpr@warmia.mazury.pl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 w:val="en-US"/>
                                </w:rPr>
                                <w:t>W: www.wrota.warmia.mazury.pl</w:t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5124600" y="0"/>
                          <a:ext cx="1386360" cy="586080"/>
                        </a:xfrm>
                      </wpg:grpSpPr>
                      <wps:wsp>
                        <wps:cNvSpPr/>
                        <wps:spPr>
                          <a:xfrm>
                            <a:off x="25920" y="720"/>
                            <a:ext cx="136008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Certyfikat Systemu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Zarządzania Jakością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ISO 9001:2008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ller" w:hAnsi="Aller"/>
                                  <w:color w:val="000000"/>
                                  <w:lang w:eastAsia="pl-PL"/>
                                </w:rPr>
                                <w:t>Nr 388/2006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r>
                            </w:p>
                          </w:txbxContent>
                        </wps:txbx>
                        <wps:bodyPr lIns="10800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0.95pt;margin-top:30.15pt;width:512.65pt;height:46.1pt" coordorigin="19,603" coordsize="10253,922">
              <v:group id="shape_0" style="position:absolute;left:19;top:603;width:4009;height:922">
                <v:rect id="shape_0" stroked="f" style="position:absolute;left:60;top:604;width:3967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Departament  Polityki Regionalnej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10-562 Olsztyn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line id="shape_0" from="19,603" to="19,1525" stroked="t" style="position:absolute">
                  <v:stroke color="#28b3e8" weight="69840" joinstyle="round" endcap="flat"/>
                  <v:fill o:detectmouseclick="t" on="false"/>
                </v:line>
              </v:group>
              <v:group id="shape_0" style="position:absolute;left:4084;top:603;width:4010;height:922">
                <v:rect id="shape_0" stroked="f" style="position:absolute;left:4124;top:604;width:3968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T:+48 89 521 93 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F:+48 89 521 93 09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E: dpr@warmia.mazury.pl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W: www.wrota.warmia.mazury.pl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4084,603" to="4084,1525" stroked="t" style="position:absolute">
                  <v:stroke color="#53af32" weight="69840" joinstyle="round" endcap="flat"/>
                  <v:fill o:detectmouseclick="t" on="false"/>
                </v:line>
              </v:group>
              <v:group id="shape_0" style="position:absolute;left:8090;top:603;width:2183;height:922">
                <v:rect id="shape_0" stroked="f" style="position:absolute;left:8130;top:604;width:2141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Certyfikat Systemu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Zarządzania Jakością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ISO 9001:2008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Nr 388/2006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8090,603" to="8090,1525" stroked="t" style="position:absolute">
                  <v:stroke color="#fadc00" weight="69840" joinstyle="round" endcap="flat"/>
                  <v:fill o:detectmouseclick="t" on="false"/>
                </v:line>
              </v:group>
            </v:group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2" wp14:anchorId="214E88B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8485" cy="470535"/>
              <wp:effectExtent l="0" t="0" r="0" b="8255"/>
              <wp:wrapNone/>
              <wp:docPr id="5" name="Rectangle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00" cy="46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1" fillcolor="white" stroked="f" style="position:absolute;margin-left:-53.85pt;margin-top:49.25pt;width:45.45pt;height:36.95pt;mso-wrap-style:none;v-text-anchor:middle" wp14:anchorId="214E88B8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</w:rPr>
    </w:pPr>
    <w:r>
      <w:rPr>
        <w:i/>
        <w:iCs/>
      </w:rPr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8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321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l-PL" w:eastAsia="en-US" w:bidi="ar-SA"/>
    </w:rPr>
  </w:style>
  <w:style w:type="paragraph" w:styleId="Nagwek7">
    <w:name w:val="Heading 7"/>
    <w:basedOn w:val="Normal"/>
    <w:next w:val="Normal"/>
    <w:link w:val="Nagwek7Znak"/>
    <w:uiPriority w:val="99"/>
    <w:qFormat/>
    <w:rsid w:val="00c03a95"/>
    <w:pPr>
      <w:keepNext w:val="true"/>
      <w:outlineLvl w:val="6"/>
    </w:pPr>
    <w:rPr>
      <w:rFonts w:ascii="Arial" w:hAnsi="Arial" w:eastAsia="Times New Roman" w:cs="Arial"/>
      <w:b/>
      <w:sz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3615c2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615c2"/>
    <w:rPr>
      <w:rFonts w:cs="Times New Roman"/>
    </w:rPr>
  </w:style>
  <w:style w:type="character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Strong">
    <w:name w:val="Strong"/>
    <w:qFormat/>
    <w:rsid w:val="00267da2"/>
    <w:rPr>
      <w:rFonts w:cs="Times New Roman"/>
      <w:b/>
      <w:bCs/>
    </w:rPr>
  </w:style>
  <w:style w:type="character" w:styleId="TekstprzypisukocowegoZnak" w:customStyle="1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styleId="TekstdymkaZnak" w:customStyle="1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styleId="Appleconvertedspace" w:customStyle="1">
    <w:name w:val="apple-converted-space"/>
    <w:uiPriority w:val="99"/>
    <w:qFormat/>
    <w:rsid w:val="0021088a"/>
    <w:rPr>
      <w:rFonts w:cs="Times New Roman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565ea4"/>
    <w:rPr>
      <w:rFonts w:ascii="Times New Roman" w:hAnsi="Times New Roman" w:eastAsia="Times New Roman"/>
      <w:b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locked/>
    <w:rsid w:val="00565ea4"/>
    <w:pPr>
      <w:jc w:val="center"/>
    </w:pPr>
    <w:rPr>
      <w:rFonts w:ascii="Times New Roman" w:hAnsi="Times New Roman" w:eastAsia="Times New Roman"/>
      <w:b/>
      <w:sz w:val="32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615c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opka">
    <w:name w:val="Footer"/>
    <w:basedOn w:val="Normal"/>
    <w:link w:val="StopkaZnak"/>
    <w:uiPriority w:val="99"/>
    <w:rsid w:val="003615c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odstawowyakapitowy" w:customStyle="1">
    <w:name w:val="[Podstawowy akapitowy]"/>
    <w:basedOn w:val="Normal"/>
    <w:uiPriority w:val="99"/>
    <w:qFormat/>
    <w:rsid w:val="003615c2"/>
    <w:pPr>
      <w:widowControl w:val="false"/>
      <w:spacing w:lineRule="auto" w:line="288"/>
      <w:textAlignment w:val="center"/>
    </w:pPr>
    <w:rPr>
      <w:rFonts w:ascii="Times-Roman" w:hAnsi="Times-Roman" w:cs="Times-Roman"/>
      <w:color w:val="000000"/>
    </w:rPr>
  </w:style>
  <w:style w:type="paragraph" w:styleId="Tekst" w:customStyle="1">
    <w:name w:val="• Tekst"/>
    <w:uiPriority w:val="99"/>
    <w:qFormat/>
    <w:rsid w:val="003615c2"/>
    <w:pPr>
      <w:widowControl/>
      <w:suppressAutoHyphens w:val="true"/>
      <w:bidi w:val="0"/>
      <w:spacing w:lineRule="auto" w:line="300" w:before="0" w:after="0"/>
      <w:ind w:firstLine="397"/>
      <w:jc w:val="both"/>
    </w:pPr>
    <w:rPr>
      <w:rFonts w:ascii="Arial" w:hAnsi="Arial" w:eastAsia="Cambria" w:cs="ArialMT"/>
      <w:color w:val="000000"/>
      <w:kern w:val="0"/>
      <w:sz w:val="24"/>
      <w:szCs w:val="24"/>
      <w:lang w:val="pl-PL" w:eastAsia="en-US" w:bidi="ar-SA"/>
    </w:rPr>
  </w:style>
  <w:style w:type="paragraph" w:styleId="Podpis1" w:customStyle="1">
    <w:name w:val="• Podpis"/>
    <w:basedOn w:val="Tekst"/>
    <w:next w:val="Tekst"/>
    <w:uiPriority w:val="99"/>
    <w:qFormat/>
    <w:rsid w:val="003615c2"/>
    <w:pPr>
      <w:ind w:left="5670" w:hanging="0"/>
    </w:pPr>
    <w:rPr/>
  </w:style>
  <w:style w:type="paragraph" w:styleId="Miejscowoidata" w:customStyle="1">
    <w:name w:val="• Miejscowość i data"/>
    <w:basedOn w:val="Tekst"/>
    <w:uiPriority w:val="99"/>
    <w:qFormat/>
    <w:rsid w:val="003615c2"/>
    <w:pPr>
      <w:jc w:val="right"/>
    </w:pPr>
    <w:rPr/>
  </w:style>
  <w:style w:type="paragraph" w:styleId="Fotter" w:customStyle="1">
    <w:name w:val="Fotter"/>
    <w:uiPriority w:val="99"/>
    <w:qFormat/>
    <w:rsid w:val="00aa4321"/>
    <w:pPr>
      <w:widowControl/>
      <w:tabs>
        <w:tab w:val="clear" w:pos="720"/>
        <w:tab w:val="left" w:pos="284" w:leader="none"/>
      </w:tabs>
      <w:suppressAutoHyphens w:val="true"/>
      <w:bidi w:val="0"/>
      <w:spacing w:before="0" w:after="0"/>
      <w:jc w:val="left"/>
    </w:pPr>
    <w:rPr>
      <w:rFonts w:ascii="Arial" w:hAnsi="Arial" w:eastAsia="Cambria" w:cs="ArialMT"/>
      <w:color w:val="404040"/>
      <w:kern w:val="0"/>
      <w:sz w:val="16"/>
      <w:szCs w:val="24"/>
      <w:lang w:val="pl-PL" w:eastAsia="en-US" w:bidi="ar-SA"/>
    </w:rPr>
  </w:style>
  <w:style w:type="paragraph" w:styleId="NazwaUrzedu" w:customStyle="1">
    <w:name w:val="• Nazwa Urzedu"/>
    <w:uiPriority w:val="99"/>
    <w:qFormat/>
    <w:rsid w:val="00aa4321"/>
    <w:pPr>
      <w:widowControl/>
      <w:suppressAutoHyphens w:val="true"/>
      <w:bidi w:val="0"/>
      <w:spacing w:before="0" w:after="0"/>
      <w:jc w:val="left"/>
    </w:pPr>
    <w:rPr>
      <w:rFonts w:ascii="Arial Bold" w:hAnsi="Arial Bold" w:eastAsia="Cambria" w:cs="Times New Roman"/>
      <w:color w:val="404040"/>
      <w:kern w:val="0"/>
      <w:sz w:val="20"/>
      <w:szCs w:val="24"/>
      <w:lang w:val="cs-CZ" w:eastAsia="en-US" w:bidi="ar-SA"/>
    </w:rPr>
  </w:style>
  <w:style w:type="paragraph" w:styleId="NormalWeb">
    <w:name w:val="Normal (Web)"/>
    <w:basedOn w:val="Normal"/>
    <w:uiPriority w:val="99"/>
    <w:qFormat/>
    <w:rsid w:val="00a81c08"/>
    <w:pPr>
      <w:spacing w:beforeAutospacing="1" w:afterAutospacing="1"/>
    </w:pPr>
    <w:rPr>
      <w:rFonts w:ascii="Times New Roman" w:hAnsi="Times New Roman" w:eastAsia="Times New Roman"/>
      <w:lang w:eastAsia="pl-PL"/>
    </w:rPr>
  </w:style>
  <w:style w:type="paragraph" w:styleId="ListParagraph">
    <w:name w:val="List Paragraph"/>
    <w:basedOn w:val="Normal"/>
    <w:uiPriority w:val="34"/>
    <w:qFormat/>
    <w:rsid w:val="00267da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Przypiskocowy">
    <w:name w:val="Endnote Text"/>
    <w:basedOn w:val="Normal"/>
    <w:link w:val="TekstprzypisukocowegoZnak"/>
    <w:uiPriority w:val="99"/>
    <w:rsid w:val="00596879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qFormat/>
    <w:rsid w:val="00872d87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locked/>
    <w:rsid w:val="006d6e2e"/>
    <w:pPr>
      <w:spacing w:lineRule="auto" w:line="36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271c47"/>
    <w:pPr>
      <w:widowControl/>
      <w:suppressAutoHyphens w:val="true"/>
      <w:bidi w:val="0"/>
      <w:spacing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pl-PL" w:bidi="ar-SA"/>
    </w:rPr>
  </w:style>
  <w:style w:type="paragraph" w:styleId="BodyText21" w:customStyle="1">
    <w:name w:val="Body Text 21"/>
    <w:basedOn w:val="Normal"/>
    <w:qFormat/>
    <w:rsid w:val="00565ea4"/>
    <w:pPr>
      <w:widowControl w:val="false"/>
      <w:jc w:val="both"/>
    </w:pPr>
    <w:rPr>
      <w:rFonts w:ascii="Times New Roman" w:hAnsi="Times New Roman" w:eastAsia="Times New Roman"/>
      <w:b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565ea4"/>
    <w:pPr>
      <w:widowControl w:val="false"/>
      <w:spacing w:lineRule="auto" w:line="360"/>
      <w:jc w:val="center"/>
    </w:pPr>
    <w:rPr>
      <w:rFonts w:ascii="Times New Roman" w:hAnsi="Times New Roman" w:eastAsia="Times New Roman"/>
      <w:b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LibreOffice/7.0.6.2$Windows_X86_64 LibreOffice_project/144abb84a525d8e30c9dbbefa69cbbf2d8d4ae3b</Application>
  <AppVersion>15.0000</AppVersion>
  <Pages>1</Pages>
  <Words>92</Words>
  <Characters>564</Characters>
  <CharactersWithSpaces>642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2019-01-28T07:49:00Z</dcterms:created>
  <dc:creator>RP</dc:creator>
  <dc:description/>
  <dc:language>pl-PL</dc:language>
  <cp:lastModifiedBy/>
  <cp:lastPrinted>2019-01-21T07:54:00Z</cp:lastPrinted>
  <dcterms:modified xsi:type="dcterms:W3CDTF">2022-04-06T12:58:36Z</dcterms:modified>
  <cp:revision>30</cp:revision>
  <dc:subject/>
  <dc:title>PR-V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