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59" w:rsidRDefault="00274959" w:rsidP="000F786B"/>
    <w:p w:rsidR="00FC3DA2" w:rsidRDefault="00FC3DA2" w:rsidP="00274959">
      <w:pPr>
        <w:jc w:val="both"/>
        <w:rPr>
          <w:sz w:val="20"/>
          <w:szCs w:val="20"/>
        </w:rPr>
      </w:pPr>
    </w:p>
    <w:p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           </w:t>
      </w:r>
    </w:p>
    <w:p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:rsidR="00CF7BCD" w:rsidRDefault="00CF7BCD" w:rsidP="00CF7BC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F7BCD" w:rsidRPr="000148A1" w:rsidRDefault="00CF7BCD" w:rsidP="00CF7BC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Na sporządzenie </w:t>
      </w:r>
      <w:r>
        <w:rPr>
          <w:rFonts w:ascii="Arial" w:hAnsi="Arial" w:cs="Arial"/>
          <w:b/>
          <w:bCs/>
          <w:sz w:val="22"/>
          <w:szCs w:val="22"/>
        </w:rPr>
        <w:t xml:space="preserve">7 </w:t>
      </w:r>
      <w:r w:rsidRPr="000148A1">
        <w:rPr>
          <w:rFonts w:ascii="Arial" w:hAnsi="Arial" w:cs="Arial"/>
          <w:b/>
          <w:bCs/>
          <w:sz w:val="22"/>
          <w:szCs w:val="22"/>
        </w:rPr>
        <w:t>ekspertyz in</w:t>
      </w:r>
      <w:r>
        <w:rPr>
          <w:rFonts w:ascii="Arial" w:hAnsi="Arial" w:cs="Arial"/>
          <w:b/>
          <w:bCs/>
          <w:sz w:val="22"/>
          <w:szCs w:val="22"/>
        </w:rPr>
        <w:t>formatycznych w ramach kontroli</w:t>
      </w:r>
      <w:r w:rsidRPr="000148A1">
        <w:rPr>
          <w:rFonts w:ascii="Arial" w:hAnsi="Arial" w:cs="Arial"/>
          <w:b/>
          <w:bCs/>
          <w:sz w:val="22"/>
          <w:szCs w:val="22"/>
        </w:rPr>
        <w:t xml:space="preserve"> projektów informatycznych realizowanych na terenie województwa warmińsko-mazurskiego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I. Dane Wykonawcy: </w:t>
      </w:r>
    </w:p>
    <w:p w:rsidR="00CF7BCD" w:rsidRPr="000148A1" w:rsidRDefault="00CF7BCD" w:rsidP="00CF7BC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Pełna nazwa: …………………............................................................................................................ </w:t>
      </w:r>
    </w:p>
    <w:p w:rsidR="00CF7BCD" w:rsidRPr="000148A1" w:rsidRDefault="00CF7BCD" w:rsidP="00CF7BC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…………………………………………………………………………..…………….. </w:t>
      </w:r>
    </w:p>
    <w:p w:rsidR="00CF7BCD" w:rsidRPr="000148A1" w:rsidRDefault="00CF7BCD" w:rsidP="00CF7BCD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Adres siedziby: ...................................................................................................................................... </w:t>
      </w:r>
    </w:p>
    <w:p w:rsidR="00CF7BCD" w:rsidRPr="000148A1" w:rsidRDefault="00CF7BCD" w:rsidP="00CF7BC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NIP: ………………………………….. REGON: ...................................................... </w:t>
      </w:r>
    </w:p>
    <w:p w:rsidR="00CF7BCD" w:rsidRPr="000148A1" w:rsidRDefault="00CF7BCD" w:rsidP="00CF7BCD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Tel./fax.......................................................e-mail: …………………………………….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II. Cena oferty: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II: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III: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IV: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VI: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VII: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Łączna cena za wykonanie 7 ekspertyz: …………………………… zł brutto.</w:t>
      </w:r>
    </w:p>
    <w:p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III. Oświadczenia: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Oświadczam, że zapoznałem się z zapytaniem ofertowym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Pr="000148A1">
        <w:rPr>
          <w:rFonts w:ascii="Arial" w:hAnsi="Arial" w:cs="Arial"/>
          <w:sz w:val="22"/>
          <w:szCs w:val="22"/>
        </w:rPr>
        <w:t xml:space="preserve"> i nie wnoszę do niego zastrzeżeń.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IV. Dane osoby upoważnionej do kontaktu z Zamawiającym: </w:t>
      </w:r>
    </w:p>
    <w:p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148A1">
        <w:rPr>
          <w:rFonts w:ascii="Arial" w:hAnsi="Arial" w:cs="Arial"/>
          <w:sz w:val="22"/>
          <w:szCs w:val="22"/>
        </w:rPr>
        <w:t xml:space="preserve"> ……..……………………………………..……</w:t>
      </w:r>
    </w:p>
    <w:p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0148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0148A1">
        <w:rPr>
          <w:rFonts w:ascii="Arial" w:hAnsi="Arial" w:cs="Arial"/>
          <w:sz w:val="22"/>
          <w:szCs w:val="22"/>
          <w:vertAlign w:val="superscript"/>
        </w:rPr>
        <w:t>(podpis</w:t>
      </w:r>
      <w:r>
        <w:rPr>
          <w:rFonts w:ascii="Arial" w:hAnsi="Arial" w:cs="Arial"/>
          <w:sz w:val="22"/>
          <w:szCs w:val="22"/>
          <w:vertAlign w:val="superscript"/>
        </w:rPr>
        <w:t>(</w:t>
      </w:r>
      <w:r w:rsidRPr="000148A1">
        <w:rPr>
          <w:rFonts w:ascii="Arial" w:hAnsi="Arial" w:cs="Arial"/>
          <w:sz w:val="22"/>
          <w:szCs w:val="22"/>
          <w:vertAlign w:val="superscript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Pr="000148A1">
        <w:rPr>
          <w:rFonts w:ascii="Arial" w:hAnsi="Arial" w:cs="Arial"/>
          <w:sz w:val="22"/>
          <w:szCs w:val="22"/>
          <w:vertAlign w:val="superscript"/>
        </w:rPr>
        <w:t xml:space="preserve"> i pieczątk</w:t>
      </w:r>
      <w:r>
        <w:rPr>
          <w:rFonts w:ascii="Arial" w:hAnsi="Arial" w:cs="Arial"/>
          <w:sz w:val="22"/>
          <w:szCs w:val="22"/>
          <w:vertAlign w:val="superscript"/>
        </w:rPr>
        <w:t>a/</w:t>
      </w:r>
      <w:r w:rsidRPr="000148A1">
        <w:rPr>
          <w:rFonts w:ascii="Arial" w:hAnsi="Arial" w:cs="Arial"/>
          <w:sz w:val="22"/>
          <w:szCs w:val="22"/>
          <w:vertAlign w:val="superscript"/>
        </w:rPr>
        <w:t>i imienne)</w:t>
      </w: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  <w:bookmarkStart w:id="0" w:name="_GoBack"/>
      <w:bookmarkEnd w:id="0"/>
    </w:p>
    <w:p w:rsidR="00FC3DA2" w:rsidRPr="00FC3DA2" w:rsidRDefault="00FC3DA2" w:rsidP="00FC3DA2">
      <w:pPr>
        <w:rPr>
          <w:sz w:val="20"/>
          <w:szCs w:val="20"/>
        </w:rPr>
      </w:pPr>
    </w:p>
    <w:p w:rsidR="00FC3DA2" w:rsidRPr="00FC3DA2" w:rsidRDefault="00FC3DA2" w:rsidP="00FC3DA2">
      <w:pPr>
        <w:rPr>
          <w:sz w:val="20"/>
          <w:szCs w:val="20"/>
        </w:rPr>
      </w:pPr>
    </w:p>
    <w:p w:rsidR="00FC3DA2" w:rsidRDefault="00FC3DA2" w:rsidP="00FC3DA2">
      <w:pPr>
        <w:tabs>
          <w:tab w:val="left" w:pos="1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C3DA2" w:rsidRDefault="00FC3DA2" w:rsidP="00FC3DA2">
      <w:pPr>
        <w:tabs>
          <w:tab w:val="left" w:pos="1455"/>
        </w:tabs>
        <w:rPr>
          <w:sz w:val="20"/>
          <w:szCs w:val="20"/>
        </w:rPr>
      </w:pPr>
    </w:p>
    <w:p w:rsidR="00FC3DA2" w:rsidRPr="00FC3DA2" w:rsidRDefault="00FC3DA2" w:rsidP="00FC3DA2">
      <w:pPr>
        <w:tabs>
          <w:tab w:val="left" w:pos="1455"/>
        </w:tabs>
        <w:rPr>
          <w:sz w:val="20"/>
          <w:szCs w:val="20"/>
        </w:rPr>
      </w:pPr>
    </w:p>
    <w:p w:rsidR="00325F04" w:rsidRPr="00FC3DA2" w:rsidRDefault="00325F04" w:rsidP="00FC3DA2">
      <w:pPr>
        <w:rPr>
          <w:sz w:val="20"/>
          <w:szCs w:val="20"/>
        </w:rPr>
      </w:pPr>
    </w:p>
    <w:sectPr w:rsidR="00325F04" w:rsidRPr="00FC3DA2" w:rsidSect="00274959">
      <w:footerReference w:type="default" r:id="rId7"/>
      <w:footerReference w:type="first" r:id="rId8"/>
      <w:type w:val="continuous"/>
      <w:pgSz w:w="11900" w:h="16840"/>
      <w:pgMar w:top="400" w:right="907" w:bottom="2269" w:left="1077" w:header="907" w:footer="26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F0" w:rsidRDefault="009043F0">
      <w:r>
        <w:separator/>
      </w:r>
    </w:p>
  </w:endnote>
  <w:endnote w:type="continuationSeparator" w:id="0">
    <w:p w:rsidR="009043F0" w:rsidRDefault="009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04" w:rsidRPr="005D3C23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71552" behindDoc="0" locked="0" layoutInCell="1" allowOverlap="1" wp14:anchorId="6FA6ADC8" wp14:editId="6865B29D">
          <wp:simplePos x="0" y="0"/>
          <wp:positionH relativeFrom="column">
            <wp:posOffset>54610</wp:posOffset>
          </wp:positionH>
          <wp:positionV relativeFrom="paragraph">
            <wp:posOffset>1039495</wp:posOffset>
          </wp:positionV>
          <wp:extent cx="6258560" cy="809625"/>
          <wp:effectExtent l="0" t="0" r="8890" b="9525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0820CAD" wp14:editId="382D01F2">
              <wp:simplePos x="0" y="0"/>
              <wp:positionH relativeFrom="column">
                <wp:posOffset>14605</wp:posOffset>
              </wp:positionH>
              <wp:positionV relativeFrom="paragraph">
                <wp:posOffset>306705</wp:posOffset>
              </wp:positionV>
              <wp:extent cx="6508750" cy="554355"/>
              <wp:effectExtent l="38100" t="0" r="6350" b="17145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1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DA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 Rozwoju Regionalnego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20CAD" id="Group 20" o:spid="_x0000_s1026" style="position:absolute;margin-left:1.15pt;margin-top:24.15pt;width:512.5pt;height:43.65pt;z-index:25166745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C3DA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Europejskiego Funduszu Rozwoju Regionalnego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6VcUAAADbAAAADwAAAGRycy9kb3ducmV2LnhtbESPQWsCMRSE7wX/Q3hCbzWrUKtbs4sU&#10;SgsFoasHe3tsnrvbbl6WJGr8940geBxm5htmVUbTixM531lWMJ1kIIhrqztuFOy2708LED4ga+wt&#10;k4ILeSiL0cMKc23P/E2nKjQiQdjnqKANYcil9HVLBv3EDsTJO1hnMCTpGqkdnhPc9HKWZXNpsOO0&#10;0OJAby3Vf9XRKNgfjnpXXZZx+fO7ebaLj5eN+3JKPY7j+hVEoBju4Vv7UyuYzeH6Jf0AW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R6V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1B06420" wp14:editId="56FDF6D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0D0EA" id="Rectangle 43" o:spid="_x0000_s1026" style="position:absolute;margin-left:-53.85pt;margin-top:49.25pt;width:45.35pt;height:36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04" w:rsidRPr="006C2BB2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1AE1BD4" wp14:editId="7F6E67EF">
          <wp:simplePos x="0" y="0"/>
          <wp:positionH relativeFrom="column">
            <wp:posOffset>-59690</wp:posOffset>
          </wp:positionH>
          <wp:positionV relativeFrom="paragraph">
            <wp:posOffset>906145</wp:posOffset>
          </wp:positionV>
          <wp:extent cx="6258560" cy="809625"/>
          <wp:effectExtent l="0" t="0" r="8890" b="9525"/>
          <wp:wrapNone/>
          <wp:docPr id="61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9962672" wp14:editId="204DCF8A">
              <wp:simplePos x="0" y="0"/>
              <wp:positionH relativeFrom="column">
                <wp:posOffset>-137795</wp:posOffset>
              </wp:positionH>
              <wp:positionV relativeFrom="paragraph">
                <wp:posOffset>154305</wp:posOffset>
              </wp:positionV>
              <wp:extent cx="6508750" cy="554355"/>
              <wp:effectExtent l="38100" t="0" r="6350" b="171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</w:t>
                              </w:r>
                              <w:r w:rsidR="00274959">
                                <w:rPr>
                                  <w:rFonts w:ascii="Aller" w:hAnsi="Aller" w:cs="Arial"/>
                                  <w:b/>
                                </w:rPr>
                                <w:t>ropejskiego Funduszu Rozwoju Regionalnego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FC3DA2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274959"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 w:rsidR="00FC3DA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962672" id="_x0000_s1036" style="position:absolute;margin-left:-10.85pt;margin-top:12.15pt;width:512.5pt;height:43.65pt;z-index:2516551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325F04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Eu</w:t>
                        </w:r>
                        <w:r w:rsidR="00274959">
                          <w:rPr>
                            <w:rFonts w:ascii="Aller" w:hAnsi="Aller" w:cs="Arial"/>
                            <w:b/>
                          </w:rPr>
                          <w:t>ropejskiego Funduszu Rozwoju Regionalnego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FC3DA2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274959"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 w:rsidR="00FC3DA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09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41F98BA" wp14:editId="2B330F3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1D5F4" id="Rectangle 21" o:spid="_x0000_s1026" style="position:absolute;margin-left:-53.85pt;margin-top:49.25pt;width:45.35pt;height:36.8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F0" w:rsidRDefault="009043F0">
      <w:r>
        <w:separator/>
      </w:r>
    </w:p>
  </w:footnote>
  <w:footnote w:type="continuationSeparator" w:id="0">
    <w:p w:rsidR="009043F0" w:rsidRDefault="0090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2580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61B8"/>
    <w:rsid w:val="00087E95"/>
    <w:rsid w:val="0009376E"/>
    <w:rsid w:val="000A017D"/>
    <w:rsid w:val="000A1BE8"/>
    <w:rsid w:val="000A35B0"/>
    <w:rsid w:val="000A4E81"/>
    <w:rsid w:val="000B6434"/>
    <w:rsid w:val="000C04D5"/>
    <w:rsid w:val="000D22B1"/>
    <w:rsid w:val="000D3744"/>
    <w:rsid w:val="000E1D7F"/>
    <w:rsid w:val="000F2534"/>
    <w:rsid w:val="000F786B"/>
    <w:rsid w:val="00101982"/>
    <w:rsid w:val="0010230E"/>
    <w:rsid w:val="00102BE8"/>
    <w:rsid w:val="00110D03"/>
    <w:rsid w:val="001112F1"/>
    <w:rsid w:val="00120594"/>
    <w:rsid w:val="00122960"/>
    <w:rsid w:val="00132E8B"/>
    <w:rsid w:val="0013516F"/>
    <w:rsid w:val="00142597"/>
    <w:rsid w:val="00151629"/>
    <w:rsid w:val="001545D4"/>
    <w:rsid w:val="00175CD4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64F99"/>
    <w:rsid w:val="00267DA2"/>
    <w:rsid w:val="00274959"/>
    <w:rsid w:val="00282C60"/>
    <w:rsid w:val="00283BF1"/>
    <w:rsid w:val="00295E7B"/>
    <w:rsid w:val="002A14AE"/>
    <w:rsid w:val="002B13C2"/>
    <w:rsid w:val="002B7531"/>
    <w:rsid w:val="002C3488"/>
    <w:rsid w:val="002C7263"/>
    <w:rsid w:val="002D0B32"/>
    <w:rsid w:val="002E682B"/>
    <w:rsid w:val="002F1744"/>
    <w:rsid w:val="002F5F2D"/>
    <w:rsid w:val="003052E4"/>
    <w:rsid w:val="0030704A"/>
    <w:rsid w:val="00311283"/>
    <w:rsid w:val="00322C1C"/>
    <w:rsid w:val="00325ACC"/>
    <w:rsid w:val="00325F04"/>
    <w:rsid w:val="00331C88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6FD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7AB2"/>
    <w:rsid w:val="004A0543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D3C23"/>
    <w:rsid w:val="005F20E1"/>
    <w:rsid w:val="005F5151"/>
    <w:rsid w:val="005F7793"/>
    <w:rsid w:val="005F78C6"/>
    <w:rsid w:val="0060376F"/>
    <w:rsid w:val="00624916"/>
    <w:rsid w:val="00627C09"/>
    <w:rsid w:val="00656914"/>
    <w:rsid w:val="00657D53"/>
    <w:rsid w:val="00676AD6"/>
    <w:rsid w:val="006802C9"/>
    <w:rsid w:val="00691A26"/>
    <w:rsid w:val="00693441"/>
    <w:rsid w:val="00697587"/>
    <w:rsid w:val="006A0E53"/>
    <w:rsid w:val="006B4219"/>
    <w:rsid w:val="006C0BD9"/>
    <w:rsid w:val="006C1C15"/>
    <w:rsid w:val="006C2BB2"/>
    <w:rsid w:val="006C3CD3"/>
    <w:rsid w:val="006F4F84"/>
    <w:rsid w:val="00702879"/>
    <w:rsid w:val="0070367B"/>
    <w:rsid w:val="00710A43"/>
    <w:rsid w:val="007140F9"/>
    <w:rsid w:val="0073567E"/>
    <w:rsid w:val="007360D2"/>
    <w:rsid w:val="007514EA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0EE3"/>
    <w:rsid w:val="007E340A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196F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4A3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A7ABD"/>
    <w:rsid w:val="008C2DC3"/>
    <w:rsid w:val="008D2814"/>
    <w:rsid w:val="008D75A0"/>
    <w:rsid w:val="008F2707"/>
    <w:rsid w:val="009043F0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40A"/>
    <w:rsid w:val="009A456E"/>
    <w:rsid w:val="009B0A31"/>
    <w:rsid w:val="009B21B2"/>
    <w:rsid w:val="009C0014"/>
    <w:rsid w:val="009C2D82"/>
    <w:rsid w:val="009C33D5"/>
    <w:rsid w:val="009C3F4A"/>
    <w:rsid w:val="009D7828"/>
    <w:rsid w:val="009E29A4"/>
    <w:rsid w:val="009E51BF"/>
    <w:rsid w:val="009E599C"/>
    <w:rsid w:val="00A017F7"/>
    <w:rsid w:val="00A064AD"/>
    <w:rsid w:val="00A16B83"/>
    <w:rsid w:val="00A23E53"/>
    <w:rsid w:val="00A26038"/>
    <w:rsid w:val="00A377A6"/>
    <w:rsid w:val="00A733FE"/>
    <w:rsid w:val="00A740D3"/>
    <w:rsid w:val="00A76082"/>
    <w:rsid w:val="00A81C08"/>
    <w:rsid w:val="00A82326"/>
    <w:rsid w:val="00A85193"/>
    <w:rsid w:val="00AA05FA"/>
    <w:rsid w:val="00AC3BDB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7260"/>
    <w:rsid w:val="00C97A00"/>
    <w:rsid w:val="00CA2C6C"/>
    <w:rsid w:val="00CA5205"/>
    <w:rsid w:val="00CA72B2"/>
    <w:rsid w:val="00CF0979"/>
    <w:rsid w:val="00CF405D"/>
    <w:rsid w:val="00CF41EB"/>
    <w:rsid w:val="00CF7BCD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6D58"/>
    <w:rsid w:val="00EA701A"/>
    <w:rsid w:val="00EC04ED"/>
    <w:rsid w:val="00EC4247"/>
    <w:rsid w:val="00ED47A3"/>
    <w:rsid w:val="00EE1FC4"/>
    <w:rsid w:val="00EE7DAD"/>
    <w:rsid w:val="00EF0BD7"/>
    <w:rsid w:val="00EF3704"/>
    <w:rsid w:val="00EF3FF5"/>
    <w:rsid w:val="00F207AB"/>
    <w:rsid w:val="00F25821"/>
    <w:rsid w:val="00F471C5"/>
    <w:rsid w:val="00F651B9"/>
    <w:rsid w:val="00F70B57"/>
    <w:rsid w:val="00F725C1"/>
    <w:rsid w:val="00F9007F"/>
    <w:rsid w:val="00F90CE1"/>
    <w:rsid w:val="00F959C9"/>
    <w:rsid w:val="00FA5319"/>
    <w:rsid w:val="00FA5F2A"/>
    <w:rsid w:val="00FC3DA2"/>
    <w:rsid w:val="00FC40A4"/>
    <w:rsid w:val="00FC412E"/>
    <w:rsid w:val="00FD0F11"/>
    <w:rsid w:val="00FD1469"/>
    <w:rsid w:val="00FD574E"/>
    <w:rsid w:val="00FE3EF5"/>
    <w:rsid w:val="00FF0F1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D4E5BE-EAF1-41AB-85FD-ED81990E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Default">
    <w:name w:val="Default"/>
    <w:rsid w:val="00CF7B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Iwona Powałka</cp:lastModifiedBy>
  <cp:revision>2</cp:revision>
  <cp:lastPrinted>2015-09-08T10:55:00Z</cp:lastPrinted>
  <dcterms:created xsi:type="dcterms:W3CDTF">2016-08-10T13:04:00Z</dcterms:created>
  <dcterms:modified xsi:type="dcterms:W3CDTF">2016-08-10T13:04:00Z</dcterms:modified>
</cp:coreProperties>
</file>