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</w:t>
      </w:r>
      <w:r w:rsidR="009E3606">
        <w:rPr>
          <w:rFonts w:ascii="Arial" w:hAnsi="Arial" w:cs="Arial"/>
          <w:b/>
          <w:bCs/>
          <w:sz w:val="22"/>
          <w:szCs w:val="22"/>
          <w:lang w:val="pl-PL"/>
        </w:rPr>
        <w:t>polegającej</w:t>
      </w:r>
      <w:r w:rsidR="009E3606" w:rsidRPr="009E3606">
        <w:rPr>
          <w:rFonts w:ascii="Arial" w:hAnsi="Arial" w:cs="Arial"/>
          <w:b/>
          <w:bCs/>
          <w:sz w:val="22"/>
          <w:szCs w:val="22"/>
          <w:lang w:val="pl-PL"/>
        </w:rPr>
        <w:t xml:space="preserve"> na aktualizacji  plansz video oraz  wyprodukowaniu 2 filmów o tematyce sportowej, zawierających najważniejsze osiągnięcia sportowców z Warmii i Mazur (z 2021 r.), największe wydarzenia sportowe, które odbyły się w województwie warmińsko-mazurskim (w 2021 roku), najważniejsze inwestycje sportowe realizowane przy wsparciu Samorządu Województwa Warmińsko-Mazurskiego </w:t>
      </w:r>
      <w:r w:rsidR="009E3606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E3606" w:rsidRPr="009E3606">
        <w:rPr>
          <w:rFonts w:ascii="Arial" w:hAnsi="Arial" w:cs="Arial"/>
          <w:b/>
          <w:bCs/>
          <w:sz w:val="22"/>
          <w:szCs w:val="22"/>
          <w:lang w:val="pl-PL"/>
        </w:rPr>
        <w:t>(w 2021 r.).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E3606">
        <w:rPr>
          <w:rFonts w:ascii="Arial" w:hAnsi="Arial" w:cs="Arial"/>
          <w:b/>
          <w:sz w:val="22"/>
          <w:szCs w:val="22"/>
        </w:rPr>
        <w:t>07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9E3606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9E3606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1C" w:rsidRDefault="00C1661C">
      <w:r>
        <w:separator/>
      </w:r>
    </w:p>
  </w:endnote>
  <w:endnote w:type="continuationSeparator" w:id="0">
    <w:p w:rsidR="00C1661C" w:rsidRDefault="00C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6FEB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9196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1C" w:rsidRDefault="00C1661C">
      <w:r>
        <w:separator/>
      </w:r>
    </w:p>
  </w:footnote>
  <w:footnote w:type="continuationSeparator" w:id="0">
    <w:p w:rsidR="00C1661C" w:rsidRDefault="00C1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42EAE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E3606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1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BB6E25C-2BB8-4B15-A437-C887BE46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Aldona Zając</cp:lastModifiedBy>
  <cp:revision>2</cp:revision>
  <cp:lastPrinted>2020-12-08T12:59:00Z</cp:lastPrinted>
  <dcterms:created xsi:type="dcterms:W3CDTF">2022-02-01T11:12:00Z</dcterms:created>
  <dcterms:modified xsi:type="dcterms:W3CDTF">2022-02-01T11:12:00Z</dcterms:modified>
</cp:coreProperties>
</file>