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5962B3" w:rsidRDefault="00971E77" w:rsidP="00971E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5962B3" w:rsidRPr="005962B3">
        <w:rPr>
          <w:rFonts w:ascii="Arial" w:hAnsi="Arial" w:cs="Arial"/>
          <w:b/>
          <w:bCs/>
          <w:sz w:val="22"/>
          <w:szCs w:val="22"/>
          <w:lang w:val="pl-PL"/>
        </w:rPr>
        <w:t>rozgrywek I ligi futsalu kobiet w sezonie 202</w:t>
      </w:r>
      <w:r w:rsidR="00013232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5962B3" w:rsidRPr="005962B3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013232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5962B3" w:rsidRPr="005962B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827089">
        <w:rPr>
          <w:rFonts w:ascii="Arial" w:hAnsi="Arial" w:cs="Arial"/>
          <w:bCs/>
          <w:sz w:val="22"/>
          <w:szCs w:val="22"/>
        </w:rPr>
        <w:t xml:space="preserve">dnia </w:t>
      </w:r>
      <w:r w:rsidR="005962B3">
        <w:rPr>
          <w:rFonts w:ascii="Arial" w:hAnsi="Arial" w:cs="Arial"/>
          <w:bCs/>
          <w:sz w:val="22"/>
          <w:szCs w:val="22"/>
        </w:rPr>
        <w:t>28</w:t>
      </w:r>
      <w:r w:rsidRPr="00E635C5">
        <w:rPr>
          <w:rFonts w:ascii="Arial" w:hAnsi="Arial" w:cs="Arial"/>
          <w:bCs/>
          <w:sz w:val="22"/>
          <w:szCs w:val="22"/>
        </w:rPr>
        <w:t>.</w:t>
      </w:r>
      <w:r w:rsidR="005962B3">
        <w:rPr>
          <w:rFonts w:ascii="Arial" w:hAnsi="Arial" w:cs="Arial"/>
          <w:bCs/>
          <w:sz w:val="22"/>
          <w:szCs w:val="22"/>
        </w:rPr>
        <w:t>02.</w:t>
      </w:r>
      <w:r w:rsidRPr="00E635C5">
        <w:rPr>
          <w:rFonts w:ascii="Arial" w:hAnsi="Arial" w:cs="Arial"/>
          <w:bCs/>
          <w:sz w:val="22"/>
          <w:szCs w:val="22"/>
        </w:rPr>
        <w:t>202</w:t>
      </w:r>
      <w:r w:rsidR="00013232">
        <w:rPr>
          <w:rFonts w:ascii="Arial" w:hAnsi="Arial" w:cs="Arial"/>
          <w:bCs/>
          <w:sz w:val="22"/>
          <w:szCs w:val="22"/>
        </w:rPr>
        <w:t>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67C59">
        <w:rPr>
          <w:rFonts w:ascii="Arial" w:hAnsi="Arial" w:cs="Arial"/>
          <w:b/>
          <w:sz w:val="22"/>
          <w:szCs w:val="22"/>
        </w:rPr>
        <w:t>07</w:t>
      </w:r>
      <w:r w:rsidR="00C7223C">
        <w:rPr>
          <w:rFonts w:ascii="Arial" w:hAnsi="Arial" w:cs="Arial"/>
          <w:b/>
          <w:sz w:val="22"/>
          <w:szCs w:val="22"/>
        </w:rPr>
        <w:t>.01.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88" w:rsidRDefault="00760588">
      <w:r>
        <w:separator/>
      </w:r>
    </w:p>
  </w:endnote>
  <w:endnote w:type="continuationSeparator" w:id="0">
    <w:p w:rsidR="00760588" w:rsidRDefault="0076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41AF07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99AC99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88" w:rsidRDefault="00760588">
      <w:r>
        <w:separator/>
      </w:r>
    </w:p>
  </w:footnote>
  <w:footnote w:type="continuationSeparator" w:id="0">
    <w:p w:rsidR="00760588" w:rsidRDefault="0076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</cp:revision>
  <cp:lastPrinted>2021-01-14T12:55:00Z</cp:lastPrinted>
  <dcterms:created xsi:type="dcterms:W3CDTF">2021-12-28T19:00:00Z</dcterms:created>
  <dcterms:modified xsi:type="dcterms:W3CDTF">2021-12-29T10:10:00Z</dcterms:modified>
</cp:coreProperties>
</file>