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D468AE" w:rsidRDefault="00D468AE" w:rsidP="00D468AE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468AE">
        <w:rPr>
          <w:rFonts w:ascii="Arial" w:eastAsia="Calibri" w:hAnsi="Arial" w:cs="Arial"/>
          <w:sz w:val="22"/>
          <w:szCs w:val="22"/>
          <w:lang w:val="pl-PL"/>
        </w:rPr>
        <w:t xml:space="preserve">Przedmiotem </w:t>
      </w:r>
      <w:r>
        <w:rPr>
          <w:rFonts w:ascii="Arial" w:eastAsia="Calibri" w:hAnsi="Arial" w:cs="Arial"/>
          <w:sz w:val="22"/>
          <w:szCs w:val="22"/>
          <w:lang w:val="pl-PL"/>
        </w:rPr>
        <w:t>zamówienia</w:t>
      </w:r>
      <w:r w:rsidRPr="00D468AE">
        <w:rPr>
          <w:rFonts w:ascii="Arial" w:eastAsia="Calibri" w:hAnsi="Arial" w:cs="Arial"/>
          <w:sz w:val="22"/>
          <w:szCs w:val="22"/>
          <w:lang w:val="pl-PL"/>
        </w:rPr>
        <w:t xml:space="preserve"> jest zakup usługi promocyjnej Województwa Warmińsko-Mazurskiego, polegającej na:</w:t>
      </w:r>
    </w:p>
    <w:p w:rsidR="00D468AE" w:rsidRPr="00D468AE" w:rsidRDefault="00D468AE" w:rsidP="00D468AE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B9627C" w:rsidRDefault="00D468AE" w:rsidP="00B9627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B9627C">
        <w:rPr>
          <w:rFonts w:ascii="Arial" w:eastAsia="Calibri" w:hAnsi="Arial" w:cs="Arial"/>
          <w:sz w:val="22"/>
          <w:szCs w:val="22"/>
          <w:lang w:val="pl-PL"/>
        </w:rPr>
        <w:t xml:space="preserve">umieszczeniu przez Wykonawcę na swojej stronie internetowej </w:t>
      </w:r>
      <w:r w:rsidRPr="00B9627C">
        <w:rPr>
          <w:rFonts w:ascii="Arial" w:eastAsia="Calibri" w:hAnsi="Arial" w:cs="Arial"/>
          <w:sz w:val="22"/>
          <w:szCs w:val="22"/>
          <w:lang w:val="pl-PL"/>
        </w:rPr>
        <w:br/>
        <w:t xml:space="preserve">o tematyce sportowej </w:t>
      </w:r>
      <w:hyperlink r:id="rId8" w:history="1">
        <w:r w:rsidRPr="00B9627C">
          <w:rPr>
            <w:rFonts w:ascii="Arial" w:eastAsia="Calibri" w:hAnsi="Arial" w:cs="Arial"/>
            <w:sz w:val="22"/>
            <w:szCs w:val="22"/>
            <w:lang w:val="pl-PL"/>
          </w:rPr>
          <w:t>………………………………………</w:t>
        </w:r>
      </w:hyperlink>
      <w:r w:rsidRPr="00B9627C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Warmińsko-Mazurskiego, które będzie jednocześnie odnośnikiem do strony internetowej Województwa Warmińsko-Mazurskiego </w:t>
      </w:r>
      <w:hyperlink r:id="rId9" w:history="1">
        <w:r w:rsidR="00B9627C" w:rsidRPr="004128FB">
          <w:rPr>
            <w:rStyle w:val="Hipercze"/>
            <w:rFonts w:ascii="Arial" w:eastAsia="Calibri" w:hAnsi="Arial" w:cs="Arial"/>
            <w:sz w:val="22"/>
            <w:szCs w:val="22"/>
            <w:lang w:val="pl-PL"/>
          </w:rPr>
          <w:t>https://mazury.travel/</w:t>
        </w:r>
      </w:hyperlink>
      <w:r w:rsidR="00B9627C">
        <w:rPr>
          <w:rFonts w:ascii="Arial" w:eastAsia="Calibri" w:hAnsi="Arial" w:cs="Arial"/>
          <w:sz w:val="22"/>
          <w:szCs w:val="22"/>
          <w:lang w:val="pl-PL"/>
        </w:rPr>
        <w:t>,</w:t>
      </w:r>
    </w:p>
    <w:p w:rsidR="00D468AE" w:rsidRPr="00B9627C" w:rsidRDefault="00D468AE" w:rsidP="00B9627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B9627C">
        <w:rPr>
          <w:rFonts w:ascii="Arial" w:eastAsia="Calibri" w:hAnsi="Arial" w:cs="Arial"/>
          <w:sz w:val="22"/>
          <w:szCs w:val="22"/>
          <w:lang w:val="pl-PL"/>
        </w:rPr>
        <w:t xml:space="preserve">pisaniu i umieszczaniu przez Wykonawcę na swojej stronie internetowej </w:t>
      </w:r>
      <w:r w:rsidRPr="00B9627C">
        <w:rPr>
          <w:rFonts w:ascii="Arial" w:eastAsia="Calibri" w:hAnsi="Arial" w:cs="Arial"/>
          <w:sz w:val="22"/>
          <w:szCs w:val="22"/>
          <w:lang w:val="pl-PL"/>
        </w:rPr>
        <w:br/>
      </w:r>
      <w:hyperlink r:id="rId10" w:history="1">
        <w:r w:rsidRPr="00B9627C">
          <w:rPr>
            <w:rFonts w:ascii="Arial" w:eastAsia="Calibri" w:hAnsi="Arial" w:cs="Arial"/>
            <w:sz w:val="22"/>
            <w:szCs w:val="22"/>
            <w:lang w:val="pl-PL"/>
          </w:rPr>
          <w:t>…………………………..</w:t>
        </w:r>
      </w:hyperlink>
      <w:r w:rsidRPr="00B9627C">
        <w:rPr>
          <w:rFonts w:ascii="Arial" w:eastAsia="Calibri" w:hAnsi="Arial" w:cs="Arial"/>
          <w:sz w:val="22"/>
          <w:szCs w:val="22"/>
          <w:lang w:val="pl-PL"/>
        </w:rPr>
        <w:t xml:space="preserve"> co najmniej </w:t>
      </w:r>
      <w:r w:rsidR="00B9627C">
        <w:rPr>
          <w:rFonts w:ascii="Arial" w:eastAsia="Calibri" w:hAnsi="Arial" w:cs="Arial"/>
          <w:sz w:val="22"/>
          <w:szCs w:val="22"/>
          <w:lang w:val="pl-PL"/>
        </w:rPr>
        <w:t>50</w:t>
      </w:r>
      <w:r w:rsidRPr="00B9627C">
        <w:rPr>
          <w:rFonts w:ascii="Arial" w:eastAsia="Calibri" w:hAnsi="Arial" w:cs="Arial"/>
          <w:sz w:val="22"/>
          <w:szCs w:val="22"/>
          <w:lang w:val="pl-PL"/>
        </w:rPr>
        <w:t xml:space="preserve"> artykułów opatrzonych zdjęciami, </w:t>
      </w:r>
      <w:r w:rsidR="00222BD4">
        <w:rPr>
          <w:rFonts w:ascii="Arial" w:eastAsia="Calibri" w:hAnsi="Arial" w:cs="Arial"/>
          <w:sz w:val="22"/>
          <w:szCs w:val="22"/>
          <w:lang w:val="pl-PL"/>
        </w:rPr>
        <w:t xml:space="preserve">publikowanymi w czasie trwania umowy z Zamawiającym, </w:t>
      </w:r>
      <w:r w:rsidRPr="00B9627C">
        <w:rPr>
          <w:rFonts w:ascii="Arial" w:eastAsia="Calibri" w:hAnsi="Arial" w:cs="Arial"/>
          <w:sz w:val="22"/>
          <w:szCs w:val="22"/>
          <w:lang w:val="pl-PL"/>
        </w:rPr>
        <w:t xml:space="preserve">będących utworami </w:t>
      </w:r>
      <w:r w:rsidR="00222BD4">
        <w:rPr>
          <w:rFonts w:ascii="Arial" w:eastAsia="Calibri" w:hAnsi="Arial" w:cs="Arial"/>
          <w:sz w:val="22"/>
          <w:szCs w:val="22"/>
          <w:lang w:val="pl-PL"/>
        </w:rPr>
        <w:br/>
      </w:r>
      <w:r w:rsidRPr="00B9627C">
        <w:rPr>
          <w:rFonts w:ascii="Arial" w:eastAsia="Calibri" w:hAnsi="Arial" w:cs="Arial"/>
          <w:sz w:val="22"/>
          <w:szCs w:val="22"/>
          <w:lang w:val="pl-PL"/>
        </w:rPr>
        <w:t xml:space="preserve">w rozumieniu art.1 ust.1 ustawy o prawie autorskim i prawach pokrewnych, zwanych dalej „utworami” na temat wydarzeń sportowych odbywających się na terenie Województwa Warmińsko-Mazurskiego oraz z udziałem zawodników </w:t>
      </w:r>
      <w:bookmarkStart w:id="0" w:name="_GoBack"/>
      <w:bookmarkEnd w:id="0"/>
      <w:r w:rsidRPr="00B9627C">
        <w:rPr>
          <w:rFonts w:ascii="Arial" w:eastAsia="Calibri" w:hAnsi="Arial" w:cs="Arial"/>
          <w:sz w:val="22"/>
          <w:szCs w:val="22"/>
          <w:lang w:val="pl-PL"/>
        </w:rPr>
        <w:t>z Województwa Warmińsko-Mazurskiego odbywających się w kraju i za granicą, w tym:</w:t>
      </w:r>
    </w:p>
    <w:p w:rsidR="00D468AE" w:rsidRPr="00D468AE" w:rsidRDefault="00D468AE" w:rsidP="00D468AE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468AE">
        <w:rPr>
          <w:rFonts w:ascii="Arial" w:eastAsia="Calibri" w:hAnsi="Arial" w:cs="Arial"/>
          <w:sz w:val="22"/>
          <w:szCs w:val="22"/>
          <w:lang w:val="pl-PL"/>
        </w:rPr>
        <w:t>wydarzeń sportowych wspieranych przez Samorząd Województwa Warmińsko-Mazurskiego,</w:t>
      </w:r>
    </w:p>
    <w:p w:rsidR="00D468AE" w:rsidRPr="00D468AE" w:rsidRDefault="00D468AE" w:rsidP="00D468AE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468AE">
        <w:rPr>
          <w:rFonts w:ascii="Arial" w:eastAsia="Calibri" w:hAnsi="Arial" w:cs="Arial"/>
          <w:sz w:val="22"/>
          <w:szCs w:val="22"/>
          <w:lang w:val="pl-PL"/>
        </w:rPr>
        <w:t xml:space="preserve">wydarzeń sportowych dotyczących co najmniej </w:t>
      </w:r>
      <w:r w:rsidR="00B9627C">
        <w:rPr>
          <w:rFonts w:ascii="Arial" w:eastAsia="Calibri" w:hAnsi="Arial" w:cs="Arial"/>
          <w:sz w:val="22"/>
          <w:szCs w:val="22"/>
          <w:lang w:val="pl-PL"/>
        </w:rPr>
        <w:t>10</w:t>
      </w:r>
      <w:r w:rsidRPr="00D468AE">
        <w:rPr>
          <w:rFonts w:ascii="Arial" w:eastAsia="Calibri" w:hAnsi="Arial" w:cs="Arial"/>
          <w:sz w:val="22"/>
          <w:szCs w:val="22"/>
          <w:lang w:val="pl-PL"/>
        </w:rPr>
        <w:t xml:space="preserve"> dyscyplin sportowych,</w:t>
      </w:r>
    </w:p>
    <w:p w:rsidR="00D468AE" w:rsidRPr="00222BD4" w:rsidRDefault="00D468AE" w:rsidP="00222BD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468AE">
        <w:rPr>
          <w:rFonts w:ascii="Arial" w:eastAsia="Calibri" w:hAnsi="Arial" w:cs="Arial"/>
          <w:sz w:val="22"/>
          <w:szCs w:val="22"/>
          <w:lang w:val="pl-PL"/>
        </w:rPr>
        <w:t xml:space="preserve">wydarzeń sportowych dotyczących szeroko pojętego sportu </w:t>
      </w:r>
      <w:r w:rsidR="00222BD4">
        <w:rPr>
          <w:rFonts w:ascii="Arial" w:eastAsia="Calibri" w:hAnsi="Arial" w:cs="Arial"/>
          <w:sz w:val="22"/>
          <w:szCs w:val="22"/>
          <w:lang w:val="pl-PL"/>
        </w:rPr>
        <w:br/>
      </w:r>
      <w:r w:rsidRPr="00D468AE">
        <w:rPr>
          <w:rFonts w:ascii="Arial" w:eastAsia="Calibri" w:hAnsi="Arial" w:cs="Arial"/>
          <w:sz w:val="22"/>
          <w:szCs w:val="22"/>
          <w:lang w:val="pl-PL"/>
        </w:rPr>
        <w:t>(sportu powszechnego, wyczynowego, w tym seniorskiego i młodzieżowego).</w:t>
      </w:r>
    </w:p>
    <w:p w:rsidR="00263A19" w:rsidRPr="00222BD4" w:rsidRDefault="00263A19" w:rsidP="00222BD4">
      <w:pPr>
        <w:pStyle w:val="Tekstpodstawowy2"/>
        <w:rPr>
          <w:rFonts w:ascii="Arial" w:hAnsi="Arial" w:cs="Arial"/>
          <w:sz w:val="22"/>
          <w:szCs w:val="22"/>
        </w:rPr>
      </w:pPr>
      <w:r w:rsidRPr="00263A19">
        <w:rPr>
          <w:rFonts w:ascii="Arial" w:eastAsia="Calibri" w:hAnsi="Arial" w:cs="Arial"/>
          <w:bCs/>
          <w:sz w:val="22"/>
          <w:szCs w:val="22"/>
        </w:rPr>
        <w:t xml:space="preserve">Ponadto Wykonawca zobowiązany jest zapewnić możliwość </w:t>
      </w:r>
      <w:r>
        <w:rPr>
          <w:rFonts w:ascii="Arial" w:eastAsia="Calibri" w:hAnsi="Arial" w:cs="Arial"/>
          <w:bCs/>
          <w:sz w:val="22"/>
          <w:szCs w:val="22"/>
        </w:rPr>
        <w:t>odbioru treści publikowanych na swoim portalu odbiorcom</w:t>
      </w:r>
      <w:r w:rsidRPr="00263A19">
        <w:rPr>
          <w:rFonts w:ascii="Arial" w:eastAsia="Calibri" w:hAnsi="Arial" w:cs="Arial"/>
          <w:bCs/>
          <w:sz w:val="22"/>
          <w:szCs w:val="22"/>
        </w:rPr>
        <w:t xml:space="preserve"> będącym osobami ze szczególnymi potrzebami w rozumieniu ustawy z dnia </w:t>
      </w:r>
      <w:r w:rsidRPr="00263A19">
        <w:rPr>
          <w:rFonts w:ascii="Arial" w:eastAsia="Calibri" w:hAnsi="Arial" w:cs="Arial"/>
          <w:sz w:val="22"/>
          <w:szCs w:val="22"/>
        </w:rPr>
        <w:t>19 lipca 2019 r. o zapewnianiu dostępności osobom ze szczególnymi potrzebami (</w:t>
      </w:r>
      <w:proofErr w:type="spellStart"/>
      <w:r w:rsidRPr="00263A19">
        <w:rPr>
          <w:rFonts w:ascii="Arial" w:eastAsia="Calibri" w:hAnsi="Arial" w:cs="Arial"/>
          <w:sz w:val="22"/>
          <w:szCs w:val="22"/>
        </w:rPr>
        <w:t>t.j</w:t>
      </w:r>
      <w:proofErr w:type="spellEnd"/>
      <w:r w:rsidRPr="00263A19">
        <w:rPr>
          <w:rFonts w:ascii="Arial" w:eastAsia="Calibri" w:hAnsi="Arial" w:cs="Arial"/>
          <w:sz w:val="22"/>
          <w:szCs w:val="22"/>
        </w:rPr>
        <w:t xml:space="preserve">. Dz. U. z 2020 r. poz. 1062), </w:t>
      </w:r>
      <w:r>
        <w:rPr>
          <w:rFonts w:ascii="Arial" w:eastAsia="Calibri" w:hAnsi="Arial" w:cs="Arial"/>
          <w:bCs/>
          <w:sz w:val="22"/>
          <w:szCs w:val="22"/>
        </w:rPr>
        <w:t xml:space="preserve">w szczególności poprzez: </w:t>
      </w:r>
      <w:r w:rsidRPr="00263A19">
        <w:rPr>
          <w:rFonts w:ascii="Arial" w:eastAsia="Calibri" w:hAnsi="Arial" w:cs="Arial"/>
          <w:bCs/>
          <w:iCs/>
          <w:sz w:val="22"/>
          <w:szCs w:val="22"/>
          <w:lang w:val="cs-CZ" w:eastAsia="en-US"/>
        </w:rPr>
        <w:t>intuicyjn</w:t>
      </w:r>
      <w:r w:rsidRPr="00263A19">
        <w:rPr>
          <w:rFonts w:ascii="Arial" w:eastAsia="Calibri" w:hAnsi="Arial" w:cs="Arial"/>
          <w:bCs/>
          <w:iCs/>
          <w:sz w:val="22"/>
          <w:szCs w:val="22"/>
        </w:rPr>
        <w:t>e</w:t>
      </w:r>
      <w:r w:rsidRPr="00263A19">
        <w:rPr>
          <w:rFonts w:ascii="Arial" w:eastAsia="Calibri" w:hAnsi="Arial" w:cs="Arial"/>
          <w:bCs/>
          <w:iCs/>
          <w:sz w:val="22"/>
          <w:szCs w:val="22"/>
          <w:lang w:val="cs-CZ" w:eastAsia="en-US"/>
        </w:rPr>
        <w:t xml:space="preserve"> rozmieszczenie treści na stronie, </w:t>
      </w:r>
      <w:r w:rsidRPr="00263A19">
        <w:rPr>
          <w:rFonts w:ascii="Arial" w:eastAsia="Calibri" w:hAnsi="Arial" w:cs="Arial"/>
          <w:bCs/>
          <w:iCs/>
          <w:sz w:val="22"/>
          <w:szCs w:val="22"/>
        </w:rPr>
        <w:t xml:space="preserve">zapewnienie </w:t>
      </w:r>
      <w:r w:rsidRPr="00263A19">
        <w:rPr>
          <w:rFonts w:ascii="Arial" w:eastAsia="Calibri" w:hAnsi="Arial" w:cs="Arial"/>
          <w:bCs/>
          <w:iCs/>
          <w:sz w:val="22"/>
          <w:szCs w:val="22"/>
          <w:lang w:val="cs-CZ" w:eastAsia="en-US"/>
        </w:rPr>
        <w:t>odpowiedni</w:t>
      </w:r>
      <w:r w:rsidRPr="00263A19">
        <w:rPr>
          <w:rFonts w:ascii="Arial" w:eastAsia="Calibri" w:hAnsi="Arial" w:cs="Arial"/>
          <w:bCs/>
          <w:iCs/>
          <w:sz w:val="22"/>
          <w:szCs w:val="22"/>
        </w:rPr>
        <w:t>ego</w:t>
      </w:r>
      <w:r w:rsidRPr="00263A19">
        <w:rPr>
          <w:rFonts w:ascii="Arial" w:eastAsia="Calibri" w:hAnsi="Arial" w:cs="Arial"/>
          <w:bCs/>
          <w:iCs/>
          <w:sz w:val="22"/>
          <w:szCs w:val="22"/>
          <w:lang w:val="cs-CZ" w:eastAsia="en-US"/>
        </w:rPr>
        <w:t xml:space="preserve"> kontrast</w:t>
      </w:r>
      <w:r w:rsidRPr="00263A19">
        <w:rPr>
          <w:rFonts w:ascii="Arial" w:eastAsia="Calibri" w:hAnsi="Arial" w:cs="Arial"/>
          <w:bCs/>
          <w:iCs/>
          <w:sz w:val="22"/>
          <w:szCs w:val="22"/>
        </w:rPr>
        <w:t>u</w:t>
      </w:r>
      <w:r w:rsidRPr="00263A19">
        <w:rPr>
          <w:rFonts w:ascii="Arial" w:eastAsia="Calibri" w:hAnsi="Arial" w:cs="Arial"/>
          <w:bCs/>
          <w:iCs/>
          <w:sz w:val="22"/>
          <w:szCs w:val="22"/>
          <w:lang w:val="cs-CZ" w:eastAsia="en-US"/>
        </w:rPr>
        <w:t xml:space="preserve"> umieszczanych treści, tak by były one cz</w:t>
      </w:r>
      <w:r w:rsidRPr="00263A19">
        <w:rPr>
          <w:rFonts w:ascii="Arial" w:eastAsia="Calibri" w:hAnsi="Arial" w:cs="Arial"/>
          <w:bCs/>
          <w:iCs/>
          <w:sz w:val="22"/>
          <w:szCs w:val="22"/>
        </w:rPr>
        <w:t>y</w:t>
      </w:r>
      <w:r w:rsidRPr="00263A19">
        <w:rPr>
          <w:rFonts w:ascii="Arial" w:eastAsia="Calibri" w:hAnsi="Arial" w:cs="Arial"/>
          <w:bCs/>
          <w:iCs/>
          <w:sz w:val="22"/>
          <w:szCs w:val="22"/>
          <w:lang w:val="cs-CZ" w:eastAsia="en-US"/>
        </w:rPr>
        <w:t>telne</w:t>
      </w:r>
      <w:r w:rsidR="00B74102">
        <w:rPr>
          <w:rFonts w:ascii="Arial" w:eastAsia="Calibri" w:hAnsi="Arial" w:cs="Arial"/>
          <w:bCs/>
          <w:iCs/>
          <w:sz w:val="22"/>
          <w:szCs w:val="22"/>
        </w:rPr>
        <w:t xml:space="preserve">, </w:t>
      </w:r>
      <w:r w:rsidR="00B74102" w:rsidRPr="00222BD4">
        <w:rPr>
          <w:rFonts w:ascii="Arial" w:hAnsi="Arial" w:cs="Arial"/>
          <w:bCs/>
          <w:sz w:val="22"/>
          <w:szCs w:val="22"/>
        </w:rPr>
        <w:t>prawidłowe działanie strony na wszystkich przeglądarkach</w:t>
      </w:r>
      <w:r w:rsidR="00B74102" w:rsidRPr="00222BD4">
        <w:rPr>
          <w:rFonts w:ascii="Arial" w:hAnsi="Arial" w:cs="Arial"/>
          <w:sz w:val="22"/>
          <w:szCs w:val="22"/>
        </w:rPr>
        <w:t xml:space="preserve"> (bez względu na to w jakich rozdzielczościach ekranowych są wyświetlane), </w:t>
      </w:r>
      <w:r w:rsidR="00222BD4">
        <w:rPr>
          <w:rFonts w:ascii="Arial" w:hAnsi="Arial" w:cs="Arial"/>
          <w:sz w:val="22"/>
          <w:szCs w:val="22"/>
        </w:rPr>
        <w:t xml:space="preserve">zapewnienie odpowiedniej czcionki oraz jej wielkości. </w:t>
      </w:r>
    </w:p>
    <w:p w:rsidR="00263A19" w:rsidRDefault="00263A19" w:rsidP="00B9627C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D468AE" w:rsidRPr="00D468AE" w:rsidRDefault="00D468AE" w:rsidP="00B9627C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468AE">
        <w:rPr>
          <w:rFonts w:ascii="Arial" w:eastAsia="Calibri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:rsidR="00D468AE" w:rsidRPr="00D468AE" w:rsidRDefault="00D468AE" w:rsidP="00B9627C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468AE">
        <w:rPr>
          <w:rFonts w:ascii="Arial" w:eastAsia="Calibri" w:hAnsi="Arial" w:cs="Arial"/>
          <w:sz w:val="22"/>
          <w:szCs w:val="22"/>
          <w:lang w:val="pl-PL"/>
        </w:rPr>
        <w:t xml:space="preserve">Logo Województwa Warmińsko-Mazurskiego dostępne jest na stronie: http://wrota.warmia.mazury.pl w zakładce: „Turystyka i Promocja” – Formularze </w:t>
      </w:r>
      <w:r w:rsidRPr="00D468AE">
        <w:rPr>
          <w:rFonts w:ascii="Arial" w:eastAsia="Calibri" w:hAnsi="Arial" w:cs="Arial"/>
          <w:sz w:val="22"/>
          <w:szCs w:val="22"/>
          <w:lang w:val="pl-PL"/>
        </w:rPr>
        <w:br/>
        <w:t>i Wnioski. Wykonawca zobowiązany jest do używania logo zgodnie z Księgą Identyfikacji Wizualnej Województwa Warmińsko-Mazurskiego.</w:t>
      </w:r>
    </w:p>
    <w:p w:rsidR="00D468AE" w:rsidRDefault="00D468AE" w:rsidP="00B9627C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468AE">
        <w:rPr>
          <w:rFonts w:ascii="Arial" w:eastAsia="Calibri" w:hAnsi="Arial" w:cs="Arial"/>
          <w:sz w:val="22"/>
          <w:szCs w:val="22"/>
          <w:lang w:val="pl-PL"/>
        </w:rPr>
        <w:t>Księga Identyfikacji Wizualnej Województwa Warmińsko-Mazurskiego dostępna jest na stronie: http://wrota.warmia.mazury.pl w zakładce: „Turystyka i Promocja”.</w:t>
      </w:r>
    </w:p>
    <w:p w:rsidR="00B9627C" w:rsidRDefault="00B9627C" w:rsidP="00B9627C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7734B6" w:rsidRPr="00222BD4" w:rsidRDefault="00B9627C" w:rsidP="00222BD4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Usługa będzie realizowana od dnia zawarcia umowy do dnia 1 grudnia 2021 r.</w:t>
      </w:r>
    </w:p>
    <w:sectPr w:rsidR="007734B6" w:rsidRPr="00222BD4" w:rsidSect="002D3227">
      <w:footerReference w:type="default" r:id="rId11"/>
      <w:headerReference w:type="first" r:id="rId12"/>
      <w:footerReference w:type="first" r:id="rId13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C2E" w:rsidRDefault="00FD0C2E">
      <w:r>
        <w:separator/>
      </w:r>
    </w:p>
  </w:endnote>
  <w:endnote w:type="continuationSeparator" w:id="0">
    <w:p w:rsidR="00FD0C2E" w:rsidRDefault="00FD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C2E" w:rsidRDefault="00FD0C2E">
      <w:r>
        <w:separator/>
      </w:r>
    </w:p>
  </w:footnote>
  <w:footnote w:type="continuationSeparator" w:id="0">
    <w:p w:rsidR="00FD0C2E" w:rsidRDefault="00FD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D5123C"/>
    <w:multiLevelType w:val="hybridMultilevel"/>
    <w:tmpl w:val="B666180A"/>
    <w:lvl w:ilvl="0" w:tplc="43BCE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79F4"/>
    <w:multiLevelType w:val="multilevel"/>
    <w:tmpl w:val="BF28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F057FFD"/>
    <w:multiLevelType w:val="hybridMultilevel"/>
    <w:tmpl w:val="5D9EE248"/>
    <w:lvl w:ilvl="0" w:tplc="7224334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ACF05FA"/>
    <w:multiLevelType w:val="hybridMultilevel"/>
    <w:tmpl w:val="3D4CE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C98"/>
    <w:rsid w:val="00094B93"/>
    <w:rsid w:val="000A4E81"/>
    <w:rsid w:val="000B34DA"/>
    <w:rsid w:val="000C15E9"/>
    <w:rsid w:val="000C2624"/>
    <w:rsid w:val="000C3382"/>
    <w:rsid w:val="000C3B54"/>
    <w:rsid w:val="000C3E1D"/>
    <w:rsid w:val="000C7AB2"/>
    <w:rsid w:val="000D6811"/>
    <w:rsid w:val="000E3A3D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2BD4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3A19"/>
    <w:rsid w:val="00264D94"/>
    <w:rsid w:val="00267741"/>
    <w:rsid w:val="00283BF1"/>
    <w:rsid w:val="0028798E"/>
    <w:rsid w:val="002A20CC"/>
    <w:rsid w:val="002A6F16"/>
    <w:rsid w:val="002C0EDE"/>
    <w:rsid w:val="002C4EA5"/>
    <w:rsid w:val="002D30E8"/>
    <w:rsid w:val="002D3227"/>
    <w:rsid w:val="002F60E9"/>
    <w:rsid w:val="0030049C"/>
    <w:rsid w:val="00304E4B"/>
    <w:rsid w:val="0032020E"/>
    <w:rsid w:val="00340D1A"/>
    <w:rsid w:val="003615C2"/>
    <w:rsid w:val="00361FAB"/>
    <w:rsid w:val="00362080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4816"/>
    <w:rsid w:val="004967CA"/>
    <w:rsid w:val="004A0FAC"/>
    <w:rsid w:val="004A1186"/>
    <w:rsid w:val="004A6C9F"/>
    <w:rsid w:val="004D1215"/>
    <w:rsid w:val="004D3825"/>
    <w:rsid w:val="004E22DD"/>
    <w:rsid w:val="004F55AF"/>
    <w:rsid w:val="00534B5C"/>
    <w:rsid w:val="005355CE"/>
    <w:rsid w:val="00541303"/>
    <w:rsid w:val="00545024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E3924"/>
    <w:rsid w:val="006F59A0"/>
    <w:rsid w:val="00700973"/>
    <w:rsid w:val="00710E8E"/>
    <w:rsid w:val="00724D3F"/>
    <w:rsid w:val="007315AE"/>
    <w:rsid w:val="0073780B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4E07"/>
    <w:rsid w:val="00951A77"/>
    <w:rsid w:val="00962643"/>
    <w:rsid w:val="00970024"/>
    <w:rsid w:val="009919DF"/>
    <w:rsid w:val="009A1111"/>
    <w:rsid w:val="009A2FCF"/>
    <w:rsid w:val="009B40FD"/>
    <w:rsid w:val="009B77E6"/>
    <w:rsid w:val="009C2FCB"/>
    <w:rsid w:val="00A02D55"/>
    <w:rsid w:val="00A05D73"/>
    <w:rsid w:val="00A124D2"/>
    <w:rsid w:val="00A15F1C"/>
    <w:rsid w:val="00A200A2"/>
    <w:rsid w:val="00A207D2"/>
    <w:rsid w:val="00A238E4"/>
    <w:rsid w:val="00A23C9D"/>
    <w:rsid w:val="00A327A5"/>
    <w:rsid w:val="00A4336D"/>
    <w:rsid w:val="00A76027"/>
    <w:rsid w:val="00A85193"/>
    <w:rsid w:val="00AA63E8"/>
    <w:rsid w:val="00AB10CA"/>
    <w:rsid w:val="00AB398B"/>
    <w:rsid w:val="00AC3B6D"/>
    <w:rsid w:val="00AD1A49"/>
    <w:rsid w:val="00AD7020"/>
    <w:rsid w:val="00AE42BC"/>
    <w:rsid w:val="00AF42D4"/>
    <w:rsid w:val="00AF4967"/>
    <w:rsid w:val="00B06B17"/>
    <w:rsid w:val="00B07046"/>
    <w:rsid w:val="00B14677"/>
    <w:rsid w:val="00B177F8"/>
    <w:rsid w:val="00B21BA5"/>
    <w:rsid w:val="00B234C4"/>
    <w:rsid w:val="00B345AC"/>
    <w:rsid w:val="00B46533"/>
    <w:rsid w:val="00B51788"/>
    <w:rsid w:val="00B6168C"/>
    <w:rsid w:val="00B71611"/>
    <w:rsid w:val="00B74102"/>
    <w:rsid w:val="00B74232"/>
    <w:rsid w:val="00B9627C"/>
    <w:rsid w:val="00BA056A"/>
    <w:rsid w:val="00BB29C2"/>
    <w:rsid w:val="00BB753B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1A2A"/>
    <w:rsid w:val="00D468AE"/>
    <w:rsid w:val="00D46ED4"/>
    <w:rsid w:val="00D47195"/>
    <w:rsid w:val="00D54A07"/>
    <w:rsid w:val="00D6349E"/>
    <w:rsid w:val="00D725AF"/>
    <w:rsid w:val="00D75F29"/>
    <w:rsid w:val="00D7621E"/>
    <w:rsid w:val="00D936A2"/>
    <w:rsid w:val="00DB05F2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C3B"/>
    <w:rsid w:val="00ED1B36"/>
    <w:rsid w:val="00F02EAE"/>
    <w:rsid w:val="00F1523E"/>
    <w:rsid w:val="00F1789A"/>
    <w:rsid w:val="00F20D06"/>
    <w:rsid w:val="00F42B45"/>
    <w:rsid w:val="00F556DF"/>
    <w:rsid w:val="00F7338C"/>
    <w:rsid w:val="00F96BDB"/>
    <w:rsid w:val="00FD0C2E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2DCA047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6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ma-sport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ama-spor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zury.trave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0FD3-83A0-4951-A5DA-17763E9D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44</cp:revision>
  <cp:lastPrinted>2019-11-19T07:46:00Z</cp:lastPrinted>
  <dcterms:created xsi:type="dcterms:W3CDTF">2019-02-25T08:01:00Z</dcterms:created>
  <dcterms:modified xsi:type="dcterms:W3CDTF">2021-10-07T08:26:00Z</dcterms:modified>
</cp:coreProperties>
</file>