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0797D" w14:textId="6DFDE7DB" w:rsidR="007919B2" w:rsidRPr="007919B2" w:rsidRDefault="007919B2" w:rsidP="007919B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9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 w:rsidR="00FE251C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955988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bookmarkStart w:id="0" w:name="_GoBack"/>
      <w:bookmarkEnd w:id="0"/>
    </w:p>
    <w:p w14:paraId="29F17F93" w14:textId="77777777" w:rsidR="007919B2" w:rsidRPr="007919B2" w:rsidRDefault="007919B2" w:rsidP="007919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0B7ED64" w14:textId="77777777" w:rsidR="007919B2" w:rsidRPr="007919B2" w:rsidRDefault="007919B2" w:rsidP="007919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B1AD7A4" w14:textId="77777777" w:rsidR="007919B2" w:rsidRPr="007919B2" w:rsidRDefault="007919B2" w:rsidP="007919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FCF7EE6" w14:textId="1473DFEF" w:rsidR="007919B2" w:rsidRPr="007919B2" w:rsidRDefault="007919B2" w:rsidP="007919B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919B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Część </w:t>
      </w:r>
      <w:r w:rsidR="0095598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I</w:t>
      </w:r>
      <w:r w:rsidR="00AC743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  <w:r w:rsidRPr="007919B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-  Laptop typ </w:t>
      </w:r>
      <w:r w:rsidR="0095598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1</w:t>
      </w:r>
      <w:r w:rsidRPr="007919B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-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2</w:t>
      </w:r>
      <w:r w:rsidRPr="007919B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szt.</w:t>
      </w:r>
    </w:p>
    <w:p w14:paraId="064432F9" w14:textId="77777777" w:rsidR="007919B2" w:rsidRPr="007919B2" w:rsidRDefault="007919B2" w:rsidP="007919B2">
      <w:pPr>
        <w:widowControl w:val="0"/>
        <w:spacing w:after="0" w:line="276" w:lineRule="auto"/>
        <w:ind w:right="-2"/>
        <w:jc w:val="center"/>
        <w:rPr>
          <w:rFonts w:ascii="Arial" w:eastAsia="Times New Roman" w:hAnsi="Arial" w:cs="Arial"/>
          <w:b/>
          <w:snapToGrid w:val="0"/>
          <w:sz w:val="20"/>
          <w:szCs w:val="18"/>
          <w:lang w:eastAsia="pl-PL"/>
        </w:rPr>
      </w:pPr>
    </w:p>
    <w:tbl>
      <w:tblPr>
        <w:tblW w:w="525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7495"/>
      </w:tblGrid>
      <w:tr w:rsidR="007919B2" w:rsidRPr="007919B2" w14:paraId="792693CE" w14:textId="77777777" w:rsidTr="0053286E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641FDA" w14:textId="77777777" w:rsidR="007919B2" w:rsidRPr="007919B2" w:rsidRDefault="007919B2" w:rsidP="007919B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919B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Komputer przenośny (wymagania minimalne) </w:t>
            </w:r>
          </w:p>
        </w:tc>
      </w:tr>
      <w:tr w:rsidR="007919B2" w:rsidRPr="007919B2" w14:paraId="39D0F9E9" w14:textId="77777777" w:rsidTr="0053286E">
        <w:trPr>
          <w:jc w:val="center"/>
        </w:trPr>
        <w:tc>
          <w:tcPr>
            <w:tcW w:w="105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014D15" w14:textId="77777777" w:rsidR="007919B2" w:rsidRPr="007919B2" w:rsidRDefault="007919B2" w:rsidP="007919B2">
            <w:pPr>
              <w:spacing w:after="0" w:line="276" w:lineRule="auto"/>
              <w:ind w:left="-209" w:firstLine="2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19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Ekran</w:t>
            </w:r>
          </w:p>
        </w:tc>
        <w:tc>
          <w:tcPr>
            <w:tcW w:w="39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F6FEC3" w14:textId="77777777" w:rsidR="007919B2" w:rsidRPr="007919B2" w:rsidRDefault="007919B2" w:rsidP="007919B2">
            <w:pPr>
              <w:spacing w:after="0" w:line="276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19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Przekątna minimalna 13” i nie większa niż 13,5”</w:t>
            </w:r>
          </w:p>
          <w:p w14:paraId="3BC4CB2E" w14:textId="77777777" w:rsidR="00A12612" w:rsidRDefault="007919B2" w:rsidP="007919B2">
            <w:pPr>
              <w:spacing w:after="0" w:line="276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19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Rozdzielczość natywna 2560x1600 pikseli, </w:t>
            </w:r>
            <w:proofErr w:type="spellStart"/>
            <w:r w:rsidRPr="007919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Retina</w:t>
            </w:r>
            <w:proofErr w:type="spellEnd"/>
            <w:r w:rsidR="00A12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</w:p>
          <w:p w14:paraId="52985A67" w14:textId="3F273C26" w:rsidR="007919B2" w:rsidRPr="007919B2" w:rsidRDefault="001C1CC7" w:rsidP="007919B2">
            <w:pPr>
              <w:spacing w:after="0" w:line="276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</w:t>
            </w:r>
            <w:r w:rsidR="00A126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asność kolorów minimum 500 nitów</w:t>
            </w:r>
          </w:p>
        </w:tc>
      </w:tr>
      <w:tr w:rsidR="007919B2" w:rsidRPr="007919B2" w14:paraId="2F96103E" w14:textId="77777777" w:rsidTr="0053286E">
        <w:trPr>
          <w:jc w:val="center"/>
        </w:trPr>
        <w:tc>
          <w:tcPr>
            <w:tcW w:w="105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1026FA" w14:textId="77777777" w:rsidR="007919B2" w:rsidRPr="007919B2" w:rsidRDefault="007919B2" w:rsidP="007919B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19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39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B41BAB" w14:textId="0ED18776" w:rsidR="007919B2" w:rsidRPr="007919B2" w:rsidRDefault="00123FB3" w:rsidP="007919B2">
            <w:pPr>
              <w:spacing w:after="0" w:line="276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3F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Chip Intel i7 10 gen.( 4 rdzenie, 8 wątków)</w:t>
            </w:r>
          </w:p>
        </w:tc>
      </w:tr>
      <w:tr w:rsidR="007919B2" w:rsidRPr="007919B2" w14:paraId="1735AEEA" w14:textId="77777777" w:rsidTr="0053286E">
        <w:trPr>
          <w:jc w:val="center"/>
        </w:trPr>
        <w:tc>
          <w:tcPr>
            <w:tcW w:w="105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F9D8F1" w14:textId="77777777" w:rsidR="007919B2" w:rsidRPr="007919B2" w:rsidRDefault="007919B2" w:rsidP="007919B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19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39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0454CA" w14:textId="29F4F522" w:rsidR="007919B2" w:rsidRPr="007919B2" w:rsidRDefault="00123FB3" w:rsidP="007919B2">
            <w:pPr>
              <w:spacing w:after="0" w:line="276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3F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16 GB (DDR4x, 3733 MHz)</w:t>
            </w:r>
          </w:p>
        </w:tc>
      </w:tr>
      <w:tr w:rsidR="007919B2" w:rsidRPr="007919B2" w14:paraId="6839D358" w14:textId="77777777" w:rsidTr="0053286E">
        <w:trPr>
          <w:jc w:val="center"/>
        </w:trPr>
        <w:tc>
          <w:tcPr>
            <w:tcW w:w="105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83FF35" w14:textId="77777777" w:rsidR="007919B2" w:rsidRPr="007919B2" w:rsidRDefault="007919B2" w:rsidP="007919B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19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Dysk twardy</w:t>
            </w:r>
          </w:p>
        </w:tc>
        <w:tc>
          <w:tcPr>
            <w:tcW w:w="39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E25092" w14:textId="45E4F311" w:rsidR="007919B2" w:rsidRPr="007919B2" w:rsidRDefault="00123FB3" w:rsidP="007919B2">
            <w:pPr>
              <w:spacing w:after="0" w:line="276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3F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Min. 512 GB SSD </w:t>
            </w:r>
            <w:proofErr w:type="spellStart"/>
            <w:r w:rsidRPr="00123F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PCIe</w:t>
            </w:r>
            <w:proofErr w:type="spellEnd"/>
          </w:p>
        </w:tc>
      </w:tr>
      <w:tr w:rsidR="007919B2" w:rsidRPr="007919B2" w14:paraId="2605AA2E" w14:textId="77777777" w:rsidTr="0053286E">
        <w:trPr>
          <w:jc w:val="center"/>
        </w:trPr>
        <w:tc>
          <w:tcPr>
            <w:tcW w:w="105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6DC844" w14:textId="77777777" w:rsidR="007919B2" w:rsidRPr="007919B2" w:rsidRDefault="007919B2" w:rsidP="007919B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19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39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A87E64" w14:textId="345A4174" w:rsidR="007919B2" w:rsidRPr="007919B2" w:rsidRDefault="00123FB3" w:rsidP="007919B2">
            <w:pPr>
              <w:spacing w:after="0" w:line="276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3F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Intel </w:t>
            </w:r>
            <w:proofErr w:type="spellStart"/>
            <w:r w:rsidRPr="00123F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Iris</w:t>
            </w:r>
            <w:proofErr w:type="spellEnd"/>
            <w:r w:rsidRPr="00123F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Plus Graphics</w:t>
            </w:r>
          </w:p>
        </w:tc>
      </w:tr>
      <w:tr w:rsidR="007919B2" w:rsidRPr="007919B2" w14:paraId="671B6CCE" w14:textId="77777777" w:rsidTr="0053286E">
        <w:trPr>
          <w:jc w:val="center"/>
        </w:trPr>
        <w:tc>
          <w:tcPr>
            <w:tcW w:w="105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5E771C" w14:textId="77777777" w:rsidR="007919B2" w:rsidRPr="007919B2" w:rsidRDefault="007919B2" w:rsidP="007919B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19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Audio</w:t>
            </w:r>
          </w:p>
        </w:tc>
        <w:tc>
          <w:tcPr>
            <w:tcW w:w="39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0C4331" w14:textId="77777777" w:rsidR="007919B2" w:rsidRPr="007919B2" w:rsidRDefault="007919B2" w:rsidP="007919B2">
            <w:pPr>
              <w:spacing w:after="0" w:line="276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19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wyjście dźwięku, możliwość podłączenia słuchawek ze złączem </w:t>
            </w:r>
            <w:proofErr w:type="spellStart"/>
            <w:r w:rsidRPr="007919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minijack</w:t>
            </w:r>
            <w:proofErr w:type="spellEnd"/>
            <w:r w:rsidRPr="007919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3,5 mm </w:t>
            </w:r>
          </w:p>
          <w:p w14:paraId="1A7A765C" w14:textId="77777777" w:rsidR="007919B2" w:rsidRPr="007919B2" w:rsidRDefault="007919B2" w:rsidP="007919B2">
            <w:pPr>
              <w:spacing w:after="0" w:line="276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19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wbudowane 2 głośniki stereo oraz 3 mikrofony</w:t>
            </w:r>
          </w:p>
        </w:tc>
      </w:tr>
      <w:tr w:rsidR="007919B2" w:rsidRPr="007919B2" w14:paraId="2E3C7A94" w14:textId="77777777" w:rsidTr="0053286E">
        <w:trPr>
          <w:jc w:val="center"/>
        </w:trPr>
        <w:tc>
          <w:tcPr>
            <w:tcW w:w="105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29FC52" w14:textId="77777777" w:rsidR="007919B2" w:rsidRPr="007919B2" w:rsidRDefault="007919B2" w:rsidP="007919B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19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Komunikacja sieciowa</w:t>
            </w:r>
          </w:p>
        </w:tc>
        <w:tc>
          <w:tcPr>
            <w:tcW w:w="39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C19554" w14:textId="77777777" w:rsidR="007919B2" w:rsidRPr="007919B2" w:rsidRDefault="007919B2" w:rsidP="007919B2">
            <w:pPr>
              <w:spacing w:after="0" w:line="276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19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10/100/1000 Base-T RJ-45 (dopuszczalna przejściówka dostarczona w zamówieniu)</w:t>
            </w:r>
          </w:p>
          <w:p w14:paraId="008A928F" w14:textId="77777777" w:rsidR="007919B2" w:rsidRPr="007919B2" w:rsidRDefault="007919B2" w:rsidP="007919B2">
            <w:pPr>
              <w:spacing w:after="0" w:line="276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19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Interfejs sieci bezprzewodowej 802.11 a/b/g/n/</w:t>
            </w:r>
            <w:proofErr w:type="spellStart"/>
            <w:r w:rsidRPr="007919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</w:t>
            </w:r>
            <w:proofErr w:type="spellEnd"/>
          </w:p>
          <w:p w14:paraId="5F251FA9" w14:textId="77777777" w:rsidR="007919B2" w:rsidRPr="007919B2" w:rsidRDefault="007919B2" w:rsidP="007919B2">
            <w:pPr>
              <w:spacing w:after="0" w:line="276" w:lineRule="auto"/>
              <w:ind w:left="43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proofErr w:type="spellStart"/>
            <w:r w:rsidRPr="007919B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Interfejs</w:t>
            </w:r>
            <w:proofErr w:type="spellEnd"/>
            <w:r w:rsidRPr="007919B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Bluetooth 5.0 </w:t>
            </w:r>
          </w:p>
        </w:tc>
      </w:tr>
      <w:tr w:rsidR="007919B2" w:rsidRPr="007919B2" w14:paraId="0FC4B540" w14:textId="77777777" w:rsidTr="0053286E">
        <w:trPr>
          <w:jc w:val="center"/>
        </w:trPr>
        <w:tc>
          <w:tcPr>
            <w:tcW w:w="105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373916" w14:textId="77777777" w:rsidR="007919B2" w:rsidRPr="007919B2" w:rsidRDefault="007919B2" w:rsidP="007919B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19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Porty/złącza</w:t>
            </w:r>
          </w:p>
        </w:tc>
        <w:tc>
          <w:tcPr>
            <w:tcW w:w="39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95D91C" w14:textId="2B8DE098" w:rsidR="007919B2" w:rsidRPr="007919B2" w:rsidRDefault="00123FB3" w:rsidP="007919B2">
            <w:pPr>
              <w:spacing w:after="0" w:line="276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7919B2" w:rsidRPr="007919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 port USB typ C</w:t>
            </w:r>
          </w:p>
          <w:p w14:paraId="75B6D206" w14:textId="77777777" w:rsidR="007919B2" w:rsidRPr="007919B2" w:rsidRDefault="007919B2" w:rsidP="007919B2">
            <w:pPr>
              <w:spacing w:after="0" w:line="276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19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1x port USB (dopuszczalna przejściówka dostarczona w zamówieniu)</w:t>
            </w:r>
          </w:p>
          <w:p w14:paraId="01A41BA2" w14:textId="77777777" w:rsidR="007919B2" w:rsidRPr="007919B2" w:rsidRDefault="007919B2" w:rsidP="007919B2">
            <w:pPr>
              <w:spacing w:after="0" w:line="276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19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1x port HDMI (dopuszczalna przejściówka dostarczona w zamówieniu)</w:t>
            </w:r>
          </w:p>
        </w:tc>
      </w:tr>
      <w:tr w:rsidR="007919B2" w:rsidRPr="007919B2" w14:paraId="10547F91" w14:textId="77777777" w:rsidTr="0053286E">
        <w:trPr>
          <w:jc w:val="center"/>
        </w:trPr>
        <w:tc>
          <w:tcPr>
            <w:tcW w:w="105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6A0FDA" w14:textId="77777777" w:rsidR="007919B2" w:rsidRPr="007919B2" w:rsidRDefault="007919B2" w:rsidP="007919B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19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Urządzenia sterujące</w:t>
            </w:r>
          </w:p>
        </w:tc>
        <w:tc>
          <w:tcPr>
            <w:tcW w:w="39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A696B5" w14:textId="3C4B9B60" w:rsidR="00A12612" w:rsidRDefault="007919B2" w:rsidP="00865186">
            <w:pPr>
              <w:spacing w:after="0" w:line="276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19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Klawiatura (układ US -QWERTY</w:t>
            </w:r>
            <w:r w:rsidR="00CC65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C6520">
              <w:rPr>
                <w:rFonts w:ascii="Arial" w:hAnsi="Arial" w:cs="Arial"/>
                <w:sz w:val="20"/>
                <w:szCs w:val="20"/>
              </w:rPr>
              <w:t>lub ISO – amerykański międzynarodowy</w:t>
            </w:r>
            <w:r w:rsidRPr="007919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zintegrowana</w:t>
            </w:r>
          </w:p>
          <w:p w14:paraId="5060100C" w14:textId="10F042C6" w:rsidR="00DE0DCE" w:rsidRPr="007919B2" w:rsidRDefault="00DE0DCE" w:rsidP="00865186">
            <w:pPr>
              <w:spacing w:after="0" w:line="276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19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Gładzik umożliwiający precyzyjne sterowanie kursorem; przewijanie dynamiczne.</w:t>
            </w:r>
          </w:p>
        </w:tc>
      </w:tr>
      <w:tr w:rsidR="007919B2" w:rsidRPr="007919B2" w14:paraId="10778BF2" w14:textId="77777777" w:rsidTr="0053286E">
        <w:trPr>
          <w:jc w:val="center"/>
        </w:trPr>
        <w:tc>
          <w:tcPr>
            <w:tcW w:w="105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AEA409" w14:textId="77777777" w:rsidR="007919B2" w:rsidRPr="007919B2" w:rsidRDefault="007919B2" w:rsidP="007919B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19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Bateria</w:t>
            </w:r>
          </w:p>
        </w:tc>
        <w:tc>
          <w:tcPr>
            <w:tcW w:w="39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D7B641" w14:textId="6FF24D79" w:rsidR="007919B2" w:rsidRPr="007919B2" w:rsidRDefault="00A12612" w:rsidP="007919B2">
            <w:pPr>
              <w:spacing w:after="0" w:line="276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Wbudowana b</w:t>
            </w:r>
            <w:r w:rsidR="007919B2" w:rsidRPr="007919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ateria zapewniająca pracę minimum przez 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7919B2" w:rsidRPr="007919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godzin</w:t>
            </w:r>
          </w:p>
        </w:tc>
      </w:tr>
      <w:tr w:rsidR="007919B2" w:rsidRPr="007919B2" w14:paraId="09BCD689" w14:textId="77777777" w:rsidTr="0053286E">
        <w:trPr>
          <w:jc w:val="center"/>
        </w:trPr>
        <w:tc>
          <w:tcPr>
            <w:tcW w:w="105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407C75" w14:textId="77777777" w:rsidR="007919B2" w:rsidRPr="007919B2" w:rsidRDefault="007919B2" w:rsidP="007919B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19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39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F38187" w14:textId="5026BE66" w:rsidR="007919B2" w:rsidRPr="007919B2" w:rsidRDefault="007919B2" w:rsidP="007919B2">
            <w:pPr>
              <w:spacing w:after="0" w:line="276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19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Dołączony zasilacz 110-230V</w:t>
            </w:r>
          </w:p>
        </w:tc>
      </w:tr>
      <w:tr w:rsidR="007919B2" w:rsidRPr="007919B2" w14:paraId="654E2B01" w14:textId="77777777" w:rsidTr="0053286E">
        <w:trPr>
          <w:jc w:val="center"/>
        </w:trPr>
        <w:tc>
          <w:tcPr>
            <w:tcW w:w="105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7F0BFB" w14:textId="77777777" w:rsidR="007919B2" w:rsidRPr="007919B2" w:rsidRDefault="007919B2" w:rsidP="007919B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19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Kamera</w:t>
            </w:r>
          </w:p>
        </w:tc>
        <w:tc>
          <w:tcPr>
            <w:tcW w:w="39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FB573B" w14:textId="77777777" w:rsidR="007919B2" w:rsidRPr="007919B2" w:rsidRDefault="007919B2" w:rsidP="007919B2">
            <w:pPr>
              <w:spacing w:after="0" w:line="276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19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Umiejscowiona centralnie powyżej ekranu kamera HD, o rozdzielczości co najmniej 720p</w:t>
            </w:r>
          </w:p>
        </w:tc>
      </w:tr>
      <w:tr w:rsidR="00123FB3" w14:paraId="04FC5632" w14:textId="77777777" w:rsidTr="00123FB3">
        <w:trPr>
          <w:jc w:val="center"/>
        </w:trPr>
        <w:tc>
          <w:tcPr>
            <w:tcW w:w="105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C374D0" w14:textId="77777777" w:rsidR="00123FB3" w:rsidRDefault="00123FB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Dodatkowe wyposażenie</w:t>
            </w:r>
          </w:p>
        </w:tc>
        <w:tc>
          <w:tcPr>
            <w:tcW w:w="39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653C48" w14:textId="77777777" w:rsidR="00123FB3" w:rsidRDefault="00123FB3">
            <w:pPr>
              <w:spacing w:after="0" w:line="276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wbudowany czytnik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Touch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ID,</w:t>
            </w:r>
          </w:p>
          <w:p w14:paraId="32C68580" w14:textId="77777777" w:rsidR="00123FB3" w:rsidRDefault="00123FB3">
            <w:pPr>
              <w:spacing w:after="0" w:line="276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wbudowany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Touch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Bar.</w:t>
            </w:r>
          </w:p>
        </w:tc>
      </w:tr>
      <w:tr w:rsidR="007919B2" w:rsidRPr="007919B2" w14:paraId="0BBF71C1" w14:textId="77777777" w:rsidTr="0053286E">
        <w:trPr>
          <w:jc w:val="center"/>
        </w:trPr>
        <w:tc>
          <w:tcPr>
            <w:tcW w:w="105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D4A487" w14:textId="77777777" w:rsidR="007919B2" w:rsidRPr="007919B2" w:rsidRDefault="007919B2" w:rsidP="007919B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19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39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B87662" w14:textId="77777777" w:rsidR="00E94E53" w:rsidRPr="00E94E53" w:rsidRDefault="00E94E53" w:rsidP="00E94E53">
            <w:pPr>
              <w:spacing w:after="0" w:line="276" w:lineRule="auto"/>
              <w:ind w:left="43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94E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Zamawiający posiada 64-bitową wersją systemu operacyjnego Mac OS X. Oferowany przez Wykonawcę system musi być zgodny z posiadanym przez Zamawiającego systemem operacyjnym. System musi współpracować ze środowiskiem sieciowym oraz aplikacjami używanymi przez Zamawiającego. </w:t>
            </w:r>
          </w:p>
          <w:p w14:paraId="69A24EF0" w14:textId="77777777" w:rsidR="00E94E53" w:rsidRPr="00E94E53" w:rsidRDefault="00E94E53" w:rsidP="00E94E53">
            <w:pPr>
              <w:spacing w:after="0" w:line="276" w:lineRule="auto"/>
              <w:ind w:left="199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2BB4D05" w14:textId="77777777" w:rsidR="00E94E53" w:rsidRPr="00E94E53" w:rsidRDefault="00E94E53" w:rsidP="00E94E53">
            <w:pPr>
              <w:spacing w:after="0" w:line="276" w:lineRule="auto"/>
              <w:ind w:left="43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94E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Funkcjonalności systemu zgodnego:</w:t>
            </w:r>
          </w:p>
          <w:p w14:paraId="368667A6" w14:textId="77777777" w:rsidR="00E94E53" w:rsidRPr="00E94E53" w:rsidRDefault="00E94E53" w:rsidP="00E94E53">
            <w:pPr>
              <w:spacing w:after="0" w:line="276" w:lineRule="auto"/>
              <w:ind w:left="43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94E5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System, poprzez mechanizmy wbudowane, bez użycia dodatkowych aplikacji, musi:</w:t>
            </w:r>
          </w:p>
          <w:p w14:paraId="5D4312EF" w14:textId="77777777" w:rsidR="00E94E53" w:rsidRDefault="00E94E53" w:rsidP="00E94E53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spacing w:after="0" w:line="240" w:lineRule="auto"/>
              <w:ind w:left="425" w:hanging="31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4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Posiadać architekturę 64-bitową</w:t>
            </w:r>
            <w:r w:rsidRPr="00E94E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13A4D89" w14:textId="77777777" w:rsidR="00E94E53" w:rsidRPr="00E94E53" w:rsidRDefault="00E94E53" w:rsidP="00E94E53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spacing w:after="0" w:line="240" w:lineRule="auto"/>
              <w:ind w:left="425" w:hanging="31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4E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Być dostosowany do współpracy pod domeną Open Directory.</w:t>
            </w:r>
          </w:p>
          <w:p w14:paraId="64BD847E" w14:textId="77777777" w:rsidR="00E94E53" w:rsidRPr="00E94E53" w:rsidRDefault="00E94E53" w:rsidP="00E94E53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spacing w:after="0" w:line="240" w:lineRule="auto"/>
              <w:ind w:left="425" w:hanging="31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4E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Umożliwiać pracę w językach polskim, angielskim, niemieckim, francuskim i rosyjskim (zlokalizowane menu, komunikaty, pliki pomocy)</w:t>
            </w:r>
          </w:p>
          <w:p w14:paraId="5590BC33" w14:textId="77777777" w:rsidR="00E94E53" w:rsidRPr="00E94E53" w:rsidRDefault="00E94E53" w:rsidP="00E94E53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spacing w:after="0" w:line="240" w:lineRule="auto"/>
              <w:ind w:left="425" w:hanging="31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4E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Pracować w trybie graficznym (okienkowym) oraz w trybie tekstowym (linia komend)</w:t>
            </w:r>
          </w:p>
          <w:p w14:paraId="2C90D5FB" w14:textId="77777777" w:rsidR="00E94E53" w:rsidRPr="00E94E53" w:rsidRDefault="00E94E53" w:rsidP="00E94E53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spacing w:after="0" w:line="240" w:lineRule="auto"/>
              <w:ind w:left="425" w:hanging="31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4E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Mieć możliwość definiowania wielu użytkowników o różnych uprawnieniach (administracyjny, normalny, ograniczony z dostępem do wybranych programów)</w:t>
            </w:r>
          </w:p>
          <w:p w14:paraId="4B6DD5C6" w14:textId="77777777" w:rsidR="00E94E53" w:rsidRPr="00E94E53" w:rsidRDefault="00E94E53" w:rsidP="00E94E53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spacing w:after="0" w:line="240" w:lineRule="auto"/>
              <w:ind w:left="425" w:hanging="31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4E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Mieć możliwość pracy w trybie wielu użytkowników jednocześnie (przełączanie ekranu i klawiatury, aplikacje innych użytkowników aktywne w tle)</w:t>
            </w:r>
          </w:p>
          <w:p w14:paraId="4FAEF3BB" w14:textId="77777777" w:rsidR="00E94E53" w:rsidRPr="00E94E53" w:rsidRDefault="00E94E53" w:rsidP="00E94E53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spacing w:after="0" w:line="240" w:lineRule="auto"/>
              <w:ind w:left="425" w:hanging="31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4E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Posiadać pełną obsługę pracy sieciowej (protokół TCP/IP) dla wbudowanych łącz w standardach Ethernet, 802.11 a/b/g/n i </w:t>
            </w:r>
            <w:proofErr w:type="spellStart"/>
            <w:r w:rsidRPr="00E94E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FireWire</w:t>
            </w:r>
            <w:proofErr w:type="spellEnd"/>
          </w:p>
          <w:p w14:paraId="05C92EDE" w14:textId="77777777" w:rsidR="00E94E53" w:rsidRPr="00E94E53" w:rsidRDefault="00E94E53" w:rsidP="00E94E53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spacing w:after="0" w:line="240" w:lineRule="auto"/>
              <w:ind w:left="425" w:hanging="31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4E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Mieć możliwość udostępniania Internetu podawanego przez jedno łącze na komputery korzystające z innego wbudowanego łącza</w:t>
            </w:r>
          </w:p>
          <w:p w14:paraId="1217BDA3" w14:textId="77777777" w:rsidR="00E94E53" w:rsidRPr="00E94E53" w:rsidRDefault="00E94E53" w:rsidP="00E94E53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spacing w:after="0" w:line="240" w:lineRule="auto"/>
              <w:ind w:left="425" w:hanging="31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4E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Posiadać wbudowaną obsługę technologii </w:t>
            </w:r>
            <w:proofErr w:type="spellStart"/>
            <w:r w:rsidRPr="00E94E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BlueTooth</w:t>
            </w:r>
            <w:proofErr w:type="spellEnd"/>
          </w:p>
          <w:p w14:paraId="33D2D887" w14:textId="77777777" w:rsidR="00E94E53" w:rsidRPr="00E94E53" w:rsidRDefault="00E94E53" w:rsidP="00E94E53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spacing w:after="0" w:line="240" w:lineRule="auto"/>
              <w:ind w:left="425" w:hanging="31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4E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Mieć możliwość szyfrowania wszystkich zasobów użytkownika mechanizmem wbudowanym w system operacyjny (min. AES-128, dopuszcza się szyfrowanie za pomocą dodatkowego oprogramowania)</w:t>
            </w:r>
          </w:p>
          <w:p w14:paraId="3AC9835E" w14:textId="77777777" w:rsidR="00E94E53" w:rsidRPr="00E94E53" w:rsidRDefault="00E94E53" w:rsidP="00E94E53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spacing w:after="0" w:line="240" w:lineRule="auto"/>
              <w:ind w:left="425" w:hanging="31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4E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Mieć mechanizm centralnego zapamiętywania haseł systemowych i internetowych dla danego użytkownika</w:t>
            </w:r>
          </w:p>
          <w:p w14:paraId="5FC17C32" w14:textId="77777777" w:rsidR="00E94E53" w:rsidRPr="00E94E53" w:rsidRDefault="00E94E53" w:rsidP="00E94E53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spacing w:after="0" w:line="240" w:lineRule="auto"/>
              <w:ind w:left="425" w:hanging="31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4E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Mieć wsparcie dla większości powszechnie używanych drukarek i urządzeń sieciowych, standardów USB, </w:t>
            </w:r>
            <w:proofErr w:type="spellStart"/>
            <w:r w:rsidRPr="00E94E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Plug&amp;Play</w:t>
            </w:r>
            <w:proofErr w:type="spellEnd"/>
            <w:r w:rsidRPr="00E94E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E94E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FireWire</w:t>
            </w:r>
            <w:proofErr w:type="spellEnd"/>
          </w:p>
          <w:p w14:paraId="1CC67C35" w14:textId="77777777" w:rsidR="00E94E53" w:rsidRPr="00E94E53" w:rsidRDefault="00E94E53" w:rsidP="00E94E53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spacing w:after="0" w:line="240" w:lineRule="auto"/>
              <w:ind w:left="425" w:hanging="31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4E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Mieć możliwość udostępniania zasobów poprzez Internet i intranet (wbudowany serwer WWW, serwer ftp, serwer plików)</w:t>
            </w:r>
          </w:p>
          <w:p w14:paraId="0597C244" w14:textId="77777777" w:rsidR="00E94E53" w:rsidRPr="00E94E53" w:rsidRDefault="00E94E53" w:rsidP="00E94E53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spacing w:after="0" w:line="240" w:lineRule="auto"/>
              <w:ind w:left="425" w:hanging="31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4E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Mieć wbudowane mechanizmy ułatwiające pracę dla osób niepełnosprawnych (powiększanie ekranu, ułatwienia w nawigacji, zwiększanie kontrastu)</w:t>
            </w:r>
          </w:p>
          <w:p w14:paraId="2A046958" w14:textId="77777777" w:rsidR="00E94E53" w:rsidRPr="00E94E53" w:rsidRDefault="00E94E53" w:rsidP="00E94E53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spacing w:after="0" w:line="240" w:lineRule="auto"/>
              <w:ind w:left="425" w:hanging="31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4E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Mieć możliwość automatyzacji zadań</w:t>
            </w:r>
          </w:p>
          <w:p w14:paraId="064A291E" w14:textId="77777777" w:rsidR="00E94E53" w:rsidRPr="00E94E53" w:rsidRDefault="00E94E53" w:rsidP="00E94E53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spacing w:after="0" w:line="240" w:lineRule="auto"/>
              <w:ind w:left="425" w:hanging="31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4E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Mieć możliwość zdalnej kontroli (przekazywania ekranu na drugi komputer)</w:t>
            </w:r>
          </w:p>
          <w:p w14:paraId="661816B3" w14:textId="77777777" w:rsidR="00E94E53" w:rsidRPr="00E94E53" w:rsidRDefault="00E94E53" w:rsidP="00E94E53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spacing w:after="0" w:line="240" w:lineRule="auto"/>
              <w:ind w:left="425" w:hanging="31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4E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Mieć możliwość pracy separowanej, pracy z zasobami użytkownika na serwerze oraz zdalnego </w:t>
            </w:r>
            <w:proofErr w:type="spellStart"/>
            <w:r w:rsidRPr="00E94E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bootowania</w:t>
            </w:r>
            <w:proofErr w:type="spellEnd"/>
            <w:r w:rsidRPr="00E94E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serwera</w:t>
            </w:r>
          </w:p>
          <w:p w14:paraId="452BB0B6" w14:textId="77777777" w:rsidR="00E94E53" w:rsidRPr="00E94E53" w:rsidRDefault="00E94E53" w:rsidP="00E94E53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spacing w:after="0" w:line="240" w:lineRule="auto"/>
              <w:ind w:left="425" w:hanging="31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4E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Musi być dostarczony nośnik pozwalający na ponowną instalację systemu niewymagającą wpisywania klucza rejestracyjnego lub rejestracji poprzez Internet czy telefon</w:t>
            </w:r>
          </w:p>
          <w:p w14:paraId="38270E3C" w14:textId="77777777" w:rsidR="00E94E53" w:rsidRPr="00E94E53" w:rsidRDefault="00E94E53" w:rsidP="00E94E53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x-none" w:eastAsia="pl-PL"/>
              </w:rPr>
            </w:pPr>
          </w:p>
          <w:p w14:paraId="4D59DEA6" w14:textId="77777777" w:rsidR="007919B2" w:rsidRPr="007919B2" w:rsidRDefault="00E94E53" w:rsidP="00E94E53">
            <w:pPr>
              <w:spacing w:after="0" w:line="276" w:lineRule="auto"/>
              <w:ind w:left="43"/>
              <w:jc w:val="both"/>
              <w:rPr>
                <w:rFonts w:ascii="Arial" w:eastAsia="Times New Roman" w:hAnsi="Arial" w:cs="Arial"/>
                <w:strike/>
                <w:sz w:val="20"/>
                <w:szCs w:val="20"/>
                <w:lang w:val="x-none" w:eastAsia="pl-PL"/>
              </w:rPr>
            </w:pPr>
            <w:r w:rsidRPr="00E94E53">
              <w:rPr>
                <w:rFonts w:ascii="Arial" w:eastAsia="Times New Roman" w:hAnsi="Arial" w:cs="Arial"/>
                <w:sz w:val="20"/>
                <w:szCs w:val="20"/>
                <w:lang w:val="x-none" w:eastAsia="pl-PL"/>
              </w:rPr>
              <w:t>Wykonawca, który powołuje się na rozwiązania równoważne dotyczące systemu opisywane przez zamawiającego jest obowiązany wykazać, że oferowane przez niego dostawy, spełniają wymagania określone przez zamawiającego.</w:t>
            </w:r>
          </w:p>
        </w:tc>
      </w:tr>
      <w:tr w:rsidR="007919B2" w:rsidRPr="007919B2" w14:paraId="1593A3FA" w14:textId="77777777" w:rsidTr="0053286E">
        <w:trPr>
          <w:jc w:val="center"/>
        </w:trPr>
        <w:tc>
          <w:tcPr>
            <w:tcW w:w="105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7BBEB9" w14:textId="77777777" w:rsidR="007919B2" w:rsidRPr="007919B2" w:rsidRDefault="007919B2" w:rsidP="007919B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19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Certyfikaty</w:t>
            </w:r>
          </w:p>
        </w:tc>
        <w:tc>
          <w:tcPr>
            <w:tcW w:w="39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508F3C" w14:textId="77777777" w:rsidR="007919B2" w:rsidRPr="007919B2" w:rsidRDefault="007919B2" w:rsidP="007919B2">
            <w:pPr>
              <w:spacing w:after="0" w:line="276" w:lineRule="auto"/>
              <w:ind w:left="4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19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Deklaracja zgodności z CE, </w:t>
            </w:r>
          </w:p>
        </w:tc>
      </w:tr>
      <w:tr w:rsidR="007919B2" w:rsidRPr="007919B2" w14:paraId="3AE6E028" w14:textId="77777777" w:rsidTr="0053286E">
        <w:trPr>
          <w:jc w:val="center"/>
        </w:trPr>
        <w:tc>
          <w:tcPr>
            <w:tcW w:w="105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06639E" w14:textId="77777777" w:rsidR="007919B2" w:rsidRPr="007919B2" w:rsidRDefault="007919B2" w:rsidP="007919B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19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39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288E45" w14:textId="77777777" w:rsidR="007919B2" w:rsidRPr="007919B2" w:rsidRDefault="007919B2" w:rsidP="007919B2">
            <w:pPr>
              <w:spacing w:after="0" w:line="276" w:lineRule="auto"/>
              <w:ind w:left="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19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12 miesięcy</w:t>
            </w:r>
          </w:p>
        </w:tc>
      </w:tr>
    </w:tbl>
    <w:p w14:paraId="4632385F" w14:textId="77777777" w:rsidR="003D14CB" w:rsidRDefault="003D14CB"/>
    <w:sectPr w:rsidR="003D1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C6711"/>
    <w:multiLevelType w:val="hybridMultilevel"/>
    <w:tmpl w:val="4F40E10A"/>
    <w:lvl w:ilvl="0" w:tplc="E88C02A0">
      <w:start w:val="1"/>
      <w:numFmt w:val="decimal"/>
      <w:pStyle w:val="Tabela1listanum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B2"/>
    <w:rsid w:val="00123FB3"/>
    <w:rsid w:val="00144351"/>
    <w:rsid w:val="001C1CC7"/>
    <w:rsid w:val="003C1F2A"/>
    <w:rsid w:val="003D14CB"/>
    <w:rsid w:val="00613EB4"/>
    <w:rsid w:val="007919B2"/>
    <w:rsid w:val="00865186"/>
    <w:rsid w:val="008A0E05"/>
    <w:rsid w:val="00955988"/>
    <w:rsid w:val="00A12612"/>
    <w:rsid w:val="00AC7436"/>
    <w:rsid w:val="00AD0E82"/>
    <w:rsid w:val="00BC7EA5"/>
    <w:rsid w:val="00CC6520"/>
    <w:rsid w:val="00DA62C7"/>
    <w:rsid w:val="00DE0DCE"/>
    <w:rsid w:val="00E94E53"/>
    <w:rsid w:val="00FE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1F276"/>
  <w15:chartTrackingRefBased/>
  <w15:docId w15:val="{4E5603F1-A253-471B-A013-0D49A523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1listanum">
    <w:name w:val="Tabela1 lista num"/>
    <w:basedOn w:val="Normalny"/>
    <w:rsid w:val="007919B2"/>
    <w:pPr>
      <w:widowControl w:val="0"/>
      <w:numPr>
        <w:numId w:val="1"/>
      </w:numPr>
      <w:suppressAutoHyphens/>
      <w:autoSpaceDE w:val="0"/>
      <w:spacing w:after="0" w:line="240" w:lineRule="auto"/>
    </w:pPr>
    <w:rPr>
      <w:rFonts w:ascii="Calibri" w:eastAsia="Times New Roman" w:hAnsi="Calibri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18</cp:revision>
  <cp:lastPrinted>2021-08-16T09:22:00Z</cp:lastPrinted>
  <dcterms:created xsi:type="dcterms:W3CDTF">2021-07-28T08:54:00Z</dcterms:created>
  <dcterms:modified xsi:type="dcterms:W3CDTF">2021-09-16T09:38:00Z</dcterms:modified>
</cp:coreProperties>
</file>