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826FF" w:rsidRDefault="00F826FF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F826FF" w:rsidRDefault="00F826FF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F826FF" w:rsidRPr="004A0FAC" w:rsidRDefault="00F826FF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F826FF" w:rsidRPr="004A0FAC" w:rsidRDefault="006E3924" w:rsidP="00F826FF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F826FF" w:rsidRDefault="00F826FF" w:rsidP="00F826FF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826FF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F826FF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Warmi</w:t>
      </w:r>
      <w:r w:rsidR="00664E79">
        <w:rPr>
          <w:rFonts w:ascii="Arial" w:hAnsi="Arial" w:cs="Arial"/>
          <w:bCs/>
          <w:sz w:val="22"/>
          <w:szCs w:val="22"/>
          <w:lang w:val="pl-PL"/>
        </w:rPr>
        <w:t>ńsko-Mazurskiego podczas II Mity</w:t>
      </w:r>
      <w:r w:rsidRPr="00F826FF">
        <w:rPr>
          <w:rFonts w:ascii="Arial" w:hAnsi="Arial" w:cs="Arial"/>
          <w:bCs/>
          <w:sz w:val="22"/>
          <w:szCs w:val="22"/>
          <w:lang w:val="pl-PL"/>
        </w:rPr>
        <w:t xml:space="preserve">ngu Brydżowego w Lubominie: Ogólnopolskiego Turnieju Teamów i Ogólnopolskiego Turnieju Par, który odbędzie się w dniach 4-6 września 2020 r.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F826FF">
        <w:rPr>
          <w:rFonts w:ascii="Arial" w:hAnsi="Arial" w:cs="Arial"/>
          <w:bCs/>
          <w:sz w:val="22"/>
          <w:szCs w:val="22"/>
          <w:lang w:val="pl-PL"/>
        </w:rPr>
        <w:t>w Lubominie, zwanego dalej „zawodami”</w:t>
      </w:r>
      <w:r>
        <w:rPr>
          <w:rFonts w:ascii="Arial" w:hAnsi="Arial" w:cs="Arial"/>
          <w:bCs/>
          <w:sz w:val="22"/>
          <w:szCs w:val="22"/>
          <w:lang w:val="pl-PL"/>
        </w:rPr>
        <w:t>. Promocja polega w szczególności na:</w:t>
      </w:r>
    </w:p>
    <w:p w:rsidR="00F826FF" w:rsidRDefault="00F826FF" w:rsidP="00F826FF">
      <w:pPr>
        <w:pStyle w:val="Akapitzlist"/>
        <w:numPr>
          <w:ilvl w:val="0"/>
          <w:numId w:val="4"/>
        </w:num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826FF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u</w:t>
      </w:r>
      <w:r w:rsidRPr="00F826FF">
        <w:rPr>
          <w:rFonts w:ascii="Arial" w:hAnsi="Arial" w:cs="Arial"/>
          <w:bCs/>
          <w:sz w:val="22"/>
          <w:szCs w:val="22"/>
          <w:lang w:val="pl-PL"/>
        </w:rPr>
        <w:t xml:space="preserve"> logo Województwa Warmińsko</w:t>
      </w:r>
      <w:bookmarkStart w:id="0" w:name="_GoBack"/>
      <w:bookmarkEnd w:id="0"/>
      <w:r w:rsidRPr="00F826FF">
        <w:rPr>
          <w:rFonts w:ascii="Arial" w:hAnsi="Arial" w:cs="Arial"/>
          <w:bCs/>
          <w:sz w:val="22"/>
          <w:szCs w:val="22"/>
          <w:lang w:val="pl-PL"/>
        </w:rPr>
        <w:t>-Mazurskiego na materiałach poligraficznych, informacyjnych, promocyjnych i reklamowych drukowanych przez lub na zlecenie Wykonawcy, związanych z zawodami;</w:t>
      </w:r>
    </w:p>
    <w:p w:rsidR="00F826FF" w:rsidRDefault="00F826FF" w:rsidP="00F826FF">
      <w:pPr>
        <w:pStyle w:val="Akapitzlist"/>
        <w:numPr>
          <w:ilvl w:val="0"/>
          <w:numId w:val="4"/>
        </w:num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F826FF">
        <w:rPr>
          <w:rFonts w:ascii="Arial" w:hAnsi="Arial" w:cs="Arial"/>
          <w:bCs/>
          <w:sz w:val="22"/>
          <w:szCs w:val="22"/>
          <w:lang w:val="pl-PL"/>
        </w:rPr>
        <w:t>kspozycj</w:t>
      </w:r>
      <w:r>
        <w:rPr>
          <w:rFonts w:ascii="Arial" w:hAnsi="Arial" w:cs="Arial"/>
          <w:bCs/>
          <w:sz w:val="22"/>
          <w:szCs w:val="22"/>
          <w:lang w:val="pl-PL"/>
        </w:rPr>
        <w:t>i</w:t>
      </w:r>
      <w:r w:rsidRPr="00F826FF">
        <w:rPr>
          <w:rFonts w:ascii="Arial" w:hAnsi="Arial" w:cs="Arial"/>
          <w:bCs/>
          <w:sz w:val="22"/>
          <w:szCs w:val="22"/>
          <w:lang w:val="pl-PL"/>
        </w:rPr>
        <w:t xml:space="preserve"> logo Województwa Warmińsko-Mazurskiego na co najmniej 4 banerach reklamowych o wymiarach 3 m x 0,8 m w widocznym dla kibiców i mediów miejscu podczas zawodów;</w:t>
      </w:r>
    </w:p>
    <w:p w:rsidR="00F826FF" w:rsidRDefault="00F826FF" w:rsidP="00F826FF">
      <w:pPr>
        <w:pStyle w:val="Akapitzlist"/>
        <w:numPr>
          <w:ilvl w:val="0"/>
          <w:numId w:val="4"/>
        </w:num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826FF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u</w:t>
      </w:r>
      <w:r w:rsidRPr="00F826FF">
        <w:rPr>
          <w:rFonts w:ascii="Arial" w:hAnsi="Arial" w:cs="Arial"/>
          <w:bCs/>
          <w:sz w:val="22"/>
          <w:szCs w:val="22"/>
          <w:lang w:val="pl-PL"/>
        </w:rPr>
        <w:t xml:space="preserve"> logo Województwa Warmińsko-Mazurskiego na nagrodach wręczanych  zawodnikom biorącym udział w zawodach (puchary, statuetki, medale);</w:t>
      </w:r>
    </w:p>
    <w:p w:rsidR="00F826FF" w:rsidRDefault="00F826FF" w:rsidP="00F826FF">
      <w:pPr>
        <w:pStyle w:val="Akapitzlist"/>
        <w:numPr>
          <w:ilvl w:val="0"/>
          <w:numId w:val="4"/>
        </w:num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826FF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u</w:t>
      </w:r>
      <w:r w:rsidRPr="00F826FF">
        <w:rPr>
          <w:rFonts w:ascii="Arial" w:hAnsi="Arial" w:cs="Arial"/>
          <w:bCs/>
          <w:sz w:val="22"/>
          <w:szCs w:val="22"/>
          <w:lang w:val="pl-PL"/>
        </w:rPr>
        <w:t xml:space="preserve"> logo Województwa Warmińsko-Mazurskiego na stronie internetowej Wykonawcy z </w:t>
      </w:r>
      <w:proofErr w:type="spellStart"/>
      <w:r w:rsidRPr="00F826FF">
        <w:rPr>
          <w:rFonts w:ascii="Arial" w:hAnsi="Arial" w:cs="Arial"/>
          <w:bCs/>
          <w:sz w:val="22"/>
          <w:szCs w:val="22"/>
          <w:lang w:val="pl-PL"/>
        </w:rPr>
        <w:t>podlinkowaniem</w:t>
      </w:r>
      <w:proofErr w:type="spellEnd"/>
      <w:r w:rsidRPr="00F826FF">
        <w:rPr>
          <w:rFonts w:ascii="Arial" w:hAnsi="Arial" w:cs="Arial"/>
          <w:bCs/>
          <w:sz w:val="22"/>
          <w:szCs w:val="22"/>
          <w:lang w:val="pl-PL"/>
        </w:rPr>
        <w:t xml:space="preserve"> do strony </w:t>
      </w:r>
      <w:hyperlink r:id="rId8" w:history="1">
        <w:r w:rsidRPr="00F826FF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www.warmia.mazury.pl</w:t>
        </w:r>
      </w:hyperlink>
      <w:r w:rsidRPr="00F826FF">
        <w:rPr>
          <w:rFonts w:ascii="Arial" w:hAnsi="Arial" w:cs="Arial"/>
          <w:bCs/>
          <w:sz w:val="22"/>
          <w:szCs w:val="22"/>
          <w:lang w:val="pl-PL"/>
        </w:rPr>
        <w:t> przez cały okres trwania umowy.</w:t>
      </w:r>
    </w:p>
    <w:p w:rsidR="00F826FF" w:rsidRPr="00F826FF" w:rsidRDefault="00F826FF" w:rsidP="00F826FF">
      <w:pPr>
        <w:pStyle w:val="Akapitzlist"/>
        <w:spacing w:before="240" w:after="240"/>
        <w:ind w:left="363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724D3F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9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D54" w:rsidRDefault="00A87D54">
      <w:r>
        <w:separator/>
      </w:r>
    </w:p>
  </w:endnote>
  <w:endnote w:type="continuationSeparator" w:id="0">
    <w:p w:rsidR="00A87D54" w:rsidRDefault="00A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D54" w:rsidRDefault="00A87D54">
      <w:r>
        <w:separator/>
      </w:r>
    </w:p>
  </w:footnote>
  <w:footnote w:type="continuationSeparator" w:id="0">
    <w:p w:rsidR="00A87D54" w:rsidRDefault="00A8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1F748BF"/>
    <w:multiLevelType w:val="hybridMultilevel"/>
    <w:tmpl w:val="2628246E"/>
    <w:lvl w:ilvl="0" w:tplc="04150011">
      <w:start w:val="1"/>
      <w:numFmt w:val="decimal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2282A"/>
    <w:rsid w:val="00034C3D"/>
    <w:rsid w:val="00042210"/>
    <w:rsid w:val="00056C98"/>
    <w:rsid w:val="00094B93"/>
    <w:rsid w:val="000A4E81"/>
    <w:rsid w:val="000B34DA"/>
    <w:rsid w:val="000C15E9"/>
    <w:rsid w:val="000C2624"/>
    <w:rsid w:val="000C3382"/>
    <w:rsid w:val="000C3B54"/>
    <w:rsid w:val="000C7AB2"/>
    <w:rsid w:val="000D6811"/>
    <w:rsid w:val="000E3A3D"/>
    <w:rsid w:val="0010230E"/>
    <w:rsid w:val="0010628E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A20CC"/>
    <w:rsid w:val="002A6F16"/>
    <w:rsid w:val="002C0EDE"/>
    <w:rsid w:val="002C4EA5"/>
    <w:rsid w:val="002D30E8"/>
    <w:rsid w:val="002D3227"/>
    <w:rsid w:val="002F60E9"/>
    <w:rsid w:val="0030049C"/>
    <w:rsid w:val="0032020E"/>
    <w:rsid w:val="00340D1A"/>
    <w:rsid w:val="003615C2"/>
    <w:rsid w:val="00361FAB"/>
    <w:rsid w:val="00371241"/>
    <w:rsid w:val="00390E3A"/>
    <w:rsid w:val="003B6117"/>
    <w:rsid w:val="003B689F"/>
    <w:rsid w:val="003B6966"/>
    <w:rsid w:val="003C1D0C"/>
    <w:rsid w:val="003C209A"/>
    <w:rsid w:val="003D174A"/>
    <w:rsid w:val="003E15A0"/>
    <w:rsid w:val="003E2239"/>
    <w:rsid w:val="004127AA"/>
    <w:rsid w:val="0042143D"/>
    <w:rsid w:val="00430C8C"/>
    <w:rsid w:val="00442F5F"/>
    <w:rsid w:val="004549B4"/>
    <w:rsid w:val="00460EF8"/>
    <w:rsid w:val="00470D58"/>
    <w:rsid w:val="00472417"/>
    <w:rsid w:val="004848A1"/>
    <w:rsid w:val="00494816"/>
    <w:rsid w:val="004967CA"/>
    <w:rsid w:val="004A0FAC"/>
    <w:rsid w:val="004A1186"/>
    <w:rsid w:val="004A6C9F"/>
    <w:rsid w:val="004D1215"/>
    <w:rsid w:val="004D3825"/>
    <w:rsid w:val="004E22DD"/>
    <w:rsid w:val="004F55AF"/>
    <w:rsid w:val="00534B5C"/>
    <w:rsid w:val="005355CE"/>
    <w:rsid w:val="00541303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4E79"/>
    <w:rsid w:val="006702F2"/>
    <w:rsid w:val="0069017C"/>
    <w:rsid w:val="0069502F"/>
    <w:rsid w:val="006C0BD9"/>
    <w:rsid w:val="006C4288"/>
    <w:rsid w:val="006E3924"/>
    <w:rsid w:val="006F59A0"/>
    <w:rsid w:val="00700973"/>
    <w:rsid w:val="00710E8E"/>
    <w:rsid w:val="00724D3F"/>
    <w:rsid w:val="007315AE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70024"/>
    <w:rsid w:val="009919DF"/>
    <w:rsid w:val="009A1111"/>
    <w:rsid w:val="009A2FCF"/>
    <w:rsid w:val="009B40FD"/>
    <w:rsid w:val="009B77E6"/>
    <w:rsid w:val="009C2FCB"/>
    <w:rsid w:val="00A02D55"/>
    <w:rsid w:val="00A05D73"/>
    <w:rsid w:val="00A15F1C"/>
    <w:rsid w:val="00A200A2"/>
    <w:rsid w:val="00A207D2"/>
    <w:rsid w:val="00A238E4"/>
    <w:rsid w:val="00A23C9D"/>
    <w:rsid w:val="00A327A5"/>
    <w:rsid w:val="00A4336D"/>
    <w:rsid w:val="00A76027"/>
    <w:rsid w:val="00A85193"/>
    <w:rsid w:val="00A87D54"/>
    <w:rsid w:val="00AA63E8"/>
    <w:rsid w:val="00AB10CA"/>
    <w:rsid w:val="00AB398B"/>
    <w:rsid w:val="00AD1A49"/>
    <w:rsid w:val="00AD7020"/>
    <w:rsid w:val="00AE42BC"/>
    <w:rsid w:val="00AF42D4"/>
    <w:rsid w:val="00AF4967"/>
    <w:rsid w:val="00B07046"/>
    <w:rsid w:val="00B14677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7195"/>
    <w:rsid w:val="00D54A07"/>
    <w:rsid w:val="00D6349E"/>
    <w:rsid w:val="00D725AF"/>
    <w:rsid w:val="00D75F29"/>
    <w:rsid w:val="00D7621E"/>
    <w:rsid w:val="00D936A2"/>
    <w:rsid w:val="00DB05F2"/>
    <w:rsid w:val="00E0362B"/>
    <w:rsid w:val="00E07F70"/>
    <w:rsid w:val="00E122C9"/>
    <w:rsid w:val="00E20A06"/>
    <w:rsid w:val="00E3012B"/>
    <w:rsid w:val="00E42526"/>
    <w:rsid w:val="00E44371"/>
    <w:rsid w:val="00E448F4"/>
    <w:rsid w:val="00E53B1D"/>
    <w:rsid w:val="00E6128C"/>
    <w:rsid w:val="00E667A2"/>
    <w:rsid w:val="00E74C25"/>
    <w:rsid w:val="00EA0636"/>
    <w:rsid w:val="00EB4C3B"/>
    <w:rsid w:val="00ED1B36"/>
    <w:rsid w:val="00F02EAE"/>
    <w:rsid w:val="00F1789A"/>
    <w:rsid w:val="00F20D06"/>
    <w:rsid w:val="00F556DF"/>
    <w:rsid w:val="00F7338C"/>
    <w:rsid w:val="00F826FF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F132-072A-47B1-964E-BF074FDA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35</cp:revision>
  <cp:lastPrinted>2020-08-21T06:11:00Z</cp:lastPrinted>
  <dcterms:created xsi:type="dcterms:W3CDTF">2019-02-25T08:01:00Z</dcterms:created>
  <dcterms:modified xsi:type="dcterms:W3CDTF">2020-08-21T06:49:00Z</dcterms:modified>
</cp:coreProperties>
</file>