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Pr="00D416F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24015B"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27356E" w:rsidRPr="00D416F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0F41" w:rsidRDefault="004318B9" w:rsidP="002F5AB3">
      <w:pPr>
        <w:jc w:val="both"/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="00910F41" w:rsidRPr="00910F41">
        <w:rPr>
          <w:rFonts w:ascii="Arial" w:hAnsi="Arial" w:cs="Arial"/>
          <w:sz w:val="20"/>
          <w:szCs w:val="20"/>
        </w:rPr>
        <w:t>przetłumaczenia zwykłego pisemnego streszczenia Sprawozdania rocznego za rok 2019 z wdrażania Regionalnego Programu Operacyjnego Województwa Warmińsko-Mazurskiego na lata 2014-2020 z języka polskiego na język angielski</w:t>
      </w:r>
      <w:r w:rsidR="00910F41">
        <w:t xml:space="preserve">. </w:t>
      </w:r>
    </w:p>
    <w:p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747"/>
        <w:gridCol w:w="2100"/>
        <w:gridCol w:w="1834"/>
        <w:gridCol w:w="1807"/>
      </w:tblGrid>
      <w:tr w:rsidR="0024015B" w:rsidRPr="0024015B" w:rsidTr="006C4065">
        <w:trPr>
          <w:trHeight w:val="991"/>
        </w:trPr>
        <w:tc>
          <w:tcPr>
            <w:tcW w:w="574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 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Lp.</w:t>
            </w:r>
          </w:p>
        </w:tc>
        <w:tc>
          <w:tcPr>
            <w:tcW w:w="274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Cena jednostkowa brutto (zł) za jedno tłumaczenie ( tekst do </w:t>
            </w:r>
            <w:r w:rsid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1800</w:t>
            </w: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znaków)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Ilość </w:t>
            </w:r>
            <w:r w:rsidR="0011298C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stron obliczeniowych (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Przez stronę obliczeniową rozumie się stronę zawierającą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1800</w:t>
            </w:r>
            <w:r w:rsidR="0011298C" w:rsidRPr="0011298C">
              <w:rPr>
                <w:rFonts w:ascii="Times New Roman" w:hAnsi="Times New Roman"/>
                <w:sz w:val="20"/>
                <w:szCs w:val="20"/>
              </w:rPr>
              <w:t xml:space="preserve">  znaków wraz ze spacjami</w:t>
            </w:r>
            <w:r w:rsidR="0011298C">
              <w:rPr>
                <w:sz w:val="20"/>
                <w:szCs w:val="20"/>
              </w:rPr>
              <w:t>)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Całkowita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cena brutto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złotych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150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5= 3x4</w:t>
            </w:r>
          </w:p>
        </w:tc>
      </w:tr>
      <w:tr w:rsidR="0024015B" w:rsidRPr="0024015B" w:rsidTr="006C4065">
        <w:trPr>
          <w:trHeight w:val="923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Tłumaczenie pisemne </w:t>
            </w:r>
            <w:r w:rsid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zwykłe</w:t>
            </w:r>
            <w:r w:rsidR="00992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146" w:rsidRPr="00992146">
              <w:rPr>
                <w:rFonts w:ascii="Times New Roman" w:hAnsi="Times New Roman"/>
                <w:sz w:val="20"/>
                <w:szCs w:val="20"/>
              </w:rPr>
              <w:t xml:space="preserve">z języka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polskiego</w:t>
            </w:r>
            <w:r w:rsidR="002647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146" w:rsidRPr="00992146">
              <w:rPr>
                <w:rFonts w:ascii="Times New Roman" w:hAnsi="Times New Roman"/>
                <w:sz w:val="20"/>
                <w:szCs w:val="20"/>
              </w:rPr>
              <w:t xml:space="preserve">na język </w:t>
            </w:r>
            <w:r w:rsidR="00910F41">
              <w:rPr>
                <w:rFonts w:ascii="Times New Roman" w:hAnsi="Times New Roman"/>
                <w:sz w:val="20"/>
                <w:szCs w:val="20"/>
              </w:rPr>
              <w:t>angielski</w:t>
            </w:r>
            <w:r w:rsidR="00992146" w:rsidRPr="009921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4015B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10F41" w:rsidRPr="0024015B" w:rsidTr="006C4065">
        <w:trPr>
          <w:trHeight w:val="923"/>
        </w:trPr>
        <w:tc>
          <w:tcPr>
            <w:tcW w:w="574" w:type="dxa"/>
            <w:vAlign w:val="center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47" w:type="dxa"/>
            <w:vAlign w:val="center"/>
          </w:tcPr>
          <w:p w:rsidR="00910F41" w:rsidRPr="00910F41" w:rsidRDefault="00910F41" w:rsidP="00910F41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910F41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 pisemne zwykłe</w:t>
            </w:r>
            <w:r w:rsidRPr="00910F41">
              <w:rPr>
                <w:rFonts w:ascii="Times New Roman" w:hAnsi="Times New Roman"/>
                <w:sz w:val="20"/>
                <w:szCs w:val="20"/>
              </w:rPr>
              <w:t xml:space="preserve"> z języka polskiego na język angielski – wykresy, mapy, infografiki</w:t>
            </w:r>
          </w:p>
        </w:tc>
        <w:tc>
          <w:tcPr>
            <w:tcW w:w="2100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10F41" w:rsidRDefault="00547857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1807" w:type="dxa"/>
          </w:tcPr>
          <w:p w:rsidR="00910F41" w:rsidRPr="0024015B" w:rsidRDefault="00910F41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683"/>
        </w:trPr>
        <w:tc>
          <w:tcPr>
            <w:tcW w:w="7255" w:type="dxa"/>
            <w:gridSpan w:val="4"/>
            <w:vAlign w:val="center"/>
          </w:tcPr>
          <w:p w:rsidR="0024015B" w:rsidRPr="0024015B" w:rsidRDefault="0024015B" w:rsidP="0024015B">
            <w:pPr>
              <w:ind w:right="-1771"/>
              <w:jc w:val="center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b/>
                <w:lang w:val="pl-PL" w:eastAsia="pl-PL"/>
              </w:rPr>
              <w:t>RAZEM (Cena brutto w złotych)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</w:tbl>
    <w:p w:rsidR="004318B9" w:rsidRPr="002F5AB3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w formie pisemnej na adres Urząd Marszałkowski Województwa Warmińsko-Mazurskiego ul. Emilii Plater 1, 10-562 Olsztyn Departament Organizacyjny pokój Nr 117 lub 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481FFC">
        <w:rPr>
          <w:rFonts w:ascii="Arial" w:hAnsi="Arial" w:cs="Arial"/>
          <w:b/>
          <w:sz w:val="20"/>
          <w:szCs w:val="20"/>
        </w:rPr>
        <w:t>28.04.2021r.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</w:t>
            </w:r>
            <w:r w:rsidRPr="00024972">
              <w:rPr>
                <w:rFonts w:cs="Arial"/>
                <w:b/>
                <w:sz w:val="20"/>
                <w:szCs w:val="20"/>
              </w:rPr>
              <w:lastRenderedPageBreak/>
              <w:t xml:space="preserve">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547857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związanym z przeprowadzeniem rozeznania cenowego rynku </w:t>
            </w:r>
            <w:r w:rsidRPr="00547857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547857">
              <w:rPr>
                <w:rFonts w:asciiTheme="majorHAnsi" w:hAnsiTheme="majorHAnsi" w:cs="Arial"/>
                <w:sz w:val="18"/>
                <w:szCs w:val="18"/>
              </w:rPr>
              <w:t>przetłumaczenie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zwykłego pisemnego streszczenia Sprawozdania rocznego za rok 2019 z wdrażania Regionalnego Programu Operacyjnego Województwa Warmińsko-Mazurskiego na lata 2014-2020 z języka polskiego na język angielski</w:t>
            </w:r>
            <w:r w:rsidR="00547857" w:rsidRPr="00547857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na </w:t>
            </w:r>
            <w:r w:rsidR="00547857">
              <w:rPr>
                <w:rFonts w:asciiTheme="majorHAnsi" w:hAnsiTheme="majorHAnsi" w:cs="Arial"/>
                <w:sz w:val="18"/>
                <w:szCs w:val="18"/>
              </w:rPr>
              <w:t>przetłumaczenie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zwykłego pisemnego streszczenia Sprawozdania rocznego za rok 2019 z wdrażania Regionalnego Programu Operacyjnego Województwa Warmińsko-Mazurskiego na lata 2014-2020 z języka polskiego na język angielski</w:t>
            </w:r>
            <w:r w:rsidR="0054785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</w:t>
            </w:r>
            <w:r w:rsidRPr="00024972">
              <w:rPr>
                <w:rFonts w:cs="Arial"/>
                <w:sz w:val="18"/>
                <w:szCs w:val="18"/>
              </w:rPr>
              <w:lastRenderedPageBreak/>
              <w:t>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na </w:t>
            </w:r>
            <w:r w:rsidR="00547857">
              <w:rPr>
                <w:rFonts w:asciiTheme="majorHAnsi" w:hAnsiTheme="majorHAnsi" w:cs="Arial"/>
                <w:sz w:val="18"/>
                <w:szCs w:val="18"/>
              </w:rPr>
              <w:t>przetłumaczenie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zwykłego pisemnego streszczenia Sprawozdania rocznego za rok 2019 z wdrażania Regionalnego Programu Operacyjnego Województwa Warmińsko-Mazurskiego na lata 2014-2020 z języka polskiego na język angielski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 xml:space="preserve">w celu związanym z przeprowadzeniem rozeznania cenowego rynku na </w:t>
            </w:r>
            <w:r w:rsidR="00547857">
              <w:rPr>
                <w:rFonts w:asciiTheme="majorHAnsi" w:hAnsiTheme="majorHAnsi" w:cs="Arial"/>
                <w:sz w:val="18"/>
                <w:szCs w:val="18"/>
              </w:rPr>
              <w:t>przetłumaczenie</w:t>
            </w:r>
            <w:r w:rsidR="00547857" w:rsidRPr="00547857">
              <w:rPr>
                <w:rFonts w:asciiTheme="majorHAnsi" w:hAnsiTheme="majorHAnsi" w:cs="Arial"/>
                <w:sz w:val="18"/>
                <w:szCs w:val="18"/>
              </w:rPr>
              <w:t xml:space="preserve"> zwykłego pisemnego streszczenia Sprawozdania rocznego za rok 2019 z wdrażania Regionalnego Programu Operacyjnego Województwa Warmińsko-Mazurskiego na lata 2014-2020 z języka polskiego na język angielski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87" w:rsidRDefault="00276D87">
      <w:r>
        <w:separator/>
      </w:r>
    </w:p>
  </w:endnote>
  <w:endnote w:type="continuationSeparator" w:id="0">
    <w:p w:rsidR="00276D87" w:rsidRDefault="0027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87" w:rsidRDefault="00276D87">
      <w:r>
        <w:separator/>
      </w:r>
    </w:p>
  </w:footnote>
  <w:footnote w:type="continuationSeparator" w:id="0">
    <w:p w:rsidR="00276D87" w:rsidRDefault="0027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2C60"/>
    <w:rsid w:val="00283BF1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1FF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795D"/>
    <w:rsid w:val="006914A5"/>
    <w:rsid w:val="00691A26"/>
    <w:rsid w:val="00697587"/>
    <w:rsid w:val="006A7F0C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AF44D4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9607-0960-4346-844F-1003A7E3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1616</Words>
  <Characters>9697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39</cp:revision>
  <cp:lastPrinted>2019-05-30T09:01:00Z</cp:lastPrinted>
  <dcterms:created xsi:type="dcterms:W3CDTF">2018-07-10T11:48:00Z</dcterms:created>
  <dcterms:modified xsi:type="dcterms:W3CDTF">2021-04-26T10:24:00Z</dcterms:modified>
</cp:coreProperties>
</file>