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Pr="00545981" w:rsidRDefault="0024343B" w:rsidP="00545981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67883" w:rsidRPr="00667883">
        <w:rPr>
          <w:rFonts w:ascii="Arial" w:hAnsi="Arial" w:cs="Arial"/>
          <w:b/>
          <w:bCs/>
          <w:sz w:val="22"/>
          <w:szCs w:val="22"/>
          <w:lang w:val="pl-PL"/>
        </w:rPr>
        <w:t xml:space="preserve">świadczenie usługi polegającej na promocji Województwa Warmińsko-Mazurskiego podczas </w:t>
      </w:r>
      <w:r w:rsidR="00EA6677" w:rsidRPr="00EA6677">
        <w:rPr>
          <w:rFonts w:ascii="Arial" w:hAnsi="Arial" w:cs="Arial"/>
          <w:b/>
          <w:bCs/>
          <w:sz w:val="22"/>
          <w:szCs w:val="22"/>
        </w:rPr>
        <w:t xml:space="preserve">Pucharu Europy w triathlonie, który odbędzie się </w:t>
      </w:r>
      <w:r w:rsidR="00D3033C">
        <w:rPr>
          <w:rFonts w:ascii="Arial" w:hAnsi="Arial" w:cs="Arial"/>
          <w:b/>
          <w:bCs/>
          <w:sz w:val="22"/>
          <w:szCs w:val="22"/>
        </w:rPr>
        <w:br/>
      </w:r>
      <w:r w:rsidR="00EA6677" w:rsidRPr="00EA6677">
        <w:rPr>
          <w:rFonts w:ascii="Arial" w:hAnsi="Arial" w:cs="Arial"/>
          <w:b/>
          <w:bCs/>
          <w:sz w:val="22"/>
          <w:szCs w:val="22"/>
        </w:rPr>
        <w:t>28 maja 2021 r. w Olsztynie</w:t>
      </w:r>
      <w:r w:rsidR="00EA6677">
        <w:rPr>
          <w:rFonts w:ascii="Arial" w:hAnsi="Arial" w:cs="Arial"/>
          <w:b/>
          <w:bCs/>
          <w:sz w:val="22"/>
          <w:szCs w:val="22"/>
        </w:rPr>
        <w:t xml:space="preserve">, </w:t>
      </w:r>
      <w:r w:rsidR="009427D9">
        <w:rPr>
          <w:rFonts w:ascii="Arial" w:hAnsi="Arial" w:cs="Arial"/>
          <w:bCs/>
          <w:sz w:val="22"/>
          <w:szCs w:val="22"/>
          <w:lang w:val="pl-PL"/>
        </w:rPr>
        <w:t xml:space="preserve">w szczególności </w:t>
      </w:r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poprzez:</w:t>
      </w:r>
    </w:p>
    <w:p w:rsidR="00850B06" w:rsidRPr="00A33908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D3033C" w:rsidRPr="00D3033C" w:rsidRDefault="00D3033C" w:rsidP="00D3033C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1)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banerów o wymiarach 3 m x 0,8 m, promujących Województwo Warmińsko-Mazurskie podczas zawodów w miejscach o największej wartości reklamowej (banery do odbioru w siedzibie Zamawiającego); </w:t>
      </w:r>
    </w:p>
    <w:p w:rsidR="00D3033C" w:rsidRPr="00D3033C" w:rsidRDefault="00D3033C" w:rsidP="00D3033C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2)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o wymiarach min. 15 cm 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br/>
        <w:t>x 10 cm na bramie mety podczas zawodów;</w:t>
      </w:r>
    </w:p>
    <w:p w:rsidR="00D3033C" w:rsidRPr="00D3033C" w:rsidRDefault="00D3033C" w:rsidP="00D3033C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3)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o wymiarach min. 15 cm 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br/>
        <w:t>x 10 cm na ściankach sponsorskich wykorzystywanych w związku z zawodami;</w:t>
      </w:r>
    </w:p>
    <w:p w:rsidR="00D3033C" w:rsidRPr="00D3033C" w:rsidRDefault="00D3033C" w:rsidP="00D3033C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4)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promowanie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Samorządu Województwa Warmińsko-Mazurskiego podczas zawodów 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br/>
        <w:t>w formie komentarza słownego spikera;</w:t>
      </w:r>
    </w:p>
    <w:p w:rsidR="00D3033C" w:rsidRPr="00D3033C" w:rsidRDefault="00D3033C" w:rsidP="00D3033C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5)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o wymiarach min. 15 cm 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x 10 cm na ściance za podium podczas zawodów; </w:t>
      </w:r>
    </w:p>
    <w:p w:rsidR="00D3033C" w:rsidRPr="00D3033C" w:rsidRDefault="00D3033C" w:rsidP="00D3033C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6)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banerów o wymiarach 2,4 x 0,8 m z logo Województwa Warmińsko-Mazurskiego podczas zawodów w okolicy strefy zmian oraz mety podczas zawodów (banery wykonuje Wykonawca); </w:t>
      </w:r>
    </w:p>
    <w:p w:rsidR="00D3033C" w:rsidRPr="00D3033C" w:rsidRDefault="00D3033C" w:rsidP="00D3033C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7)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banerze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umieszczonym przy starcie zawodników do konkurencji pływackiej podczas zawodów; </w:t>
      </w:r>
    </w:p>
    <w:p w:rsidR="00D3033C" w:rsidRPr="00D3033C" w:rsidRDefault="00D3033C" w:rsidP="00D3033C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9) 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oficjalnej stronie internetowej zawodów oraz na profilu Facebook Wykonawcy;</w:t>
      </w:r>
    </w:p>
    <w:p w:rsidR="00D3033C" w:rsidRPr="00D3033C" w:rsidRDefault="00D3033C" w:rsidP="00D3033C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10) 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końcu relacji filmowej 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br/>
        <w:t>podsumowującej zawody realizowanej na zlecenie Wykonawcy (o ile taka relacja będzie przez Wykonawcę realizowana);</w:t>
      </w:r>
    </w:p>
    <w:p w:rsidR="00D3033C" w:rsidRPr="00D3033C" w:rsidRDefault="00D3033C" w:rsidP="00D3033C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11)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umożliwienie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przedstawicielowi Województwa Warmińsko-Mazurskiego uczestniczenia w dekoracji medalowej; </w:t>
      </w:r>
    </w:p>
    <w:p w:rsidR="006D513E" w:rsidRPr="006D513E" w:rsidRDefault="00D3033C" w:rsidP="00D3033C">
      <w:p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12) 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podczas transmisji video prowadzonej w internecie w trakcie trwania zawodów</w:t>
      </w:r>
      <w:r w:rsidRPr="00D3033C"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:rsidR="00A87328" w:rsidRDefault="006C4288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A87328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D3033C" w:rsidRDefault="00EA0636" w:rsidP="00D3033C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9" w:history="1">
        <w:r w:rsidRPr="004A0FAC">
          <w:rPr>
            <w:rStyle w:val="Hyperlink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  <w:bookmarkStart w:id="0" w:name="_GoBack"/>
      <w:bookmarkEnd w:id="0"/>
    </w:p>
    <w:sectPr w:rsidR="007734B6" w:rsidRPr="00D3033C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C3" w:rsidRDefault="00446AC3">
      <w:r>
        <w:separator/>
      </w:r>
    </w:p>
  </w:endnote>
  <w:endnote w:type="continuationSeparator" w:id="0">
    <w:p w:rsidR="00446AC3" w:rsidRDefault="0044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55115E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A5" w:rsidRDefault="000563A5">
    <w:pPr>
      <w:pStyle w:val="Footer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C3" w:rsidRDefault="00446AC3">
      <w:r>
        <w:separator/>
      </w:r>
    </w:p>
  </w:footnote>
  <w:footnote w:type="continuationSeparator" w:id="0">
    <w:p w:rsidR="00446AC3" w:rsidRDefault="0044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55115E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46AC3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4188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67883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E4A7D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5193"/>
    <w:rsid w:val="00A87328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033C"/>
    <w:rsid w:val="00D31A2A"/>
    <w:rsid w:val="00D46ED4"/>
    <w:rsid w:val="00D47195"/>
    <w:rsid w:val="00D54A07"/>
    <w:rsid w:val="00D6349E"/>
    <w:rsid w:val="00D725AF"/>
    <w:rsid w:val="00D75676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A6677"/>
    <w:rsid w:val="00EB4C3B"/>
    <w:rsid w:val="00ED1B36"/>
    <w:rsid w:val="00EE3273"/>
    <w:rsid w:val="00F02EAE"/>
    <w:rsid w:val="00F058DF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06B17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4E22D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511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ListParagraph">
    <w:name w:val="List Paragraph"/>
    <w:basedOn w:val="Normal"/>
    <w:qFormat/>
    <w:rsid w:val="00A32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06B17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4E22D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511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ListParagraph">
    <w:name w:val="List Paragraph"/>
    <w:basedOn w:val="Normal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BA2A-ED8C-43C4-9266-808C2768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user537</cp:lastModifiedBy>
  <cp:revision>6</cp:revision>
  <cp:lastPrinted>2020-09-09T11:30:00Z</cp:lastPrinted>
  <dcterms:created xsi:type="dcterms:W3CDTF">2021-02-26T07:54:00Z</dcterms:created>
  <dcterms:modified xsi:type="dcterms:W3CDTF">2021-04-20T15:29:00Z</dcterms:modified>
</cp:coreProperties>
</file>