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16896" w14:textId="226A4A27" w:rsidR="00715934" w:rsidRPr="00CB22BD" w:rsidRDefault="00715934" w:rsidP="005F578A">
      <w:pPr>
        <w:spacing w:line="276" w:lineRule="auto"/>
        <w:jc w:val="center"/>
        <w:rPr>
          <w:sz w:val="24"/>
          <w:szCs w:val="24"/>
        </w:rPr>
      </w:pPr>
    </w:p>
    <w:p w14:paraId="3F3D9B0B" w14:textId="592A046B" w:rsidR="00F91434" w:rsidRPr="00CB22BD" w:rsidRDefault="00295882" w:rsidP="005F578A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UMOWA nr </w:t>
      </w:r>
      <w:r w:rsidR="00B4718D">
        <w:rPr>
          <w:b/>
          <w:sz w:val="24"/>
          <w:szCs w:val="24"/>
        </w:rPr>
        <w:t>……………….</w:t>
      </w:r>
    </w:p>
    <w:p w14:paraId="3971BAD4" w14:textId="77777777" w:rsidR="00F91434" w:rsidRPr="00CB22BD" w:rsidRDefault="00F91434" w:rsidP="005F578A">
      <w:pPr>
        <w:spacing w:line="276" w:lineRule="auto"/>
        <w:jc w:val="center"/>
        <w:rPr>
          <w:b/>
          <w:sz w:val="24"/>
          <w:szCs w:val="24"/>
        </w:rPr>
      </w:pPr>
    </w:p>
    <w:p w14:paraId="5B193BF1" w14:textId="112118DE" w:rsidR="00FF0E02" w:rsidRPr="00CB22BD" w:rsidRDefault="00F91434" w:rsidP="005F578A">
      <w:pPr>
        <w:spacing w:line="276" w:lineRule="auto"/>
        <w:jc w:val="both"/>
        <w:rPr>
          <w:sz w:val="24"/>
          <w:szCs w:val="24"/>
        </w:rPr>
      </w:pPr>
      <w:r w:rsidRPr="00CB22BD">
        <w:rPr>
          <w:sz w:val="24"/>
          <w:szCs w:val="24"/>
        </w:rPr>
        <w:t>zawarta w</w:t>
      </w:r>
      <w:r w:rsidR="00BB7AB9" w:rsidRPr="00CB22BD">
        <w:rPr>
          <w:sz w:val="24"/>
          <w:szCs w:val="24"/>
        </w:rPr>
        <w:t xml:space="preserve"> Olsztynie dnia…………………………..  w </w:t>
      </w:r>
      <w:r w:rsidRPr="00CB22BD">
        <w:rPr>
          <w:sz w:val="24"/>
          <w:szCs w:val="24"/>
        </w:rPr>
        <w:t xml:space="preserve">wyniku </w:t>
      </w:r>
      <w:r w:rsidR="00BB7AB9" w:rsidRPr="00CB22BD">
        <w:rPr>
          <w:sz w:val="24"/>
          <w:szCs w:val="24"/>
        </w:rPr>
        <w:t>postępowania o udzielenie zamówienia realizow</w:t>
      </w:r>
      <w:r w:rsidR="00D15577">
        <w:rPr>
          <w:sz w:val="24"/>
          <w:szCs w:val="24"/>
        </w:rPr>
        <w:t>anego zgodnie z zapisami art. 30 ust. 4 ustawy z dnia 11 września 2019</w:t>
      </w:r>
      <w:r w:rsidR="00BB7AB9" w:rsidRPr="00CB22BD">
        <w:rPr>
          <w:sz w:val="24"/>
          <w:szCs w:val="24"/>
        </w:rPr>
        <w:t xml:space="preserve"> r. Prawo zam</w:t>
      </w:r>
      <w:r w:rsidR="00B60A20" w:rsidRPr="00CB22BD">
        <w:rPr>
          <w:sz w:val="24"/>
          <w:szCs w:val="24"/>
        </w:rPr>
        <w:t>ówień publicz</w:t>
      </w:r>
      <w:r w:rsidR="0063245C">
        <w:rPr>
          <w:sz w:val="24"/>
          <w:szCs w:val="24"/>
        </w:rPr>
        <w:t>nych (dz. U. z 2019r., poz. 2019 t.j.</w:t>
      </w:r>
      <w:bookmarkStart w:id="0" w:name="_GoBack"/>
      <w:bookmarkEnd w:id="0"/>
      <w:r w:rsidR="00BB7AB9" w:rsidRPr="00CB22BD">
        <w:rPr>
          <w:sz w:val="24"/>
          <w:szCs w:val="24"/>
        </w:rPr>
        <w:t xml:space="preserve"> ze zm.)  pomiędzy:</w:t>
      </w:r>
    </w:p>
    <w:p w14:paraId="721D8016" w14:textId="77777777" w:rsidR="00FF0E02" w:rsidRPr="00CB22BD" w:rsidRDefault="00FF0E02" w:rsidP="005F578A">
      <w:pPr>
        <w:spacing w:line="276" w:lineRule="auto"/>
        <w:jc w:val="both"/>
        <w:rPr>
          <w:sz w:val="24"/>
          <w:szCs w:val="24"/>
        </w:rPr>
      </w:pPr>
    </w:p>
    <w:p w14:paraId="70C7CFA3" w14:textId="77777777" w:rsidR="00F91434" w:rsidRPr="00CB22BD" w:rsidRDefault="00F91434" w:rsidP="005F578A">
      <w:pPr>
        <w:spacing w:line="276" w:lineRule="auto"/>
        <w:jc w:val="both"/>
        <w:rPr>
          <w:sz w:val="24"/>
          <w:szCs w:val="24"/>
        </w:rPr>
      </w:pPr>
      <w:r w:rsidRPr="00CB22BD">
        <w:rPr>
          <w:b/>
          <w:sz w:val="24"/>
          <w:szCs w:val="24"/>
        </w:rPr>
        <w:t>Województwem Warmińsko-Mazurskim</w:t>
      </w:r>
      <w:r w:rsidRPr="00CB22BD">
        <w:rPr>
          <w:sz w:val="24"/>
          <w:szCs w:val="24"/>
        </w:rPr>
        <w:t xml:space="preserve"> z siedzibą w Olsztyn</w:t>
      </w:r>
      <w:r w:rsidR="00976504" w:rsidRPr="00CB22BD">
        <w:rPr>
          <w:sz w:val="24"/>
          <w:szCs w:val="24"/>
        </w:rPr>
        <w:t xml:space="preserve">ie przy ul. Emilii Plater 1, </w:t>
      </w:r>
      <w:r w:rsidRPr="00CB22BD">
        <w:rPr>
          <w:sz w:val="24"/>
          <w:szCs w:val="24"/>
        </w:rPr>
        <w:t xml:space="preserve">10-562 Olsztyn /NIP: 7393890447/ zwanym dalej </w:t>
      </w:r>
      <w:r w:rsidRPr="00CB22BD">
        <w:rPr>
          <w:b/>
          <w:sz w:val="24"/>
          <w:szCs w:val="24"/>
        </w:rPr>
        <w:t>Zamawiającym</w:t>
      </w:r>
      <w:r w:rsidRPr="00CB22BD">
        <w:rPr>
          <w:sz w:val="24"/>
          <w:szCs w:val="24"/>
        </w:rPr>
        <w:t xml:space="preserve"> reprezentowanym przez Zarząd Województwa, w imieniu którego działają:</w:t>
      </w:r>
    </w:p>
    <w:p w14:paraId="3C75A5F6" w14:textId="5B0542F8" w:rsidR="00F91434" w:rsidRPr="00CB22BD" w:rsidRDefault="00F91434" w:rsidP="005F578A">
      <w:pPr>
        <w:tabs>
          <w:tab w:val="num" w:pos="360"/>
        </w:tabs>
        <w:spacing w:line="276" w:lineRule="auto"/>
        <w:ind w:left="360" w:hanging="360"/>
        <w:jc w:val="both"/>
        <w:rPr>
          <w:color w:val="000000"/>
          <w:sz w:val="24"/>
          <w:szCs w:val="24"/>
        </w:rPr>
      </w:pPr>
      <w:r w:rsidRPr="00CB22BD">
        <w:rPr>
          <w:color w:val="000000"/>
          <w:sz w:val="24"/>
          <w:szCs w:val="24"/>
        </w:rPr>
        <w:t>1. ………………………………………………………………………………………………………</w:t>
      </w:r>
      <w:r w:rsidR="00CB22BD">
        <w:rPr>
          <w:color w:val="000000"/>
          <w:sz w:val="24"/>
          <w:szCs w:val="24"/>
        </w:rPr>
        <w:t>…</w:t>
      </w:r>
    </w:p>
    <w:p w14:paraId="086CB10D" w14:textId="73E6FEAE" w:rsidR="00F91434" w:rsidRPr="00CB22BD" w:rsidRDefault="00F91434" w:rsidP="005F578A">
      <w:pPr>
        <w:tabs>
          <w:tab w:val="num" w:pos="360"/>
        </w:tabs>
        <w:spacing w:line="276" w:lineRule="auto"/>
        <w:ind w:left="360" w:hanging="360"/>
        <w:jc w:val="both"/>
        <w:rPr>
          <w:color w:val="000000"/>
          <w:sz w:val="24"/>
          <w:szCs w:val="24"/>
        </w:rPr>
      </w:pPr>
      <w:r w:rsidRPr="00CB22BD">
        <w:rPr>
          <w:color w:val="000000"/>
          <w:sz w:val="24"/>
          <w:szCs w:val="24"/>
        </w:rPr>
        <w:t>2. ………………………………………………………………………………………………………</w:t>
      </w:r>
      <w:r w:rsidR="00CB22BD">
        <w:rPr>
          <w:color w:val="000000"/>
          <w:sz w:val="24"/>
          <w:szCs w:val="24"/>
        </w:rPr>
        <w:t>…</w:t>
      </w:r>
    </w:p>
    <w:p w14:paraId="4CD0FBAA" w14:textId="77777777" w:rsidR="00F91434" w:rsidRPr="00CB22BD" w:rsidRDefault="00F91434" w:rsidP="005F578A">
      <w:pPr>
        <w:spacing w:line="276" w:lineRule="auto"/>
        <w:jc w:val="both"/>
        <w:rPr>
          <w:color w:val="000000"/>
          <w:sz w:val="24"/>
          <w:szCs w:val="24"/>
        </w:rPr>
      </w:pPr>
      <w:r w:rsidRPr="00CB22BD">
        <w:rPr>
          <w:color w:val="000000"/>
          <w:sz w:val="24"/>
          <w:szCs w:val="24"/>
        </w:rPr>
        <w:t>a</w:t>
      </w:r>
    </w:p>
    <w:p w14:paraId="5FFA3A82" w14:textId="6744F1F5" w:rsidR="00F91434" w:rsidRPr="00295882" w:rsidRDefault="00B4718D" w:rsidP="00462437">
      <w:pPr>
        <w:spacing w:line="276" w:lineRule="auto"/>
        <w:contextualSpacing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………….</w:t>
      </w:r>
      <w:r w:rsidR="00295882">
        <w:rPr>
          <w:b/>
          <w:bCs/>
          <w:color w:val="000000"/>
          <w:sz w:val="24"/>
          <w:szCs w:val="24"/>
        </w:rPr>
        <w:t xml:space="preserve"> </w:t>
      </w:r>
      <w:r w:rsidR="00F91434" w:rsidRPr="00CB22BD">
        <w:rPr>
          <w:color w:val="000000"/>
          <w:sz w:val="24"/>
          <w:szCs w:val="24"/>
        </w:rPr>
        <w:t>z siedzibą</w:t>
      </w:r>
      <w:r w:rsidR="000313C7"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……………………….</w:t>
      </w:r>
      <w:r w:rsidR="00295882">
        <w:rPr>
          <w:b/>
          <w:bCs/>
          <w:color w:val="000000"/>
          <w:sz w:val="24"/>
          <w:szCs w:val="24"/>
        </w:rPr>
        <w:t xml:space="preserve">, </w:t>
      </w:r>
      <w:r w:rsidR="00F91434" w:rsidRPr="00CB22BD">
        <w:rPr>
          <w:bCs/>
          <w:sz w:val="24"/>
          <w:szCs w:val="24"/>
        </w:rPr>
        <w:t xml:space="preserve">/NIP: </w:t>
      </w:r>
      <w:r w:rsidR="000313C7" w:rsidRPr="000313C7">
        <w:rPr>
          <w:b/>
          <w:sz w:val="24"/>
          <w:szCs w:val="24"/>
        </w:rPr>
        <w:t>5342350817</w:t>
      </w:r>
      <w:r w:rsidR="000313C7">
        <w:rPr>
          <w:bCs/>
          <w:sz w:val="24"/>
          <w:szCs w:val="24"/>
        </w:rPr>
        <w:t>,</w:t>
      </w:r>
      <w:r w:rsidR="00462437">
        <w:rPr>
          <w:bCs/>
          <w:sz w:val="24"/>
          <w:szCs w:val="24"/>
        </w:rPr>
        <w:t xml:space="preserve"> </w:t>
      </w:r>
      <w:r w:rsidR="00F91434" w:rsidRPr="00CB22BD">
        <w:rPr>
          <w:bCs/>
          <w:sz w:val="24"/>
          <w:szCs w:val="24"/>
        </w:rPr>
        <w:t xml:space="preserve">REGON: </w:t>
      </w:r>
      <w:r>
        <w:rPr>
          <w:b/>
          <w:sz w:val="24"/>
          <w:szCs w:val="24"/>
        </w:rPr>
        <w:t>……………..</w:t>
      </w:r>
      <w:r w:rsidR="00F91434" w:rsidRPr="00CB22BD">
        <w:rPr>
          <w:bCs/>
          <w:sz w:val="24"/>
          <w:szCs w:val="24"/>
        </w:rPr>
        <w:t>, w imieniu którego działają:</w:t>
      </w:r>
    </w:p>
    <w:p w14:paraId="1DA37109" w14:textId="295C8E25" w:rsidR="00F91434" w:rsidRPr="000313C7" w:rsidRDefault="00B4718D" w:rsidP="005F578A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hanging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</w:t>
      </w:r>
    </w:p>
    <w:p w14:paraId="437C09AE" w14:textId="77777777" w:rsidR="00F91434" w:rsidRPr="00CB22BD" w:rsidRDefault="00F91434" w:rsidP="005F578A">
      <w:pPr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CB22BD">
        <w:rPr>
          <w:color w:val="000000"/>
          <w:sz w:val="24"/>
          <w:szCs w:val="24"/>
        </w:rPr>
        <w:t xml:space="preserve">zwanym w </w:t>
      </w:r>
      <w:r w:rsidR="00D35D88" w:rsidRPr="00CB22BD">
        <w:rPr>
          <w:color w:val="000000"/>
          <w:sz w:val="24"/>
          <w:szCs w:val="24"/>
        </w:rPr>
        <w:t xml:space="preserve">dalszej części umowy </w:t>
      </w:r>
      <w:r w:rsidR="00D35D88" w:rsidRPr="00CB22BD">
        <w:rPr>
          <w:b/>
          <w:color w:val="000000"/>
          <w:sz w:val="24"/>
          <w:szCs w:val="24"/>
        </w:rPr>
        <w:t>Wykonawcą</w:t>
      </w:r>
      <w:r w:rsidRPr="00CB22BD">
        <w:rPr>
          <w:color w:val="000000"/>
          <w:sz w:val="24"/>
          <w:szCs w:val="24"/>
        </w:rPr>
        <w:t>, zaś ws</w:t>
      </w:r>
      <w:r w:rsidR="00D35D88" w:rsidRPr="00CB22BD">
        <w:rPr>
          <w:color w:val="000000"/>
          <w:sz w:val="24"/>
          <w:szCs w:val="24"/>
        </w:rPr>
        <w:t xml:space="preserve">pólnie zwanymi dalej </w:t>
      </w:r>
      <w:r w:rsidR="00D35D88" w:rsidRPr="00CB22BD">
        <w:rPr>
          <w:b/>
          <w:color w:val="000000"/>
          <w:sz w:val="24"/>
          <w:szCs w:val="24"/>
        </w:rPr>
        <w:t>Stronami.</w:t>
      </w:r>
    </w:p>
    <w:p w14:paraId="088C31E7" w14:textId="77777777" w:rsidR="00F91434" w:rsidRPr="00CB22BD" w:rsidRDefault="00F91434" w:rsidP="005F578A">
      <w:pPr>
        <w:spacing w:line="276" w:lineRule="auto"/>
        <w:jc w:val="both"/>
        <w:rPr>
          <w:sz w:val="24"/>
          <w:szCs w:val="24"/>
        </w:rPr>
      </w:pPr>
    </w:p>
    <w:p w14:paraId="05632EA8" w14:textId="2C45C0AF" w:rsidR="00F91434" w:rsidRPr="00CB22BD" w:rsidRDefault="00F91434" w:rsidP="005F578A">
      <w:pPr>
        <w:spacing w:line="276" w:lineRule="auto"/>
        <w:jc w:val="center"/>
        <w:rPr>
          <w:b/>
          <w:sz w:val="24"/>
          <w:szCs w:val="24"/>
        </w:rPr>
      </w:pPr>
      <w:r w:rsidRPr="00CB22BD">
        <w:rPr>
          <w:b/>
          <w:sz w:val="24"/>
          <w:szCs w:val="24"/>
        </w:rPr>
        <w:t>§</w:t>
      </w:r>
      <w:r w:rsidR="003B5BC3" w:rsidRPr="00CB22BD">
        <w:rPr>
          <w:b/>
          <w:sz w:val="24"/>
          <w:szCs w:val="24"/>
        </w:rPr>
        <w:t xml:space="preserve"> </w:t>
      </w:r>
      <w:r w:rsidRPr="00CB22BD">
        <w:rPr>
          <w:b/>
          <w:sz w:val="24"/>
          <w:szCs w:val="24"/>
        </w:rPr>
        <w:t>1</w:t>
      </w:r>
    </w:p>
    <w:p w14:paraId="49019E4D" w14:textId="77777777" w:rsidR="00F91434" w:rsidRPr="00CB22BD" w:rsidRDefault="00F91434" w:rsidP="000E532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556D682D" w14:textId="77777777" w:rsidR="00320570" w:rsidRDefault="00F91434" w:rsidP="00607413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CB22BD">
        <w:rPr>
          <w:rFonts w:ascii="Times New Roman" w:hAnsi="Times New Roman"/>
          <w:sz w:val="24"/>
          <w:szCs w:val="24"/>
          <w:lang w:val="pl-PL"/>
        </w:rPr>
        <w:t>Przedmiotem umowy jest</w:t>
      </w:r>
      <w:r w:rsidR="00320570">
        <w:rPr>
          <w:rFonts w:ascii="Times New Roman" w:hAnsi="Times New Roman"/>
          <w:sz w:val="24"/>
          <w:szCs w:val="24"/>
          <w:lang w:val="pl-PL"/>
        </w:rPr>
        <w:t>:</w:t>
      </w:r>
    </w:p>
    <w:p w14:paraId="2026837B" w14:textId="12C7A8D3" w:rsidR="000E5329" w:rsidRDefault="00320570" w:rsidP="00320570">
      <w:pPr>
        <w:pStyle w:val="Akapitzlist"/>
        <w:widowControl w:val="0"/>
        <w:autoSpaceDE w:val="0"/>
        <w:autoSpaceDN w:val="0"/>
        <w:spacing w:after="0"/>
        <w:ind w:left="284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- </w:t>
      </w:r>
      <w:r w:rsidRPr="00320570">
        <w:rPr>
          <w:rFonts w:ascii="Times New Roman" w:hAnsi="Times New Roman"/>
          <w:sz w:val="24"/>
          <w:szCs w:val="24"/>
          <w:lang w:val="pl-PL"/>
        </w:rPr>
        <w:t xml:space="preserve">Usługa przedłużenia okresu wsparcia dla posiadanego przez Zamawiającego oprogramowania </w:t>
      </w:r>
      <w:proofErr w:type="spellStart"/>
      <w:r w:rsidRPr="00320570">
        <w:rPr>
          <w:rFonts w:ascii="Times New Roman" w:hAnsi="Times New Roman"/>
          <w:sz w:val="24"/>
          <w:szCs w:val="24"/>
          <w:lang w:val="pl-PL"/>
        </w:rPr>
        <w:t>FortiClient</w:t>
      </w:r>
      <w:proofErr w:type="spellEnd"/>
      <w:r w:rsidRPr="00320570">
        <w:rPr>
          <w:rFonts w:ascii="Times New Roman" w:hAnsi="Times New Roman"/>
          <w:sz w:val="24"/>
          <w:szCs w:val="24"/>
          <w:lang w:val="pl-PL"/>
        </w:rPr>
        <w:t xml:space="preserve"> EMS (SN FCTEMS 0000107426 – 300 urządzeń)  na kolejne 12 miesięcy</w:t>
      </w:r>
      <w:r>
        <w:rPr>
          <w:rFonts w:ascii="Times New Roman" w:hAnsi="Times New Roman"/>
          <w:sz w:val="24"/>
          <w:szCs w:val="24"/>
          <w:lang w:val="pl-PL"/>
        </w:rPr>
        <w:t>;</w:t>
      </w:r>
    </w:p>
    <w:p w14:paraId="1402AFB1" w14:textId="3A8769AA" w:rsidR="000E5329" w:rsidRPr="00CB22BD" w:rsidRDefault="00320570" w:rsidP="000E5329">
      <w:pPr>
        <w:pStyle w:val="Akapitzlist"/>
        <w:widowControl w:val="0"/>
        <w:autoSpaceDE w:val="0"/>
        <w:autoSpaceDN w:val="0"/>
        <w:spacing w:after="0"/>
        <w:ind w:left="284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- </w:t>
      </w:r>
      <w:r w:rsidRPr="00320570">
        <w:rPr>
          <w:rFonts w:ascii="Times New Roman" w:hAnsi="Times New Roman"/>
          <w:sz w:val="24"/>
          <w:szCs w:val="24"/>
          <w:lang w:val="pl-PL"/>
        </w:rPr>
        <w:t xml:space="preserve">Dodatkowa licencja </w:t>
      </w:r>
      <w:proofErr w:type="spellStart"/>
      <w:r w:rsidRPr="00320570">
        <w:rPr>
          <w:rFonts w:ascii="Times New Roman" w:hAnsi="Times New Roman"/>
          <w:sz w:val="24"/>
          <w:szCs w:val="24"/>
          <w:lang w:val="pl-PL"/>
        </w:rPr>
        <w:t>FortiClient</w:t>
      </w:r>
      <w:proofErr w:type="spellEnd"/>
      <w:r w:rsidRPr="00320570">
        <w:rPr>
          <w:rFonts w:ascii="Times New Roman" w:hAnsi="Times New Roman"/>
          <w:sz w:val="24"/>
          <w:szCs w:val="24"/>
          <w:lang w:val="pl-PL"/>
        </w:rPr>
        <w:t xml:space="preserve"> EMS dla stacji roboczych i okresem wsparcia na 12 miesięcy.</w:t>
      </w:r>
    </w:p>
    <w:p w14:paraId="5642F1B3" w14:textId="7F70FA78" w:rsidR="00F91434" w:rsidRPr="00CB22BD" w:rsidRDefault="00F91434" w:rsidP="000E5329">
      <w:pPr>
        <w:pStyle w:val="Akapitzlist"/>
        <w:widowControl w:val="0"/>
        <w:autoSpaceDE w:val="0"/>
        <w:autoSpaceDN w:val="0"/>
        <w:spacing w:after="0"/>
        <w:ind w:left="284"/>
        <w:contextualSpacing w:val="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CB22BD">
        <w:rPr>
          <w:rFonts w:ascii="Times New Roman" w:hAnsi="Times New Roman"/>
          <w:b/>
          <w:bCs/>
          <w:sz w:val="24"/>
          <w:szCs w:val="24"/>
          <w:lang w:val="pl-PL"/>
        </w:rPr>
        <w:t>§</w:t>
      </w:r>
      <w:r w:rsidR="003B5BC3" w:rsidRPr="00CB22BD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Pr="00CB22BD">
        <w:rPr>
          <w:rFonts w:ascii="Times New Roman" w:hAnsi="Times New Roman"/>
          <w:b/>
          <w:bCs/>
          <w:sz w:val="24"/>
          <w:szCs w:val="24"/>
          <w:lang w:val="pl-PL"/>
        </w:rPr>
        <w:t>2</w:t>
      </w:r>
    </w:p>
    <w:p w14:paraId="613F4AE0" w14:textId="77777777" w:rsidR="00F91434" w:rsidRPr="00CB22BD" w:rsidRDefault="00F91434" w:rsidP="000E5329">
      <w:pPr>
        <w:pStyle w:val="Akapitzlist"/>
        <w:widowControl w:val="0"/>
        <w:autoSpaceDE w:val="0"/>
        <w:autoSpaceDN w:val="0"/>
        <w:spacing w:after="0"/>
        <w:ind w:left="284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63BA4DBF" w14:textId="373E8F85" w:rsidR="00D13499" w:rsidRPr="00CB22BD" w:rsidRDefault="00D13499" w:rsidP="00D13499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CB22BD">
        <w:rPr>
          <w:rFonts w:ascii="Times New Roman" w:hAnsi="Times New Roman"/>
          <w:sz w:val="24"/>
          <w:szCs w:val="24"/>
          <w:lang w:val="pl-PL"/>
        </w:rPr>
        <w:t>Wykonawca zobowiązany jest do przekazania Zamawiającemu wymaganych licencji niezbędnych do prawidłowego i zgodnego z opisem przedmiotu zamówienia zrealizowania umowy. Wykonawca oświadcza, że przysługują mu prawa do rozporządzania licencją na system zarządzania infrastrukturą nadane przez producenta systemu (gwaranta).</w:t>
      </w:r>
    </w:p>
    <w:p w14:paraId="4C98CE39" w14:textId="3AFD32AB" w:rsidR="00D13499" w:rsidRPr="00CB22BD" w:rsidRDefault="00D13499" w:rsidP="00D13499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CB22BD">
        <w:rPr>
          <w:rFonts w:ascii="Times New Roman" w:hAnsi="Times New Roman"/>
          <w:sz w:val="24"/>
          <w:szCs w:val="24"/>
          <w:lang w:val="pl-PL"/>
        </w:rPr>
        <w:t xml:space="preserve">Wykonawca zobowiązuje się do rozpoczęcia realizacji przedmiotu umowy, o którym mowa w § 1 ust. 1 umowy, w terminie do </w:t>
      </w:r>
      <w:r w:rsidR="00B4718D">
        <w:rPr>
          <w:rFonts w:ascii="Times New Roman" w:hAnsi="Times New Roman"/>
          <w:sz w:val="24"/>
          <w:szCs w:val="24"/>
          <w:lang w:val="pl-PL"/>
        </w:rPr>
        <w:t>………….</w:t>
      </w:r>
      <w:r w:rsidRPr="00CB22BD">
        <w:rPr>
          <w:rFonts w:ascii="Times New Roman" w:hAnsi="Times New Roman"/>
          <w:sz w:val="24"/>
          <w:szCs w:val="24"/>
          <w:lang w:val="pl-PL"/>
        </w:rPr>
        <w:t xml:space="preserve"> dni od</w:t>
      </w:r>
      <w:r w:rsidR="00B4718D">
        <w:rPr>
          <w:rFonts w:ascii="Times New Roman" w:hAnsi="Times New Roman"/>
          <w:sz w:val="24"/>
          <w:szCs w:val="24"/>
          <w:lang w:val="pl-PL"/>
        </w:rPr>
        <w:t xml:space="preserve"> dnia zawarcia niniejszej umowy.</w:t>
      </w:r>
    </w:p>
    <w:p w14:paraId="2843EAF7" w14:textId="6887AFEA" w:rsidR="00F91434" w:rsidRPr="00CB22BD" w:rsidRDefault="003B5BC3" w:rsidP="000E5329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CB22BD">
        <w:rPr>
          <w:rFonts w:ascii="Times New Roman" w:hAnsi="Times New Roman"/>
          <w:sz w:val="24"/>
          <w:szCs w:val="24"/>
          <w:lang w:val="pl-PL"/>
        </w:rPr>
        <w:t xml:space="preserve">Po wykonaniu czynności, o których mowa w ust. 2, </w:t>
      </w:r>
      <w:r w:rsidR="00F91434" w:rsidRPr="00CB22BD">
        <w:rPr>
          <w:rFonts w:ascii="Times New Roman" w:hAnsi="Times New Roman"/>
          <w:sz w:val="24"/>
          <w:szCs w:val="24"/>
          <w:lang w:val="pl-PL"/>
        </w:rPr>
        <w:t>zostanie sporządzony protokół odbioru podpisany przez obie strony bez zastrzeżeń. Osobą uprawnioną ze strony Zamawiającego do</w:t>
      </w:r>
      <w:r w:rsidR="00E318F7">
        <w:rPr>
          <w:rFonts w:ascii="Times New Roman" w:hAnsi="Times New Roman"/>
          <w:sz w:val="24"/>
          <w:szCs w:val="24"/>
          <w:lang w:val="pl-PL"/>
        </w:rPr>
        <w:t> </w:t>
      </w:r>
      <w:r w:rsidR="00F91434" w:rsidRPr="00CB22BD">
        <w:rPr>
          <w:rFonts w:ascii="Times New Roman" w:hAnsi="Times New Roman"/>
          <w:sz w:val="24"/>
          <w:szCs w:val="24"/>
          <w:lang w:val="pl-PL"/>
        </w:rPr>
        <w:t>jednoosobowego podpisania protokołu odbioru, niezależnie od osób uprawnionych do</w:t>
      </w:r>
      <w:r w:rsidR="00F8000F">
        <w:rPr>
          <w:rFonts w:ascii="Times New Roman" w:hAnsi="Times New Roman"/>
          <w:sz w:val="24"/>
          <w:szCs w:val="24"/>
          <w:lang w:val="pl-PL"/>
        </w:rPr>
        <w:t> </w:t>
      </w:r>
      <w:r w:rsidR="00F91434" w:rsidRPr="00CB22BD">
        <w:rPr>
          <w:rFonts w:ascii="Times New Roman" w:hAnsi="Times New Roman"/>
          <w:sz w:val="24"/>
          <w:szCs w:val="24"/>
          <w:lang w:val="pl-PL"/>
        </w:rPr>
        <w:t>reprezentowania Za</w:t>
      </w:r>
      <w:r w:rsidR="00E318F7">
        <w:rPr>
          <w:rFonts w:ascii="Times New Roman" w:hAnsi="Times New Roman"/>
          <w:sz w:val="24"/>
          <w:szCs w:val="24"/>
          <w:lang w:val="pl-PL"/>
        </w:rPr>
        <w:t xml:space="preserve">mawiającego, jest: </w:t>
      </w:r>
      <w:r w:rsidR="00B4718D">
        <w:rPr>
          <w:rFonts w:ascii="Times New Roman" w:hAnsi="Times New Roman"/>
          <w:sz w:val="24"/>
          <w:szCs w:val="24"/>
          <w:lang w:val="pl-PL"/>
        </w:rPr>
        <w:t>………………………………..</w:t>
      </w:r>
    </w:p>
    <w:p w14:paraId="5099D7B4" w14:textId="470712F5" w:rsidR="00F91434" w:rsidRPr="00CB22BD" w:rsidRDefault="00F91434" w:rsidP="000E5329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CB22BD">
        <w:rPr>
          <w:rFonts w:ascii="Times New Roman" w:hAnsi="Times New Roman"/>
          <w:sz w:val="24"/>
          <w:szCs w:val="24"/>
          <w:lang w:val="pl-PL"/>
        </w:rPr>
        <w:t>Za termin odbioru przedmiotu umowy przyjmuje się datę potwierdzoną przez Zamawiającego i</w:t>
      </w:r>
      <w:r w:rsidR="00CB22BD">
        <w:rPr>
          <w:rFonts w:ascii="Times New Roman" w:hAnsi="Times New Roman"/>
          <w:sz w:val="24"/>
          <w:szCs w:val="24"/>
          <w:lang w:val="pl-PL"/>
        </w:rPr>
        <w:t> </w:t>
      </w:r>
      <w:r w:rsidRPr="00CB22BD">
        <w:rPr>
          <w:rFonts w:ascii="Times New Roman" w:hAnsi="Times New Roman"/>
          <w:sz w:val="24"/>
          <w:szCs w:val="24"/>
          <w:lang w:val="pl-PL"/>
        </w:rPr>
        <w:t>Wykonawcę na protokole</w:t>
      </w:r>
      <w:r w:rsidR="00D13499" w:rsidRPr="00CB22BD">
        <w:rPr>
          <w:rFonts w:ascii="Times New Roman" w:hAnsi="Times New Roman"/>
          <w:sz w:val="24"/>
          <w:szCs w:val="24"/>
          <w:lang w:val="pl-PL"/>
        </w:rPr>
        <w:t xml:space="preserve"> odbi</w:t>
      </w:r>
      <w:r w:rsidR="003B5BC3" w:rsidRPr="00CB22BD">
        <w:rPr>
          <w:rFonts w:ascii="Times New Roman" w:hAnsi="Times New Roman"/>
          <w:sz w:val="24"/>
          <w:szCs w:val="24"/>
          <w:lang w:val="pl-PL"/>
        </w:rPr>
        <w:t>oru</w:t>
      </w:r>
      <w:r w:rsidRPr="00CB22BD">
        <w:rPr>
          <w:rFonts w:ascii="Times New Roman" w:hAnsi="Times New Roman"/>
          <w:sz w:val="24"/>
          <w:szCs w:val="24"/>
          <w:lang w:val="pl-PL"/>
        </w:rPr>
        <w:t xml:space="preserve">, o którym mowa w ust. </w:t>
      </w:r>
      <w:r w:rsidR="00C25EA5" w:rsidRPr="00CB22BD">
        <w:rPr>
          <w:rFonts w:ascii="Times New Roman" w:hAnsi="Times New Roman"/>
          <w:sz w:val="24"/>
          <w:szCs w:val="24"/>
          <w:lang w:val="pl-PL"/>
        </w:rPr>
        <w:t>3</w:t>
      </w:r>
      <w:r w:rsidRPr="00CB22BD">
        <w:rPr>
          <w:rFonts w:ascii="Times New Roman" w:hAnsi="Times New Roman"/>
          <w:sz w:val="24"/>
          <w:szCs w:val="24"/>
          <w:lang w:val="pl-PL"/>
        </w:rPr>
        <w:t>.</w:t>
      </w:r>
    </w:p>
    <w:p w14:paraId="38F4E34A" w14:textId="136A1AAA" w:rsidR="00F91434" w:rsidRPr="00CB22BD" w:rsidRDefault="00F91434" w:rsidP="000E5329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CB22BD">
        <w:rPr>
          <w:rFonts w:ascii="Times New Roman" w:hAnsi="Times New Roman"/>
          <w:sz w:val="24"/>
          <w:szCs w:val="24"/>
          <w:lang w:val="pl-PL"/>
        </w:rPr>
        <w:t>Podstawą wystawienia faktury VAT/rachunku jest podpisanie przez Zamawiającego protokołu odbioru bez zastrzeżeń, stwierdzającego przekazanie Zamawiającemu przedmiotu umowy zgodnego z</w:t>
      </w:r>
      <w:r w:rsidR="0025593F" w:rsidRPr="00CB22BD">
        <w:rPr>
          <w:rFonts w:ascii="Times New Roman" w:hAnsi="Times New Roman"/>
          <w:sz w:val="24"/>
          <w:szCs w:val="24"/>
          <w:lang w:val="pl-PL"/>
        </w:rPr>
        <w:t> </w:t>
      </w:r>
      <w:r w:rsidRPr="00CB22BD">
        <w:rPr>
          <w:rFonts w:ascii="Times New Roman" w:hAnsi="Times New Roman"/>
          <w:sz w:val="24"/>
          <w:szCs w:val="24"/>
          <w:lang w:val="pl-PL"/>
        </w:rPr>
        <w:t>wymaganiami.</w:t>
      </w:r>
    </w:p>
    <w:p w14:paraId="25C071FD" w14:textId="77777777" w:rsidR="00F91434" w:rsidRPr="00CB22BD" w:rsidRDefault="00F91434" w:rsidP="005F578A">
      <w:pPr>
        <w:spacing w:line="276" w:lineRule="auto"/>
        <w:jc w:val="both"/>
        <w:rPr>
          <w:sz w:val="24"/>
          <w:szCs w:val="24"/>
        </w:rPr>
      </w:pPr>
    </w:p>
    <w:p w14:paraId="62E1C429" w14:textId="0AFDD36B" w:rsidR="00F91434" w:rsidRPr="00CB22BD" w:rsidRDefault="00F91434" w:rsidP="005F578A">
      <w:pPr>
        <w:spacing w:line="276" w:lineRule="auto"/>
        <w:jc w:val="center"/>
        <w:rPr>
          <w:b/>
          <w:sz w:val="24"/>
          <w:szCs w:val="24"/>
        </w:rPr>
      </w:pPr>
      <w:r w:rsidRPr="00CB22BD">
        <w:rPr>
          <w:b/>
          <w:sz w:val="24"/>
          <w:szCs w:val="24"/>
        </w:rPr>
        <w:t>§</w:t>
      </w:r>
      <w:r w:rsidR="003B5BC3" w:rsidRPr="00CB22BD">
        <w:rPr>
          <w:b/>
          <w:sz w:val="24"/>
          <w:szCs w:val="24"/>
        </w:rPr>
        <w:t xml:space="preserve"> </w:t>
      </w:r>
      <w:r w:rsidRPr="00CB22BD">
        <w:rPr>
          <w:b/>
          <w:sz w:val="24"/>
          <w:szCs w:val="24"/>
        </w:rPr>
        <w:t>3</w:t>
      </w:r>
    </w:p>
    <w:p w14:paraId="0A2F3D27" w14:textId="77777777" w:rsidR="00F91434" w:rsidRPr="00CB22BD" w:rsidRDefault="00F91434" w:rsidP="005F578A">
      <w:pPr>
        <w:spacing w:line="276" w:lineRule="auto"/>
        <w:jc w:val="both"/>
        <w:rPr>
          <w:sz w:val="24"/>
          <w:szCs w:val="24"/>
        </w:rPr>
      </w:pPr>
    </w:p>
    <w:p w14:paraId="5149B5FE" w14:textId="138B2340" w:rsidR="00F91434" w:rsidRPr="00CB22BD" w:rsidRDefault="00F91434" w:rsidP="00BD63E8">
      <w:pPr>
        <w:pStyle w:val="Akapitzlist"/>
        <w:widowControl w:val="0"/>
        <w:numPr>
          <w:ilvl w:val="0"/>
          <w:numId w:val="3"/>
        </w:numPr>
        <w:tabs>
          <w:tab w:val="right" w:leader="dot" w:pos="4536"/>
        </w:tabs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CB22BD">
        <w:rPr>
          <w:rFonts w:ascii="Times New Roman" w:hAnsi="Times New Roman"/>
          <w:sz w:val="24"/>
          <w:szCs w:val="24"/>
          <w:lang w:val="pl-PL"/>
        </w:rPr>
        <w:t>Całkowite wynagrodzenie Wykonawcy z tytułu należytego wykonania przedmiotu umowy wyno</w:t>
      </w:r>
      <w:r w:rsidR="00BD63E8" w:rsidRPr="00CB22BD">
        <w:rPr>
          <w:rFonts w:ascii="Times New Roman" w:hAnsi="Times New Roman"/>
          <w:sz w:val="24"/>
          <w:szCs w:val="24"/>
          <w:lang w:val="pl-PL"/>
        </w:rPr>
        <w:t>s</w:t>
      </w:r>
      <w:r w:rsidR="00462437">
        <w:rPr>
          <w:rFonts w:ascii="Times New Roman" w:hAnsi="Times New Roman"/>
          <w:sz w:val="24"/>
          <w:szCs w:val="24"/>
          <w:lang w:val="pl-PL"/>
        </w:rPr>
        <w:t xml:space="preserve">i </w:t>
      </w:r>
      <w:r w:rsidR="00B4718D">
        <w:rPr>
          <w:rFonts w:ascii="Times New Roman" w:hAnsi="Times New Roman"/>
          <w:b/>
          <w:sz w:val="24"/>
          <w:szCs w:val="24"/>
          <w:lang w:val="pl-PL"/>
        </w:rPr>
        <w:t>…………</w:t>
      </w:r>
      <w:r w:rsidR="00462437" w:rsidRPr="006C3194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491C8D" w:rsidRPr="006C3194">
        <w:rPr>
          <w:rFonts w:ascii="Times New Roman" w:hAnsi="Times New Roman"/>
          <w:b/>
          <w:sz w:val="24"/>
          <w:szCs w:val="24"/>
          <w:lang w:val="pl-PL"/>
        </w:rPr>
        <w:t>zł brutto, słownie</w:t>
      </w:r>
      <w:r w:rsidR="00BD63E8" w:rsidRPr="006C3194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6C3194" w:rsidRPr="006C3194">
        <w:rPr>
          <w:rFonts w:ascii="Times New Roman" w:hAnsi="Times New Roman"/>
          <w:b/>
          <w:sz w:val="24"/>
          <w:szCs w:val="24"/>
          <w:lang w:val="pl-PL"/>
        </w:rPr>
        <w:t>(</w:t>
      </w:r>
      <w:r w:rsidR="00B4718D">
        <w:rPr>
          <w:rFonts w:ascii="Times New Roman" w:hAnsi="Times New Roman"/>
          <w:b/>
          <w:sz w:val="24"/>
          <w:szCs w:val="24"/>
          <w:lang w:val="pl-PL"/>
        </w:rPr>
        <w:t>…………………………………..</w:t>
      </w:r>
      <w:r w:rsidRPr="006C3194">
        <w:rPr>
          <w:rFonts w:ascii="Times New Roman" w:hAnsi="Times New Roman"/>
          <w:b/>
          <w:sz w:val="24"/>
          <w:szCs w:val="24"/>
          <w:lang w:val="pl-PL"/>
        </w:rPr>
        <w:t>)</w:t>
      </w:r>
      <w:r w:rsidRPr="00CB22BD">
        <w:rPr>
          <w:rFonts w:ascii="Times New Roman" w:hAnsi="Times New Roman"/>
          <w:sz w:val="24"/>
          <w:szCs w:val="24"/>
          <w:lang w:val="pl-PL"/>
        </w:rPr>
        <w:t>, w tym należny podatek VAT.</w:t>
      </w:r>
    </w:p>
    <w:p w14:paraId="13D7AD4A" w14:textId="375D6EBB" w:rsidR="00F91434" w:rsidRPr="00CB22BD" w:rsidRDefault="00F91434" w:rsidP="005F578A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CB22BD">
        <w:rPr>
          <w:rFonts w:ascii="Times New Roman" w:hAnsi="Times New Roman"/>
          <w:sz w:val="24"/>
          <w:szCs w:val="24"/>
          <w:lang w:val="pl-PL"/>
        </w:rPr>
        <w:lastRenderedPageBreak/>
        <w:t>Wynagrodzenie Wykonawcy za wykonanie przedmiotu umowy</w:t>
      </w:r>
      <w:r w:rsidR="003B5BC3" w:rsidRPr="00CB22B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B22BD">
        <w:rPr>
          <w:rFonts w:ascii="Times New Roman" w:hAnsi="Times New Roman"/>
          <w:sz w:val="24"/>
          <w:szCs w:val="24"/>
          <w:lang w:val="pl-PL"/>
        </w:rPr>
        <w:t>jest niezmienne, zawiera w sobie wszystkie koszty</w:t>
      </w:r>
      <w:r w:rsidR="00C05DD0" w:rsidRPr="00CB22B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B22BD">
        <w:rPr>
          <w:rFonts w:ascii="Times New Roman" w:hAnsi="Times New Roman"/>
          <w:sz w:val="24"/>
          <w:szCs w:val="24"/>
          <w:lang w:val="pl-PL"/>
        </w:rPr>
        <w:t>Wykonawcy związane z prawidłową realizacją umowy i zaspokaja wszelkie roszczenia Wykonawcy wobec Zamawiającego z tytułu wykonania umowy.</w:t>
      </w:r>
    </w:p>
    <w:p w14:paraId="358DEB00" w14:textId="5491AEBA" w:rsidR="003B5BC3" w:rsidRPr="00CB22BD" w:rsidRDefault="003B5BC3" w:rsidP="003B5BC3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CB22BD">
        <w:rPr>
          <w:rFonts w:ascii="Times New Roman" w:hAnsi="Times New Roman"/>
          <w:sz w:val="24"/>
          <w:szCs w:val="24"/>
          <w:lang w:val="pl-PL"/>
        </w:rPr>
        <w:t xml:space="preserve">Płatność ceny za wykonany i odebrany przedmiot umowy </w:t>
      </w:r>
      <w:r w:rsidR="00F91434" w:rsidRPr="00CB22BD">
        <w:rPr>
          <w:rFonts w:ascii="Times New Roman" w:hAnsi="Times New Roman"/>
          <w:sz w:val="24"/>
          <w:szCs w:val="24"/>
          <w:lang w:val="pl-PL"/>
        </w:rPr>
        <w:t xml:space="preserve">zostanie </w:t>
      </w:r>
      <w:r w:rsidRPr="00CB22BD">
        <w:rPr>
          <w:rFonts w:ascii="Times New Roman" w:hAnsi="Times New Roman"/>
          <w:sz w:val="24"/>
          <w:szCs w:val="24"/>
          <w:lang w:val="pl-PL"/>
        </w:rPr>
        <w:t xml:space="preserve">zrealizowana przelewem na rachunek bankowy Wykonawcy o numerze </w:t>
      </w:r>
      <w:r w:rsidR="00B4718D">
        <w:rPr>
          <w:rFonts w:ascii="Times New Roman" w:hAnsi="Times New Roman"/>
          <w:b/>
          <w:bCs/>
          <w:sz w:val="24"/>
          <w:szCs w:val="24"/>
          <w:lang w:val="pl-PL"/>
        </w:rPr>
        <w:t>…………………………..</w:t>
      </w:r>
      <w:r w:rsidRPr="00CB22BD">
        <w:rPr>
          <w:rFonts w:ascii="Times New Roman" w:hAnsi="Times New Roman"/>
          <w:sz w:val="24"/>
          <w:szCs w:val="24"/>
          <w:lang w:val="pl-PL"/>
        </w:rPr>
        <w:t>, w</w:t>
      </w:r>
      <w:r w:rsidR="000176C7">
        <w:rPr>
          <w:rFonts w:ascii="Times New Roman" w:hAnsi="Times New Roman"/>
          <w:sz w:val="24"/>
          <w:szCs w:val="24"/>
          <w:lang w:val="pl-PL"/>
        </w:rPr>
        <w:t> </w:t>
      </w:r>
      <w:r w:rsidRPr="00CB22BD">
        <w:rPr>
          <w:rFonts w:ascii="Times New Roman" w:hAnsi="Times New Roman"/>
          <w:sz w:val="24"/>
          <w:szCs w:val="24"/>
          <w:lang w:val="pl-PL"/>
        </w:rPr>
        <w:t>terminie 21 dni od dnia otrzymania prawidłowo wystawionej faktury/rachunku przez Zamawiającego, których wartość nie może przekroczyć całkowitej wartości umowy, określonej w</w:t>
      </w:r>
      <w:r w:rsidR="00CB22BD">
        <w:rPr>
          <w:rFonts w:ascii="Times New Roman" w:hAnsi="Times New Roman"/>
          <w:sz w:val="24"/>
          <w:szCs w:val="24"/>
          <w:lang w:val="pl-PL"/>
        </w:rPr>
        <w:t> </w:t>
      </w:r>
      <w:r w:rsidRPr="00CB22BD">
        <w:rPr>
          <w:rFonts w:ascii="Times New Roman" w:hAnsi="Times New Roman"/>
          <w:sz w:val="24"/>
          <w:szCs w:val="24"/>
          <w:lang w:val="pl-PL"/>
        </w:rPr>
        <w:t>§</w:t>
      </w:r>
      <w:r w:rsidR="00CB22BD">
        <w:rPr>
          <w:rFonts w:ascii="Times New Roman" w:hAnsi="Times New Roman"/>
          <w:sz w:val="24"/>
          <w:szCs w:val="24"/>
          <w:lang w:val="pl-PL"/>
        </w:rPr>
        <w:t> </w:t>
      </w:r>
      <w:r w:rsidRPr="00CB22BD">
        <w:rPr>
          <w:rFonts w:ascii="Times New Roman" w:hAnsi="Times New Roman"/>
          <w:sz w:val="24"/>
          <w:szCs w:val="24"/>
          <w:lang w:val="pl-PL"/>
        </w:rPr>
        <w:t>3 ust. 1  umowy.</w:t>
      </w:r>
    </w:p>
    <w:p w14:paraId="683E462C" w14:textId="4F69BE60" w:rsidR="003B5BC3" w:rsidRPr="00CB22BD" w:rsidRDefault="003B5BC3" w:rsidP="00782313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CB22BD">
        <w:rPr>
          <w:rFonts w:ascii="Times New Roman" w:hAnsi="Times New Roman"/>
          <w:sz w:val="24"/>
          <w:szCs w:val="24"/>
          <w:lang w:val="pl-PL"/>
        </w:rPr>
        <w:t xml:space="preserve">Po zrealizowaniu przedmiotu umowy Wykonawca wystawi fakturę/rachunek. Faktura/rachunek winna zawierać następujące dane: </w:t>
      </w:r>
    </w:p>
    <w:p w14:paraId="3816FF85" w14:textId="77777777" w:rsidR="003B5BC3" w:rsidRPr="001D742C" w:rsidRDefault="003B5BC3" w:rsidP="003B5BC3">
      <w:pPr>
        <w:spacing w:line="276" w:lineRule="auto"/>
        <w:ind w:left="360"/>
        <w:jc w:val="both"/>
        <w:rPr>
          <w:sz w:val="24"/>
          <w:szCs w:val="24"/>
        </w:rPr>
      </w:pPr>
      <w:r w:rsidRPr="008650DB">
        <w:rPr>
          <w:b/>
          <w:sz w:val="24"/>
          <w:szCs w:val="24"/>
        </w:rPr>
        <w:t xml:space="preserve">Nabywca: </w:t>
      </w:r>
      <w:r w:rsidRPr="001D742C">
        <w:rPr>
          <w:sz w:val="24"/>
          <w:szCs w:val="24"/>
        </w:rPr>
        <w:t xml:space="preserve">Województwo Warmińsko-Mazurskie, ul. Emilii Plater 1, 10-562 Olsztyn, </w:t>
      </w:r>
    </w:p>
    <w:p w14:paraId="65555C9E" w14:textId="77777777" w:rsidR="003B5BC3" w:rsidRPr="001D742C" w:rsidRDefault="003B5BC3" w:rsidP="001D742C">
      <w:pPr>
        <w:spacing w:line="276" w:lineRule="auto"/>
        <w:ind w:left="1069" w:firstLine="349"/>
        <w:jc w:val="both"/>
        <w:rPr>
          <w:sz w:val="24"/>
          <w:szCs w:val="24"/>
        </w:rPr>
      </w:pPr>
      <w:r w:rsidRPr="001D742C">
        <w:rPr>
          <w:sz w:val="24"/>
          <w:szCs w:val="24"/>
        </w:rPr>
        <w:t>NIP 7393890447,</w:t>
      </w:r>
    </w:p>
    <w:p w14:paraId="16CF084C" w14:textId="77777777" w:rsidR="003B5BC3" w:rsidRPr="001D742C" w:rsidRDefault="003B5BC3" w:rsidP="003B5BC3">
      <w:pPr>
        <w:spacing w:line="276" w:lineRule="auto"/>
        <w:ind w:left="360"/>
        <w:jc w:val="both"/>
        <w:rPr>
          <w:sz w:val="24"/>
          <w:szCs w:val="24"/>
        </w:rPr>
      </w:pPr>
      <w:r w:rsidRPr="008650DB">
        <w:rPr>
          <w:b/>
          <w:sz w:val="24"/>
          <w:szCs w:val="24"/>
        </w:rPr>
        <w:t xml:space="preserve">Odbiorca: Urząd </w:t>
      </w:r>
      <w:r w:rsidRPr="001D742C">
        <w:rPr>
          <w:sz w:val="24"/>
          <w:szCs w:val="24"/>
        </w:rPr>
        <w:t>Marszałkowski Województwa Warmińsko-Mazurskiego w Olsztynie,</w:t>
      </w:r>
    </w:p>
    <w:p w14:paraId="3EB2CC0C" w14:textId="396C0B7A" w:rsidR="003B5BC3" w:rsidRPr="001D742C" w:rsidRDefault="003B5BC3" w:rsidP="001D742C">
      <w:pPr>
        <w:spacing w:line="276" w:lineRule="auto"/>
        <w:ind w:left="1069" w:firstLine="349"/>
        <w:jc w:val="both"/>
        <w:rPr>
          <w:sz w:val="24"/>
          <w:szCs w:val="24"/>
        </w:rPr>
      </w:pPr>
      <w:r w:rsidRPr="001D742C">
        <w:rPr>
          <w:sz w:val="24"/>
          <w:szCs w:val="24"/>
        </w:rPr>
        <w:t xml:space="preserve"> ul. Emilii Plater 1, 10-562 Olsztyn.</w:t>
      </w:r>
    </w:p>
    <w:p w14:paraId="18FF7E86" w14:textId="1CA5A05E" w:rsidR="003B5BC3" w:rsidRPr="00CB22BD" w:rsidRDefault="003B5BC3" w:rsidP="003B5BC3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CB22BD">
        <w:rPr>
          <w:rFonts w:ascii="Times New Roman" w:hAnsi="Times New Roman"/>
          <w:sz w:val="24"/>
          <w:szCs w:val="24"/>
          <w:lang w:val="pl-PL"/>
        </w:rPr>
        <w:t>Urząd Marszałkowski posiada konto na platformie elektronicznego fakturowania stworzonej przez firmę Infinite IT Solutions (https://brokerinfinite.efaktura.gov.pl ) o adresie skrzynki: „Typ numeru PEPPOL: NIP” oraz „Numer PEPPOL 7392965551”. Ustrukturyzowana faktura elektroniczna winna zawierać dane wymagane przepisami o podatku od towarów i usług oraz dane zawierające informacje dotyczące odbiorcy płatności, o którym mowa w ust. 6. Faktura powinna także zawierać następujące dane: numer i datę zawarcia niniejszej umowy.</w:t>
      </w:r>
    </w:p>
    <w:p w14:paraId="69DA64DF" w14:textId="1D51C4F4" w:rsidR="003B5BC3" w:rsidRPr="00CB22BD" w:rsidRDefault="003B5BC3" w:rsidP="003B5BC3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CB22BD">
        <w:rPr>
          <w:rFonts w:ascii="Times New Roman" w:hAnsi="Times New Roman"/>
          <w:sz w:val="24"/>
          <w:szCs w:val="24"/>
          <w:lang w:val="pl-PL"/>
        </w:rPr>
        <w:t xml:space="preserve">Podstawą wystawienia faktury/rachunku jest podpisany przez Zamawiającego protokół odbioru </w:t>
      </w:r>
      <w:r w:rsidRPr="00CB22BD">
        <w:rPr>
          <w:rFonts w:ascii="Times New Roman" w:hAnsi="Times New Roman"/>
          <w:sz w:val="24"/>
          <w:szCs w:val="24"/>
          <w:lang w:val="pl-PL"/>
        </w:rPr>
        <w:br/>
        <w:t>bez zastrzeżeń.</w:t>
      </w:r>
    </w:p>
    <w:p w14:paraId="3CB5C0B5" w14:textId="77777777" w:rsidR="00F91434" w:rsidRPr="00CB22BD" w:rsidRDefault="00F91434" w:rsidP="005F578A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CB22BD">
        <w:rPr>
          <w:rFonts w:ascii="Times New Roman" w:hAnsi="Times New Roman"/>
          <w:sz w:val="24"/>
          <w:szCs w:val="24"/>
          <w:lang w:val="pl-PL"/>
        </w:rPr>
        <w:t>W przypadku opóźnienia w dokonaniu płatności Wykonawca może obciążyć Zamawiającego ustawowymi odsetkami</w:t>
      </w:r>
      <w:r w:rsidR="00F344AF" w:rsidRPr="00CB22BD">
        <w:rPr>
          <w:rFonts w:ascii="Times New Roman" w:hAnsi="Times New Roman"/>
          <w:sz w:val="24"/>
          <w:szCs w:val="24"/>
          <w:lang w:val="pl-PL"/>
        </w:rPr>
        <w:t xml:space="preserve"> za opóźnienie</w:t>
      </w:r>
      <w:r w:rsidRPr="00CB22BD">
        <w:rPr>
          <w:rFonts w:ascii="Times New Roman" w:hAnsi="Times New Roman"/>
          <w:sz w:val="24"/>
          <w:szCs w:val="24"/>
          <w:lang w:val="pl-PL"/>
        </w:rPr>
        <w:t>.</w:t>
      </w:r>
    </w:p>
    <w:p w14:paraId="23AEA18B" w14:textId="77777777" w:rsidR="00F91434" w:rsidRPr="00CB22BD" w:rsidRDefault="00F91434" w:rsidP="005F578A">
      <w:pPr>
        <w:spacing w:line="276" w:lineRule="auto"/>
        <w:jc w:val="both"/>
        <w:rPr>
          <w:sz w:val="24"/>
          <w:szCs w:val="24"/>
        </w:rPr>
      </w:pPr>
    </w:p>
    <w:p w14:paraId="213E6855" w14:textId="35A47532" w:rsidR="003653EF" w:rsidRPr="00CB22BD" w:rsidRDefault="003653EF" w:rsidP="003653EF">
      <w:pPr>
        <w:spacing w:line="276" w:lineRule="auto"/>
        <w:jc w:val="center"/>
        <w:rPr>
          <w:sz w:val="24"/>
          <w:szCs w:val="24"/>
        </w:rPr>
      </w:pPr>
      <w:r w:rsidRPr="00CB22BD">
        <w:rPr>
          <w:b/>
          <w:sz w:val="24"/>
          <w:szCs w:val="24"/>
        </w:rPr>
        <w:t xml:space="preserve">§ </w:t>
      </w:r>
      <w:r w:rsidR="0010437B" w:rsidRPr="00CB22BD">
        <w:rPr>
          <w:b/>
          <w:sz w:val="24"/>
          <w:szCs w:val="24"/>
        </w:rPr>
        <w:t>4</w:t>
      </w:r>
      <w:r w:rsidRPr="00CB22BD">
        <w:rPr>
          <w:b/>
          <w:sz w:val="24"/>
          <w:szCs w:val="24"/>
        </w:rPr>
        <w:br/>
      </w:r>
    </w:p>
    <w:p w14:paraId="72353F3F" w14:textId="122096E4" w:rsidR="003653EF" w:rsidRPr="00CB22BD" w:rsidRDefault="003653EF" w:rsidP="003653EF">
      <w:pPr>
        <w:numPr>
          <w:ilvl w:val="3"/>
          <w:numId w:val="26"/>
        </w:numPr>
        <w:tabs>
          <w:tab w:val="clear" w:pos="2880"/>
        </w:tabs>
        <w:suppressAutoHyphens/>
        <w:spacing w:line="276" w:lineRule="auto"/>
        <w:ind w:left="350" w:hanging="361"/>
        <w:jc w:val="both"/>
        <w:rPr>
          <w:sz w:val="24"/>
          <w:szCs w:val="24"/>
        </w:rPr>
      </w:pPr>
      <w:r w:rsidRPr="00CB22BD">
        <w:rPr>
          <w:sz w:val="24"/>
          <w:szCs w:val="24"/>
        </w:rPr>
        <w:t xml:space="preserve">Okres gwarancji wynosi 12 miesięcy licząc od dnia odbioru przedmiotu umowy potwierdzonego protokołem odbioru podpisanym przez Zamawiającego. Zgłoszenia usterek dokonywane będą telefonicznie: </w:t>
      </w:r>
      <w:r w:rsidR="00B4718D">
        <w:rPr>
          <w:b/>
          <w:bCs/>
          <w:sz w:val="24"/>
          <w:szCs w:val="24"/>
        </w:rPr>
        <w:t>…………………</w:t>
      </w:r>
      <w:r w:rsidRPr="00CB22BD">
        <w:rPr>
          <w:sz w:val="24"/>
          <w:szCs w:val="24"/>
        </w:rPr>
        <w:t xml:space="preserve"> lub pocztą elektroniczną: </w:t>
      </w:r>
      <w:hyperlink r:id="rId7" w:history="1">
        <w:r w:rsidR="00B4718D" w:rsidRPr="00B4718D">
          <w:t>………………..</w:t>
        </w:r>
      </w:hyperlink>
      <w:r w:rsidR="00B4718D">
        <w:rPr>
          <w:b/>
          <w:bCs/>
          <w:sz w:val="24"/>
          <w:szCs w:val="24"/>
        </w:rPr>
        <w:t>.</w:t>
      </w:r>
      <w:r w:rsidRPr="00CB22BD">
        <w:rPr>
          <w:sz w:val="24"/>
          <w:szCs w:val="24"/>
        </w:rPr>
        <w:t xml:space="preserve"> Przyjmowanie zgłoszeń serwisowych wad i usterek oprogramowania będzie mogło następować przez 24 godziny na dobę, przez 7 dni w tygodniu przez wszystkie dni w</w:t>
      </w:r>
      <w:r w:rsidR="000176C7">
        <w:rPr>
          <w:sz w:val="24"/>
          <w:szCs w:val="24"/>
        </w:rPr>
        <w:t> </w:t>
      </w:r>
      <w:r w:rsidRPr="00CB22BD">
        <w:rPr>
          <w:sz w:val="24"/>
          <w:szCs w:val="24"/>
        </w:rPr>
        <w:t xml:space="preserve">roku. Za chwilę zgłoszenia wad lub usterek uważa się odpowiednio chwilę zgłoszenia wad lub usterek oprogramowania telefonicznie, pocztą elektroniczną pod numerem telefonu/adresem poczty elektronicznej, o którym mowa wyżej. </w:t>
      </w:r>
    </w:p>
    <w:p w14:paraId="7FC840D4" w14:textId="012ADC17" w:rsidR="003653EF" w:rsidRPr="00CB22BD" w:rsidRDefault="003653EF" w:rsidP="003653EF">
      <w:pPr>
        <w:pStyle w:val="NumberList"/>
        <w:numPr>
          <w:ilvl w:val="3"/>
          <w:numId w:val="26"/>
        </w:numPr>
        <w:tabs>
          <w:tab w:val="clear" w:pos="2880"/>
        </w:tabs>
        <w:spacing w:line="276" w:lineRule="auto"/>
        <w:ind w:left="284" w:hanging="284"/>
        <w:jc w:val="both"/>
        <w:rPr>
          <w:i w:val="0"/>
          <w:szCs w:val="24"/>
          <w:lang w:val="pl-PL"/>
        </w:rPr>
      </w:pPr>
      <w:r w:rsidRPr="00CB22BD">
        <w:rPr>
          <w:i w:val="0"/>
          <w:szCs w:val="24"/>
          <w:lang w:val="pl-PL"/>
        </w:rPr>
        <w:t>Gwarant zobowiązuje się dokonywać naprawy oprogramowania lub wymiany na nowe, wolne od</w:t>
      </w:r>
      <w:r w:rsidR="00AB3DDD">
        <w:rPr>
          <w:i w:val="0"/>
          <w:szCs w:val="24"/>
          <w:lang w:val="pl-PL"/>
        </w:rPr>
        <w:t> </w:t>
      </w:r>
      <w:r w:rsidRPr="00CB22BD">
        <w:rPr>
          <w:i w:val="0"/>
          <w:szCs w:val="24"/>
          <w:lang w:val="pl-PL"/>
        </w:rPr>
        <w:t>wad w</w:t>
      </w:r>
      <w:r w:rsidR="00792C80" w:rsidRPr="00CB22BD">
        <w:rPr>
          <w:i w:val="0"/>
          <w:szCs w:val="24"/>
          <w:lang w:val="pl-PL"/>
        </w:rPr>
        <w:t> </w:t>
      </w:r>
      <w:r w:rsidRPr="00CB22BD">
        <w:rPr>
          <w:i w:val="0"/>
          <w:szCs w:val="24"/>
          <w:lang w:val="pl-PL"/>
        </w:rPr>
        <w:t>przypadku wystąpienia uszkodzeń powstałych na skutek niewłaściwej budowy, wad ukrytych lub wystąpienia innych niesprawności dostarczonego oprogramowania.</w:t>
      </w:r>
    </w:p>
    <w:p w14:paraId="406C096A" w14:textId="77777777" w:rsidR="003653EF" w:rsidRPr="00CB22BD" w:rsidRDefault="003653EF" w:rsidP="003653EF">
      <w:pPr>
        <w:pStyle w:val="NumberList"/>
        <w:numPr>
          <w:ilvl w:val="3"/>
          <w:numId w:val="26"/>
        </w:numPr>
        <w:tabs>
          <w:tab w:val="clear" w:pos="2880"/>
        </w:tabs>
        <w:spacing w:line="276" w:lineRule="auto"/>
        <w:ind w:left="284" w:hanging="284"/>
        <w:jc w:val="both"/>
        <w:rPr>
          <w:i w:val="0"/>
          <w:szCs w:val="24"/>
          <w:lang w:val="pl-PL"/>
        </w:rPr>
      </w:pPr>
      <w:r w:rsidRPr="00CB22BD">
        <w:rPr>
          <w:i w:val="0"/>
          <w:szCs w:val="24"/>
          <w:lang w:val="pl-PL"/>
        </w:rPr>
        <w:t>Naprawy gwarancyjne świadczone będą u Zamawiającego, zdalnie lub w miejscu użytkowania przedmiotu umowy.</w:t>
      </w:r>
    </w:p>
    <w:p w14:paraId="46B10797" w14:textId="7F71E26E" w:rsidR="003653EF" w:rsidRPr="00CB22BD" w:rsidRDefault="003653EF" w:rsidP="003653EF">
      <w:pPr>
        <w:pStyle w:val="NumberList"/>
        <w:numPr>
          <w:ilvl w:val="3"/>
          <w:numId w:val="26"/>
        </w:numPr>
        <w:tabs>
          <w:tab w:val="clear" w:pos="2880"/>
        </w:tabs>
        <w:spacing w:line="276" w:lineRule="auto"/>
        <w:ind w:left="284" w:hanging="284"/>
        <w:jc w:val="both"/>
        <w:rPr>
          <w:i w:val="0"/>
          <w:szCs w:val="24"/>
          <w:lang w:val="pl-PL"/>
        </w:rPr>
      </w:pPr>
      <w:bookmarkStart w:id="1" w:name="move5366026731"/>
      <w:bookmarkEnd w:id="1"/>
      <w:r w:rsidRPr="00CB22BD">
        <w:rPr>
          <w:i w:val="0"/>
          <w:szCs w:val="24"/>
          <w:lang w:val="pl-PL"/>
        </w:rPr>
        <w:t>Gwarant nie może żądać od Zamawiającego jakichkolwiek dodatkowych świadczeń, opłat lub kosztów, a</w:t>
      </w:r>
      <w:r w:rsidR="00792C80" w:rsidRPr="00CB22BD">
        <w:rPr>
          <w:i w:val="0"/>
          <w:szCs w:val="24"/>
          <w:lang w:val="pl-PL"/>
        </w:rPr>
        <w:t> </w:t>
      </w:r>
      <w:r w:rsidRPr="00CB22BD">
        <w:rPr>
          <w:i w:val="0"/>
          <w:szCs w:val="24"/>
          <w:lang w:val="pl-PL"/>
        </w:rPr>
        <w:t>także żądać od Zamawiającego wypełniania dodatkowych obowiązków lub ograniczać Zamawiającego w</w:t>
      </w:r>
      <w:r w:rsidR="00792C80" w:rsidRPr="00CB22BD">
        <w:rPr>
          <w:i w:val="0"/>
          <w:szCs w:val="24"/>
          <w:lang w:val="pl-PL"/>
        </w:rPr>
        <w:t> </w:t>
      </w:r>
      <w:r w:rsidRPr="00CB22BD">
        <w:rPr>
          <w:i w:val="0"/>
          <w:szCs w:val="24"/>
          <w:lang w:val="pl-PL"/>
        </w:rPr>
        <w:t>jego prawach wynikających z zapisów umowy z tytułu udzielanej gwarancji i</w:t>
      </w:r>
      <w:r w:rsidR="00CB22BD">
        <w:rPr>
          <w:i w:val="0"/>
          <w:szCs w:val="24"/>
          <w:lang w:val="pl-PL"/>
        </w:rPr>
        <w:t> </w:t>
      </w:r>
      <w:r w:rsidRPr="00CB22BD">
        <w:rPr>
          <w:i w:val="0"/>
          <w:szCs w:val="24"/>
          <w:lang w:val="pl-PL"/>
        </w:rPr>
        <w:t>świadczonych w jej ramach napraw gwarancyjnych.</w:t>
      </w:r>
    </w:p>
    <w:p w14:paraId="107D0AF1" w14:textId="5ADFB0B4" w:rsidR="003653EF" w:rsidRPr="00CB22BD" w:rsidRDefault="003653EF" w:rsidP="003653EF">
      <w:pPr>
        <w:pStyle w:val="NumberList"/>
        <w:numPr>
          <w:ilvl w:val="3"/>
          <w:numId w:val="26"/>
        </w:numPr>
        <w:tabs>
          <w:tab w:val="clear" w:pos="2880"/>
        </w:tabs>
        <w:spacing w:line="276" w:lineRule="auto"/>
        <w:ind w:left="284" w:hanging="284"/>
        <w:jc w:val="both"/>
        <w:rPr>
          <w:szCs w:val="24"/>
          <w:lang w:val="pl-PL"/>
        </w:rPr>
      </w:pPr>
      <w:r w:rsidRPr="00CB22BD">
        <w:rPr>
          <w:i w:val="0"/>
          <w:szCs w:val="24"/>
          <w:lang w:val="pl-PL"/>
        </w:rPr>
        <w:t xml:space="preserve"> Wykonawca zobowiązuje się do wykonywania obowiązków wynikających z Umowy w sposób zapobiegający utracie danych Zamawiającego, do których będzie miał dostęp w trakcie wykonywania prac. W przypadku, gdy wykonywanie prac wiąże się z ryzykiem utraty danych, </w:t>
      </w:r>
      <w:r w:rsidRPr="00CB22BD">
        <w:rPr>
          <w:i w:val="0"/>
          <w:szCs w:val="24"/>
          <w:lang w:val="pl-PL"/>
        </w:rPr>
        <w:lastRenderedPageBreak/>
        <w:t>Wykonawca zobowiązany jest poinformować o tym Zamawiającego przed przystąpieniem do</w:t>
      </w:r>
      <w:r w:rsidR="00272666">
        <w:rPr>
          <w:i w:val="0"/>
          <w:szCs w:val="24"/>
          <w:lang w:val="pl-PL"/>
        </w:rPr>
        <w:t> </w:t>
      </w:r>
      <w:r w:rsidRPr="00CB22BD">
        <w:rPr>
          <w:i w:val="0"/>
          <w:szCs w:val="24"/>
          <w:lang w:val="pl-PL"/>
        </w:rPr>
        <w:t xml:space="preserve">naprawy oraz umożliwić Zamawiającemu wykonanie kopii zapasowych danych. </w:t>
      </w:r>
    </w:p>
    <w:p w14:paraId="28198649" w14:textId="77777777" w:rsidR="003653EF" w:rsidRPr="00CB22BD" w:rsidRDefault="003653EF" w:rsidP="003653EF">
      <w:pPr>
        <w:pStyle w:val="NumberList"/>
        <w:numPr>
          <w:ilvl w:val="3"/>
          <w:numId w:val="26"/>
        </w:numPr>
        <w:tabs>
          <w:tab w:val="left" w:pos="284"/>
        </w:tabs>
        <w:spacing w:line="276" w:lineRule="auto"/>
        <w:ind w:left="350" w:hanging="361"/>
        <w:jc w:val="both"/>
        <w:rPr>
          <w:szCs w:val="24"/>
          <w:lang w:val="pl-PL"/>
        </w:rPr>
      </w:pPr>
      <w:r w:rsidRPr="00CB22BD">
        <w:rPr>
          <w:i w:val="0"/>
          <w:szCs w:val="24"/>
          <w:lang w:val="pl-PL"/>
        </w:rPr>
        <w:t xml:space="preserve"> Zamawiający ma prawo wykonywać uprawnienia z tytułu rękojmi za wady oprogramowania niezależnie od uprawnień wynikających z gwarancji.</w:t>
      </w:r>
    </w:p>
    <w:p w14:paraId="764163FA" w14:textId="6A5B848F" w:rsidR="003653EF" w:rsidRPr="00CB22BD" w:rsidRDefault="003653EF" w:rsidP="003653EF">
      <w:pPr>
        <w:pStyle w:val="NumberList"/>
        <w:numPr>
          <w:ilvl w:val="3"/>
          <w:numId w:val="26"/>
        </w:numPr>
        <w:tabs>
          <w:tab w:val="left" w:pos="284"/>
        </w:tabs>
        <w:spacing w:line="276" w:lineRule="auto"/>
        <w:ind w:left="350" w:hanging="361"/>
        <w:jc w:val="both"/>
        <w:rPr>
          <w:szCs w:val="24"/>
          <w:lang w:val="pl-PL"/>
        </w:rPr>
      </w:pPr>
      <w:r w:rsidRPr="00CB22BD">
        <w:rPr>
          <w:i w:val="0"/>
          <w:szCs w:val="24"/>
          <w:lang w:val="pl-PL"/>
        </w:rPr>
        <w:t xml:space="preserve"> Gwarant ponosi wszelkie koszty napraw gwarancyjnych, włączając w to koszt części i transportu. </w:t>
      </w:r>
    </w:p>
    <w:p w14:paraId="0EA9970E" w14:textId="77777777" w:rsidR="003653EF" w:rsidRPr="00CB22BD" w:rsidRDefault="003653EF" w:rsidP="005F578A">
      <w:pPr>
        <w:spacing w:line="276" w:lineRule="auto"/>
        <w:rPr>
          <w:b/>
          <w:sz w:val="24"/>
          <w:szCs w:val="24"/>
        </w:rPr>
      </w:pPr>
    </w:p>
    <w:p w14:paraId="12F88043" w14:textId="2A0E8D73" w:rsidR="00F91434" w:rsidRPr="00CB22BD" w:rsidRDefault="00F91434" w:rsidP="005F578A">
      <w:pPr>
        <w:spacing w:line="276" w:lineRule="auto"/>
        <w:jc w:val="center"/>
        <w:rPr>
          <w:b/>
          <w:sz w:val="24"/>
          <w:szCs w:val="24"/>
        </w:rPr>
      </w:pPr>
      <w:r w:rsidRPr="00CB22BD">
        <w:rPr>
          <w:b/>
          <w:sz w:val="24"/>
          <w:szCs w:val="24"/>
        </w:rPr>
        <w:t>§</w:t>
      </w:r>
      <w:r w:rsidR="0010437B" w:rsidRPr="00CB22BD">
        <w:rPr>
          <w:b/>
          <w:sz w:val="24"/>
          <w:szCs w:val="24"/>
        </w:rPr>
        <w:t xml:space="preserve"> 5</w:t>
      </w:r>
    </w:p>
    <w:p w14:paraId="625D3D24" w14:textId="77777777" w:rsidR="00F91434" w:rsidRPr="00CB22BD" w:rsidRDefault="00F91434" w:rsidP="005F578A">
      <w:pPr>
        <w:spacing w:line="276" w:lineRule="auto"/>
        <w:jc w:val="both"/>
        <w:rPr>
          <w:sz w:val="24"/>
          <w:szCs w:val="24"/>
        </w:rPr>
      </w:pPr>
    </w:p>
    <w:p w14:paraId="21A70D09" w14:textId="1FA13DF5" w:rsidR="00DD408D" w:rsidRPr="00CB22BD" w:rsidRDefault="00DD408D" w:rsidP="00DD408D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spacing w:line="276" w:lineRule="auto"/>
        <w:jc w:val="both"/>
        <w:rPr>
          <w:sz w:val="24"/>
          <w:szCs w:val="24"/>
        </w:rPr>
      </w:pPr>
      <w:r w:rsidRPr="00CB22BD">
        <w:rPr>
          <w:sz w:val="24"/>
          <w:szCs w:val="24"/>
        </w:rPr>
        <w:t>W przypadku zwłoki w terminie wykonania umowy, tj. zwłoki w dostawie całego, kompletnego</w:t>
      </w:r>
      <w:r w:rsidRPr="00CB22BD">
        <w:rPr>
          <w:sz w:val="24"/>
          <w:szCs w:val="24"/>
        </w:rPr>
        <w:br/>
        <w:t xml:space="preserve">i w pełni zgodnego ze </w:t>
      </w:r>
      <w:r w:rsidRPr="00CB22BD">
        <w:rPr>
          <w:iCs/>
          <w:sz w:val="24"/>
          <w:szCs w:val="24"/>
        </w:rPr>
        <w:t>szczegółowym opisem przedmiotu zamówienia</w:t>
      </w:r>
      <w:r w:rsidRPr="00CB22BD">
        <w:rPr>
          <w:sz w:val="24"/>
          <w:szCs w:val="24"/>
        </w:rPr>
        <w:t xml:space="preserve"> przedmiotu umowy, Wykonawca zapłaci Zamawiającemu karę umowną, w wysokości 0,3 % całkowitej wartości umowy, określonej w § 3 ust. 1, za każdy dzień zwłoki, licząc od dnia następującego po upływie terminu, o którym mowa w § 2 ust. 2.</w:t>
      </w:r>
    </w:p>
    <w:p w14:paraId="20ABDA21" w14:textId="6606355C" w:rsidR="00DD408D" w:rsidRPr="00CB22BD" w:rsidRDefault="00DD408D" w:rsidP="00DD408D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CB22BD">
        <w:rPr>
          <w:sz w:val="24"/>
          <w:szCs w:val="24"/>
        </w:rPr>
        <w:t xml:space="preserve">W przypadku uniemożliwienia Zamawiającemu odbioru całego, kompletnego i w pełni zgodnego </w:t>
      </w:r>
      <w:r w:rsidRPr="00CB22BD">
        <w:rPr>
          <w:sz w:val="24"/>
          <w:szCs w:val="24"/>
        </w:rPr>
        <w:br/>
        <w:t xml:space="preserve">ze </w:t>
      </w:r>
      <w:r w:rsidRPr="00CB22BD">
        <w:rPr>
          <w:iCs/>
          <w:sz w:val="24"/>
          <w:szCs w:val="24"/>
        </w:rPr>
        <w:t>szczegółowym opisem przedmiotu zamówienia</w:t>
      </w:r>
      <w:r w:rsidRPr="00CB22BD">
        <w:rPr>
          <w:sz w:val="24"/>
          <w:szCs w:val="24"/>
        </w:rPr>
        <w:t xml:space="preserve"> przedmiotu umowy, Wykonawca zapłaci Zamawiającemu karę umowną </w:t>
      </w:r>
      <w:r w:rsidRPr="00CB22BD">
        <w:rPr>
          <w:iCs/>
          <w:sz w:val="24"/>
          <w:szCs w:val="24"/>
        </w:rPr>
        <w:t>za opóźnienie</w:t>
      </w:r>
      <w:r w:rsidRPr="00CB22BD">
        <w:rPr>
          <w:sz w:val="24"/>
          <w:szCs w:val="24"/>
        </w:rPr>
        <w:t xml:space="preserve"> w wysokości 0,3% całkowitej wartości umowy określonej w § 3 ust. 1, za każdy dzień opóźnienia, licząc od dnia następującego po upływie terminu, którym mowa w § 2 ust. 2.</w:t>
      </w:r>
    </w:p>
    <w:p w14:paraId="7BDBDEE1" w14:textId="070787D2" w:rsidR="00DD408D" w:rsidRPr="00CB22BD" w:rsidRDefault="00DD408D" w:rsidP="00DD408D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CB22BD">
        <w:rPr>
          <w:sz w:val="24"/>
          <w:szCs w:val="24"/>
        </w:rPr>
        <w:t>W przypadku nieuzasadnionego odstąpienia od umowy przez Wykonawcę lub odstąpienia od</w:t>
      </w:r>
      <w:r w:rsidR="00CF4B81">
        <w:rPr>
          <w:sz w:val="24"/>
          <w:szCs w:val="24"/>
        </w:rPr>
        <w:t> </w:t>
      </w:r>
      <w:r w:rsidRPr="00CB22BD">
        <w:rPr>
          <w:sz w:val="24"/>
          <w:szCs w:val="24"/>
        </w:rPr>
        <w:t>umowy przez Zamawiającego z przyczyn leżących po stronie Wykonawcy, Wykonawca zapłaci Zamawiającemu karę umowną w wysokości 10 % całkowitej wartości umowy, określonej w § 3 ust. 1.</w:t>
      </w:r>
    </w:p>
    <w:p w14:paraId="3D025519" w14:textId="0F8AF125" w:rsidR="00DD408D" w:rsidRPr="00CB22BD" w:rsidRDefault="00DD408D" w:rsidP="00DD408D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CB22BD">
        <w:rPr>
          <w:sz w:val="24"/>
          <w:szCs w:val="24"/>
        </w:rPr>
        <w:t xml:space="preserve">W przypadku nieuzasadnionego odstąpienia od umowy przez Zamawiającego lub odstąpienia </w:t>
      </w:r>
      <w:r w:rsidRPr="00CB22BD">
        <w:rPr>
          <w:sz w:val="24"/>
          <w:szCs w:val="24"/>
        </w:rPr>
        <w:br/>
        <w:t>od umowy przez Wykonawcę z przyczyn leżących po stronie Zamawiającego, Zamawiający zapłaci Wykonawcy karę umowną w wysokości 10 % całkowitej wartości umowy, określonej w § 3 ust. 1.</w:t>
      </w:r>
    </w:p>
    <w:p w14:paraId="1D87878F" w14:textId="5397DF4E" w:rsidR="00DD408D" w:rsidRPr="00CB22BD" w:rsidRDefault="00DD408D" w:rsidP="00DD408D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CB22BD">
        <w:rPr>
          <w:sz w:val="24"/>
          <w:szCs w:val="24"/>
        </w:rPr>
        <w:t>W przypadku zwłoki, w okresie trwania gwarancji i rękojmi, w usunięciu uszkodzenia lub innych niesprawności przedmiotu zamówienia, Wykonawca zapłaci Zamawiającemu karę umowną w</w:t>
      </w:r>
      <w:r w:rsidR="00CB22BD">
        <w:rPr>
          <w:sz w:val="24"/>
          <w:szCs w:val="24"/>
        </w:rPr>
        <w:t> </w:t>
      </w:r>
      <w:r w:rsidRPr="00CB22BD">
        <w:rPr>
          <w:sz w:val="24"/>
          <w:szCs w:val="24"/>
        </w:rPr>
        <w:t>wysokości 2</w:t>
      </w:r>
      <w:r w:rsidR="00792C80" w:rsidRPr="00CB22BD">
        <w:rPr>
          <w:sz w:val="24"/>
          <w:szCs w:val="24"/>
        </w:rPr>
        <w:t> </w:t>
      </w:r>
      <w:r w:rsidRPr="00CB22BD">
        <w:rPr>
          <w:sz w:val="24"/>
          <w:szCs w:val="24"/>
        </w:rPr>
        <w:t xml:space="preserve">% ceny jednostkowej przedmiotu zamówienia, za każdy dzień zwłoki, liczony od upływu terminu, o którym mowa w § 5 ust. </w:t>
      </w:r>
      <w:r w:rsidR="0010437B" w:rsidRPr="00CB22BD">
        <w:rPr>
          <w:sz w:val="24"/>
          <w:szCs w:val="24"/>
        </w:rPr>
        <w:t>4</w:t>
      </w:r>
      <w:r w:rsidRPr="00CB22BD">
        <w:rPr>
          <w:sz w:val="24"/>
          <w:szCs w:val="24"/>
        </w:rPr>
        <w:t>. Łączna wysokość kar umownych, opisanych w</w:t>
      </w:r>
      <w:r w:rsidR="00CB22BD">
        <w:rPr>
          <w:sz w:val="24"/>
          <w:szCs w:val="24"/>
        </w:rPr>
        <w:t> </w:t>
      </w:r>
      <w:r w:rsidRPr="00CB22BD">
        <w:rPr>
          <w:sz w:val="24"/>
          <w:szCs w:val="24"/>
        </w:rPr>
        <w:t xml:space="preserve">niniejszym ustępie, nie może przekroczyć 10 % całkowitej wartości umowy, określonej w § </w:t>
      </w:r>
      <w:r w:rsidR="0010437B" w:rsidRPr="00CB22BD">
        <w:rPr>
          <w:sz w:val="24"/>
          <w:szCs w:val="24"/>
        </w:rPr>
        <w:t>3</w:t>
      </w:r>
      <w:r w:rsidRPr="00CB22BD">
        <w:rPr>
          <w:sz w:val="24"/>
          <w:szCs w:val="24"/>
        </w:rPr>
        <w:t xml:space="preserve"> ust. 1.  </w:t>
      </w:r>
    </w:p>
    <w:p w14:paraId="73684CDE" w14:textId="77777777" w:rsidR="00DD408D" w:rsidRPr="00CB22BD" w:rsidRDefault="00DD408D" w:rsidP="00DD408D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CB22BD">
        <w:rPr>
          <w:sz w:val="24"/>
          <w:szCs w:val="24"/>
        </w:rPr>
        <w:t>Strony zobowiązane są do zapłacenia kar umownych w terminie 21 dni od dnia otrzymania wezwania do zapłaty lub noty obciążeniowej wystawionej przez drugą stronę. Za datę zapłaty uważa się datę obciążenia rachunku bankowego strony zobowiązanej do zapłaty kary.</w:t>
      </w:r>
    </w:p>
    <w:p w14:paraId="0359CB47" w14:textId="77777777" w:rsidR="00DD408D" w:rsidRPr="00CB22BD" w:rsidRDefault="00DD408D" w:rsidP="00DD408D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CB22BD">
        <w:rPr>
          <w:sz w:val="24"/>
          <w:szCs w:val="24"/>
        </w:rPr>
        <w:t>Zamawiający zastrzega sobie prawo do potrącenia kar umownych z wynagrodzeniem Wykonawcy przysługującym za wykonanie przedmiotu umowy, na co Wykonawca wyraża zgodę.</w:t>
      </w:r>
    </w:p>
    <w:p w14:paraId="26D80231" w14:textId="77777777" w:rsidR="00DD408D" w:rsidRPr="00CB22BD" w:rsidRDefault="00DD408D" w:rsidP="00DD408D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CB22BD">
        <w:rPr>
          <w:sz w:val="24"/>
          <w:szCs w:val="24"/>
        </w:rPr>
        <w:t>Strony mogą dochodzić na zasadach ogólnych odszkodowania przenoszącego wysokość kar umownych do wysokości poniesionej szkody.</w:t>
      </w:r>
    </w:p>
    <w:p w14:paraId="47D8C966" w14:textId="679B8809" w:rsidR="00DD408D" w:rsidRPr="00CB22BD" w:rsidRDefault="00DD408D" w:rsidP="00DD408D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CB22BD">
        <w:rPr>
          <w:sz w:val="24"/>
          <w:szCs w:val="24"/>
        </w:rPr>
        <w:t xml:space="preserve">Łączna wysokość kar umownych, o których mowa w § 4 ust. 1 i ust. 2, nie może przekroczyć 10 % całkowitej wartości umowy, określonej w § </w:t>
      </w:r>
      <w:r w:rsidR="0010437B" w:rsidRPr="00CB22BD">
        <w:rPr>
          <w:sz w:val="24"/>
          <w:szCs w:val="24"/>
        </w:rPr>
        <w:t>3</w:t>
      </w:r>
      <w:r w:rsidRPr="00CB22BD">
        <w:rPr>
          <w:sz w:val="24"/>
          <w:szCs w:val="24"/>
        </w:rPr>
        <w:t xml:space="preserve"> ust. 1.</w:t>
      </w:r>
    </w:p>
    <w:p w14:paraId="6F9F8A2F" w14:textId="77777777" w:rsidR="00F91434" w:rsidRPr="00CB22BD" w:rsidRDefault="00F91434" w:rsidP="005F578A">
      <w:pPr>
        <w:spacing w:line="276" w:lineRule="auto"/>
        <w:jc w:val="both"/>
        <w:rPr>
          <w:sz w:val="24"/>
          <w:szCs w:val="24"/>
        </w:rPr>
      </w:pPr>
    </w:p>
    <w:p w14:paraId="3FE02BC6" w14:textId="2E09D7AE" w:rsidR="0010437B" w:rsidRPr="00CB22BD" w:rsidRDefault="0010437B" w:rsidP="0010437B">
      <w:pPr>
        <w:spacing w:line="276" w:lineRule="auto"/>
        <w:jc w:val="center"/>
        <w:rPr>
          <w:b/>
          <w:sz w:val="24"/>
          <w:szCs w:val="24"/>
        </w:rPr>
      </w:pPr>
      <w:r w:rsidRPr="00CB22BD">
        <w:rPr>
          <w:b/>
          <w:sz w:val="24"/>
          <w:szCs w:val="24"/>
        </w:rPr>
        <w:t>§ 6</w:t>
      </w:r>
    </w:p>
    <w:p w14:paraId="15FC1530" w14:textId="77777777" w:rsidR="0010437B" w:rsidRPr="00CB22BD" w:rsidRDefault="0010437B" w:rsidP="0010437B">
      <w:pPr>
        <w:spacing w:line="276" w:lineRule="auto"/>
        <w:jc w:val="both"/>
        <w:rPr>
          <w:sz w:val="24"/>
          <w:szCs w:val="24"/>
        </w:rPr>
      </w:pPr>
    </w:p>
    <w:p w14:paraId="02C58624" w14:textId="045EA65B" w:rsidR="0010437B" w:rsidRPr="00CB22BD" w:rsidRDefault="0010437B" w:rsidP="00CB22BD">
      <w:pPr>
        <w:pStyle w:val="Akapitzlist"/>
        <w:numPr>
          <w:ilvl w:val="0"/>
          <w:numId w:val="30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  <w:lang w:val="pl-PL"/>
        </w:rPr>
      </w:pPr>
      <w:r w:rsidRPr="00CB22BD">
        <w:rPr>
          <w:rFonts w:ascii="Times New Roman" w:hAnsi="Times New Roman"/>
          <w:sz w:val="24"/>
          <w:szCs w:val="24"/>
          <w:lang w:val="pl-PL"/>
        </w:rPr>
        <w:t>W razie zaistnienia istotnej zmiany okoliczności powodującej, że wykonanie umowy nie leży w</w:t>
      </w:r>
      <w:r w:rsidR="00CB22BD">
        <w:rPr>
          <w:rFonts w:ascii="Times New Roman" w:hAnsi="Times New Roman"/>
          <w:sz w:val="24"/>
          <w:szCs w:val="24"/>
          <w:lang w:val="pl-PL"/>
        </w:rPr>
        <w:t> </w:t>
      </w:r>
      <w:r w:rsidRPr="00CB22BD">
        <w:rPr>
          <w:rFonts w:ascii="Times New Roman" w:hAnsi="Times New Roman"/>
          <w:sz w:val="24"/>
          <w:szCs w:val="24"/>
          <w:lang w:val="pl-PL"/>
        </w:rPr>
        <w:t xml:space="preserve">interesie publicznym, czego nie można było przewidzieć w chwili zawarcia umowy, lub dalsze wykonywanie umowy może zagrozić istotnemu interesowi bezpieczeństwa państwa lub </w:t>
      </w:r>
      <w:r w:rsidRPr="00CB22BD">
        <w:rPr>
          <w:rFonts w:ascii="Times New Roman" w:hAnsi="Times New Roman"/>
          <w:sz w:val="24"/>
          <w:szCs w:val="24"/>
          <w:lang w:val="pl-PL"/>
        </w:rPr>
        <w:lastRenderedPageBreak/>
        <w:t>bezpieczeństwu publicznemu, Zamawiający może odstąpić od umowy w terminie 30 dni od dnia powzięcia wiadomości o tych okolicznościach. W takim wypadku Wykonawca może żądać wyłącznie wynagrodzenia należnego z tytułu wykonania części umowy.</w:t>
      </w:r>
    </w:p>
    <w:p w14:paraId="6EB7D34A" w14:textId="04499979" w:rsidR="0010437B" w:rsidRPr="00CB22BD" w:rsidRDefault="0010437B" w:rsidP="00CB22BD">
      <w:pPr>
        <w:pStyle w:val="Akapitzlist"/>
        <w:numPr>
          <w:ilvl w:val="0"/>
          <w:numId w:val="30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  <w:lang w:val="pl-PL"/>
        </w:rPr>
      </w:pPr>
      <w:r w:rsidRPr="00CB22BD">
        <w:rPr>
          <w:rFonts w:ascii="Times New Roman" w:hAnsi="Times New Roman"/>
          <w:sz w:val="24"/>
          <w:szCs w:val="24"/>
          <w:lang w:val="pl-PL"/>
        </w:rPr>
        <w:t>Poza przypadkami określonymi w § 6 ust. 1 i Kodeksie cywilnym, Zamawiający może bez wyznaczania dodatkowego terminu odstąpić od umowy, jeżeli Wykonawca pozostaje w zwłoce w</w:t>
      </w:r>
      <w:r w:rsidR="00CB22BD">
        <w:rPr>
          <w:rFonts w:ascii="Times New Roman" w:hAnsi="Times New Roman"/>
          <w:sz w:val="24"/>
          <w:szCs w:val="24"/>
          <w:lang w:val="pl-PL"/>
        </w:rPr>
        <w:t> </w:t>
      </w:r>
      <w:r w:rsidRPr="00CB22BD">
        <w:rPr>
          <w:rFonts w:ascii="Times New Roman" w:hAnsi="Times New Roman"/>
          <w:sz w:val="24"/>
          <w:szCs w:val="24"/>
          <w:lang w:val="pl-PL"/>
        </w:rPr>
        <w:t>dostawie całego</w:t>
      </w:r>
      <w:r w:rsidR="00CB22B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B22BD">
        <w:rPr>
          <w:rFonts w:ascii="Times New Roman" w:hAnsi="Times New Roman"/>
          <w:sz w:val="24"/>
          <w:szCs w:val="24"/>
          <w:lang w:val="pl-PL"/>
        </w:rPr>
        <w:t xml:space="preserve">i zgodnego z wymaganiami szczegółowego opisu przedmiotu zamówienia przedmiotu umowy przez okres dłuższy niż 20 dni licząc od terminu określonego w § 2 ust. 2. </w:t>
      </w:r>
    </w:p>
    <w:p w14:paraId="1D31B147" w14:textId="77777777" w:rsidR="0010437B" w:rsidRPr="00CB22BD" w:rsidRDefault="0010437B" w:rsidP="00CB22BD">
      <w:pPr>
        <w:pStyle w:val="Akapitzlist"/>
        <w:numPr>
          <w:ilvl w:val="0"/>
          <w:numId w:val="30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  <w:lang w:val="pl-PL"/>
        </w:rPr>
      </w:pPr>
      <w:r w:rsidRPr="00CB22BD">
        <w:rPr>
          <w:rFonts w:ascii="Times New Roman" w:hAnsi="Times New Roman"/>
          <w:sz w:val="24"/>
          <w:szCs w:val="24"/>
          <w:lang w:val="pl-PL"/>
        </w:rPr>
        <w:t xml:space="preserve">Z przyczyn leżących po stronie Wykonawcy, Zamawiający może odstąpić od umowy w terminie 30 dni </w:t>
      </w:r>
      <w:r w:rsidRPr="00CB22BD">
        <w:rPr>
          <w:rFonts w:ascii="Times New Roman" w:hAnsi="Times New Roman"/>
          <w:color w:val="000000"/>
          <w:kern w:val="1"/>
          <w:sz w:val="24"/>
          <w:szCs w:val="24"/>
          <w:lang w:val="pl-PL"/>
        </w:rPr>
        <w:t xml:space="preserve">następujących po upływie terminu określonego w § 2 ust. 2 umowy. </w:t>
      </w:r>
    </w:p>
    <w:p w14:paraId="166AB0DC" w14:textId="77777777" w:rsidR="0010437B" w:rsidRPr="00CB22BD" w:rsidRDefault="0010437B" w:rsidP="00CB22BD">
      <w:pPr>
        <w:pStyle w:val="Akapitzlist"/>
        <w:numPr>
          <w:ilvl w:val="0"/>
          <w:numId w:val="30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  <w:lang w:val="pl-PL"/>
        </w:rPr>
      </w:pPr>
      <w:r w:rsidRPr="00CB22BD">
        <w:rPr>
          <w:rFonts w:ascii="Times New Roman" w:hAnsi="Times New Roman"/>
          <w:sz w:val="24"/>
          <w:szCs w:val="24"/>
          <w:lang w:val="pl-PL"/>
        </w:rPr>
        <w:t xml:space="preserve">Z przyczyn leżących po stronie Zamawiającego, Wykonawca może odstąpić od umowy w terminie 30 dni </w:t>
      </w:r>
      <w:r w:rsidRPr="00CB22BD">
        <w:rPr>
          <w:rFonts w:ascii="Times New Roman" w:hAnsi="Times New Roman"/>
          <w:color w:val="000000"/>
          <w:kern w:val="1"/>
          <w:sz w:val="24"/>
          <w:szCs w:val="24"/>
          <w:lang w:val="pl-PL"/>
        </w:rPr>
        <w:t xml:space="preserve">następujących po upływie terminu określonego w § 2 ust. 2 umowy. </w:t>
      </w:r>
      <w:r w:rsidRPr="00CB22BD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160FA704" w14:textId="52298405" w:rsidR="0010437B" w:rsidRPr="00CB22BD" w:rsidRDefault="0010437B" w:rsidP="00CB22BD">
      <w:pPr>
        <w:pStyle w:val="Akapitzlist"/>
        <w:numPr>
          <w:ilvl w:val="0"/>
          <w:numId w:val="30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  <w:lang w:val="pl-PL"/>
        </w:rPr>
      </w:pPr>
      <w:r w:rsidRPr="00CB22BD">
        <w:rPr>
          <w:rFonts w:ascii="Times New Roman" w:hAnsi="Times New Roman"/>
          <w:sz w:val="24"/>
          <w:szCs w:val="24"/>
          <w:lang w:val="pl-PL"/>
        </w:rPr>
        <w:t>Odstąpienie od umowy którejkolwiek ze stron wymaga formy pisemnej pod rygorem nieważności oraz wymaga uzasadnienia.</w:t>
      </w:r>
    </w:p>
    <w:p w14:paraId="1DBA9D2B" w14:textId="1691699D" w:rsidR="0010437B" w:rsidRPr="00CB22BD" w:rsidRDefault="0010437B" w:rsidP="00CB22BD">
      <w:pPr>
        <w:pStyle w:val="Akapitzlist"/>
        <w:numPr>
          <w:ilvl w:val="0"/>
          <w:numId w:val="30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  <w:lang w:val="pl-PL"/>
        </w:rPr>
      </w:pPr>
      <w:r w:rsidRPr="00CB22BD">
        <w:rPr>
          <w:rFonts w:ascii="Times New Roman" w:hAnsi="Times New Roman"/>
          <w:sz w:val="24"/>
          <w:szCs w:val="24"/>
          <w:lang w:val="pl-PL"/>
        </w:rPr>
        <w:t xml:space="preserve">Zamawiający może rozwiązać umowę, jeżeli zachodzi co najmniej jedna z okoliczności wymienionych w art. 145a ustawy </w:t>
      </w:r>
      <w:proofErr w:type="spellStart"/>
      <w:r w:rsidRPr="00CB22BD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CB22BD">
        <w:rPr>
          <w:rFonts w:ascii="Times New Roman" w:hAnsi="Times New Roman"/>
          <w:sz w:val="24"/>
          <w:szCs w:val="24"/>
          <w:lang w:val="pl-PL"/>
        </w:rPr>
        <w:t>.</w:t>
      </w:r>
    </w:p>
    <w:p w14:paraId="59B1E8A7" w14:textId="638D576B" w:rsidR="00792C80" w:rsidRPr="00CB22BD" w:rsidRDefault="0010437B" w:rsidP="00CB22BD">
      <w:pPr>
        <w:pStyle w:val="Akapitzlist"/>
        <w:numPr>
          <w:ilvl w:val="0"/>
          <w:numId w:val="30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  <w:lang w:val="pl-PL"/>
        </w:rPr>
      </w:pPr>
      <w:r w:rsidRPr="00CB22BD">
        <w:rPr>
          <w:rFonts w:ascii="Times New Roman" w:hAnsi="Times New Roman"/>
          <w:sz w:val="24"/>
          <w:szCs w:val="24"/>
          <w:lang w:val="pl-PL"/>
        </w:rPr>
        <w:t>Termin, o którym mowa ust. 3 i 4 Strony uznają za zachowany, jeśli Strona nadała w tym terminie oświadczenie o odstąpieniu od umowy przesyłką poleconą w polskiej placówce pocztowej operatora wyznaczonego w rozumieniu ustawy z dnia 23 listopada 2012 r. - Prawo pocztowe.</w:t>
      </w:r>
    </w:p>
    <w:p w14:paraId="15FFE334" w14:textId="77777777" w:rsidR="00F91434" w:rsidRPr="00CB22BD" w:rsidRDefault="00F91434" w:rsidP="00CB22BD">
      <w:pPr>
        <w:jc w:val="center"/>
        <w:rPr>
          <w:sz w:val="24"/>
          <w:szCs w:val="24"/>
        </w:rPr>
      </w:pPr>
    </w:p>
    <w:p w14:paraId="14BBEC27" w14:textId="2AB1D83D" w:rsidR="00F91434" w:rsidRPr="00CB22BD" w:rsidRDefault="00F91434" w:rsidP="005F578A">
      <w:pPr>
        <w:spacing w:line="276" w:lineRule="auto"/>
        <w:jc w:val="center"/>
        <w:rPr>
          <w:b/>
          <w:sz w:val="24"/>
          <w:szCs w:val="24"/>
        </w:rPr>
      </w:pPr>
      <w:r w:rsidRPr="00CB22BD">
        <w:rPr>
          <w:b/>
          <w:sz w:val="24"/>
          <w:szCs w:val="24"/>
        </w:rPr>
        <w:t>§</w:t>
      </w:r>
      <w:r w:rsidR="0010437B" w:rsidRPr="00CB22BD">
        <w:rPr>
          <w:b/>
          <w:sz w:val="24"/>
          <w:szCs w:val="24"/>
        </w:rPr>
        <w:t xml:space="preserve"> 7</w:t>
      </w:r>
    </w:p>
    <w:p w14:paraId="085F58BB" w14:textId="77777777" w:rsidR="00F91434" w:rsidRPr="00CB22BD" w:rsidRDefault="00F91434" w:rsidP="005F578A">
      <w:pPr>
        <w:spacing w:line="276" w:lineRule="auto"/>
        <w:ind w:left="284" w:hanging="284"/>
        <w:jc w:val="both"/>
        <w:rPr>
          <w:sz w:val="24"/>
          <w:szCs w:val="24"/>
        </w:rPr>
      </w:pPr>
    </w:p>
    <w:p w14:paraId="4CDBB920" w14:textId="03C15BA1" w:rsidR="00F91434" w:rsidRPr="00CB22BD" w:rsidRDefault="00F91434" w:rsidP="00CB22BD">
      <w:pPr>
        <w:pStyle w:val="Akapitzlist"/>
        <w:numPr>
          <w:ilvl w:val="0"/>
          <w:numId w:val="34"/>
        </w:numPr>
        <w:spacing w:after="0"/>
        <w:ind w:left="357" w:hanging="357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CB22BD">
        <w:rPr>
          <w:rFonts w:ascii="Times New Roman" w:hAnsi="Times New Roman"/>
          <w:sz w:val="24"/>
          <w:szCs w:val="24"/>
          <w:lang w:val="pl-PL"/>
        </w:rPr>
        <w:t>W sprawach realizacji umowy strony porozumiewają się za pośrednictwem telefonu</w:t>
      </w:r>
      <w:r w:rsidR="0010437B" w:rsidRPr="00CB22BD">
        <w:rPr>
          <w:rFonts w:ascii="Times New Roman" w:hAnsi="Times New Roman"/>
          <w:sz w:val="24"/>
          <w:szCs w:val="24"/>
          <w:lang w:val="pl-PL"/>
        </w:rPr>
        <w:t xml:space="preserve"> i</w:t>
      </w:r>
      <w:r w:rsidRPr="00CB22BD">
        <w:rPr>
          <w:rFonts w:ascii="Times New Roman" w:hAnsi="Times New Roman"/>
          <w:sz w:val="24"/>
          <w:szCs w:val="24"/>
          <w:lang w:val="pl-PL"/>
        </w:rPr>
        <w:t xml:space="preserve"> poczty elektronicznej.</w:t>
      </w:r>
    </w:p>
    <w:p w14:paraId="7250FF88" w14:textId="1A389FE1" w:rsidR="00F91434" w:rsidRPr="00CF4B81" w:rsidRDefault="00F91434" w:rsidP="00CB22BD">
      <w:pPr>
        <w:pStyle w:val="Akapitzlist"/>
        <w:numPr>
          <w:ilvl w:val="0"/>
          <w:numId w:val="34"/>
        </w:numPr>
        <w:spacing w:after="0"/>
        <w:ind w:left="357" w:hanging="357"/>
        <w:jc w:val="both"/>
        <w:rPr>
          <w:rFonts w:ascii="Times New Roman" w:hAnsi="Times New Roman"/>
          <w:b/>
          <w:color w:val="000000"/>
          <w:sz w:val="24"/>
          <w:szCs w:val="24"/>
          <w:lang w:val="pl-PL"/>
        </w:rPr>
      </w:pPr>
      <w:r w:rsidRPr="00CB22BD">
        <w:rPr>
          <w:rFonts w:ascii="Times New Roman" w:hAnsi="Times New Roman"/>
          <w:sz w:val="24"/>
          <w:szCs w:val="24"/>
          <w:lang w:val="pl-PL"/>
        </w:rPr>
        <w:t>Osobami wyznaczonymi do merytorycznej współpracy i koordynacji w wykonywa</w:t>
      </w:r>
      <w:r w:rsidR="008B120F" w:rsidRPr="00CB22BD">
        <w:rPr>
          <w:rFonts w:ascii="Times New Roman" w:hAnsi="Times New Roman"/>
          <w:sz w:val="24"/>
          <w:szCs w:val="24"/>
          <w:lang w:val="pl-PL"/>
        </w:rPr>
        <w:t>niu umowy</w:t>
      </w:r>
      <w:r w:rsidRPr="00CB22BD">
        <w:rPr>
          <w:rFonts w:ascii="Times New Roman" w:hAnsi="Times New Roman"/>
          <w:sz w:val="24"/>
          <w:szCs w:val="24"/>
          <w:lang w:val="pl-PL"/>
        </w:rPr>
        <w:t xml:space="preserve"> ze strony Za</w:t>
      </w:r>
      <w:r w:rsidR="00CF4B81">
        <w:rPr>
          <w:rFonts w:ascii="Times New Roman" w:hAnsi="Times New Roman"/>
          <w:sz w:val="24"/>
          <w:szCs w:val="24"/>
          <w:lang w:val="pl-PL"/>
        </w:rPr>
        <w:t xml:space="preserve">mawiającego jest: </w:t>
      </w:r>
      <w:r w:rsidR="00E72393">
        <w:rPr>
          <w:rFonts w:ascii="Times New Roman" w:hAnsi="Times New Roman"/>
          <w:b/>
          <w:sz w:val="24"/>
          <w:szCs w:val="24"/>
          <w:lang w:val="pl-PL"/>
        </w:rPr>
        <w:t>……………………..</w:t>
      </w:r>
    </w:p>
    <w:p w14:paraId="3DCD6120" w14:textId="7C0A61D3" w:rsidR="0010437B" w:rsidRPr="00CB22BD" w:rsidRDefault="0010437B" w:rsidP="00CB22BD">
      <w:pPr>
        <w:pStyle w:val="Akapitzlist"/>
        <w:numPr>
          <w:ilvl w:val="0"/>
          <w:numId w:val="34"/>
        </w:numPr>
        <w:suppressAutoHyphens/>
        <w:spacing w:after="0"/>
        <w:ind w:left="357" w:hanging="357"/>
        <w:jc w:val="both"/>
        <w:rPr>
          <w:rFonts w:ascii="Times New Roman" w:hAnsi="Times New Roman"/>
          <w:sz w:val="24"/>
          <w:szCs w:val="24"/>
          <w:lang w:val="pl-PL"/>
        </w:rPr>
      </w:pPr>
      <w:r w:rsidRPr="00CB22BD">
        <w:rPr>
          <w:rFonts w:ascii="Times New Roman" w:hAnsi="Times New Roman"/>
          <w:sz w:val="24"/>
          <w:szCs w:val="24"/>
          <w:lang w:val="pl-PL"/>
        </w:rPr>
        <w:t xml:space="preserve">Osobą odpowiedzialną za realizację umowy ze strony </w:t>
      </w:r>
      <w:r w:rsidR="000313C7">
        <w:rPr>
          <w:rFonts w:ascii="Times New Roman" w:hAnsi="Times New Roman"/>
          <w:b/>
          <w:bCs/>
          <w:sz w:val="24"/>
          <w:szCs w:val="24"/>
          <w:lang w:val="pl-PL"/>
        </w:rPr>
        <w:t>Wykonawcy</w:t>
      </w:r>
      <w:r w:rsidRPr="00CB22BD">
        <w:rPr>
          <w:rFonts w:ascii="Times New Roman" w:hAnsi="Times New Roman"/>
          <w:sz w:val="24"/>
          <w:szCs w:val="24"/>
          <w:lang w:val="pl-PL"/>
        </w:rPr>
        <w:t xml:space="preserve"> jest: </w:t>
      </w:r>
      <w:r w:rsidR="00E72393">
        <w:rPr>
          <w:rFonts w:ascii="Times New Roman" w:hAnsi="Times New Roman"/>
          <w:b/>
          <w:bCs/>
          <w:sz w:val="24"/>
          <w:szCs w:val="24"/>
          <w:lang w:val="pl-PL"/>
        </w:rPr>
        <w:t>………………………</w:t>
      </w:r>
    </w:p>
    <w:p w14:paraId="0B13DF05" w14:textId="21F61754" w:rsidR="0010437B" w:rsidRPr="00CB22BD" w:rsidRDefault="0010437B" w:rsidP="00CB22BD">
      <w:pPr>
        <w:pStyle w:val="Akapitzlist"/>
        <w:numPr>
          <w:ilvl w:val="0"/>
          <w:numId w:val="34"/>
        </w:numPr>
        <w:suppressAutoHyphens/>
        <w:spacing w:after="0"/>
        <w:ind w:left="357" w:hanging="357"/>
        <w:jc w:val="both"/>
        <w:rPr>
          <w:rFonts w:ascii="Times New Roman" w:hAnsi="Times New Roman"/>
          <w:sz w:val="24"/>
          <w:szCs w:val="24"/>
          <w:lang w:val="pl-PL"/>
        </w:rPr>
      </w:pPr>
      <w:r w:rsidRPr="00CB22BD">
        <w:rPr>
          <w:rFonts w:ascii="Times New Roman" w:hAnsi="Times New Roman"/>
          <w:sz w:val="24"/>
          <w:szCs w:val="24"/>
          <w:lang w:val="pl-PL"/>
        </w:rPr>
        <w:t>Zmiana osób, o których mowa w ust. 2</w:t>
      </w:r>
      <w:r w:rsidR="00E72393">
        <w:rPr>
          <w:rFonts w:ascii="Times New Roman" w:hAnsi="Times New Roman"/>
          <w:sz w:val="24"/>
          <w:szCs w:val="24"/>
          <w:lang w:val="pl-PL"/>
        </w:rPr>
        <w:t xml:space="preserve"> i 3 </w:t>
      </w:r>
      <w:r w:rsidRPr="00CB22BD">
        <w:rPr>
          <w:rFonts w:ascii="Times New Roman" w:hAnsi="Times New Roman"/>
          <w:sz w:val="24"/>
          <w:szCs w:val="24"/>
          <w:lang w:val="pl-PL"/>
        </w:rPr>
        <w:t>następuje poprzez pisemne powiadomienie drugiej strony i nie stanowi zmiany treści umowy.</w:t>
      </w:r>
    </w:p>
    <w:p w14:paraId="28E01195" w14:textId="77777777" w:rsidR="00792C80" w:rsidRPr="00CB22BD" w:rsidRDefault="00792C80" w:rsidP="00CB22BD">
      <w:pPr>
        <w:suppressAutoHyphens/>
        <w:contextualSpacing/>
        <w:jc w:val="center"/>
        <w:rPr>
          <w:sz w:val="24"/>
          <w:szCs w:val="24"/>
        </w:rPr>
      </w:pPr>
    </w:p>
    <w:p w14:paraId="0A58BB27" w14:textId="256BCB55" w:rsidR="00F91434" w:rsidRPr="00CB22BD" w:rsidRDefault="00F91434" w:rsidP="005F578A">
      <w:pPr>
        <w:spacing w:line="276" w:lineRule="auto"/>
        <w:jc w:val="center"/>
        <w:rPr>
          <w:b/>
          <w:sz w:val="24"/>
          <w:szCs w:val="24"/>
        </w:rPr>
      </w:pPr>
      <w:r w:rsidRPr="00CB22BD">
        <w:rPr>
          <w:b/>
          <w:sz w:val="24"/>
          <w:szCs w:val="24"/>
        </w:rPr>
        <w:t>§</w:t>
      </w:r>
      <w:r w:rsidR="0010437B" w:rsidRPr="00CB22BD">
        <w:rPr>
          <w:b/>
          <w:sz w:val="24"/>
          <w:szCs w:val="24"/>
        </w:rPr>
        <w:t xml:space="preserve"> 8</w:t>
      </w:r>
    </w:p>
    <w:p w14:paraId="091088E2" w14:textId="77777777" w:rsidR="000A0136" w:rsidRPr="00CB22BD" w:rsidRDefault="000A0136" w:rsidP="00792C80">
      <w:pPr>
        <w:spacing w:line="276" w:lineRule="auto"/>
        <w:jc w:val="center"/>
        <w:rPr>
          <w:b/>
          <w:sz w:val="24"/>
          <w:szCs w:val="24"/>
        </w:rPr>
      </w:pPr>
    </w:p>
    <w:p w14:paraId="5A60050A" w14:textId="77777777" w:rsidR="000A0136" w:rsidRPr="00CB22BD" w:rsidRDefault="000A0136" w:rsidP="00CB22BD">
      <w:pPr>
        <w:numPr>
          <w:ilvl w:val="0"/>
          <w:numId w:val="36"/>
        </w:numPr>
        <w:spacing w:line="276" w:lineRule="auto"/>
        <w:ind w:left="357" w:hanging="357"/>
        <w:jc w:val="both"/>
        <w:rPr>
          <w:color w:val="000000"/>
          <w:sz w:val="24"/>
          <w:szCs w:val="24"/>
        </w:rPr>
      </w:pPr>
      <w:r w:rsidRPr="00CB22BD">
        <w:rPr>
          <w:color w:val="000000"/>
          <w:sz w:val="24"/>
          <w:szCs w:val="24"/>
        </w:rPr>
        <w:t>Informacje, w posiadanie których Wykonawca wejdzie w związku z realizacją umowy będą traktowane przez Wykonawcę jako poufne w czasie obowiązywania umowy oraz do dwóch lat od momentu jej wykonania, rozwiązania, wygaśnięcia i odstąpienia od niej i mogą być ujawniane wyłącznie tym osobom i</w:t>
      </w:r>
      <w:r w:rsidR="00C357E1" w:rsidRPr="00CB22BD">
        <w:rPr>
          <w:color w:val="000000"/>
          <w:sz w:val="24"/>
          <w:szCs w:val="24"/>
        </w:rPr>
        <w:t> </w:t>
      </w:r>
      <w:r w:rsidRPr="00CB22BD">
        <w:rPr>
          <w:color w:val="000000"/>
          <w:sz w:val="24"/>
          <w:szCs w:val="24"/>
        </w:rPr>
        <w:t xml:space="preserve">upoważnionym przedstawicielom, których obowiązkiem jest realizacja umowy, pod rygorem pociągnięcia Wykonawcy do odpowiedzialności za naruszenie poufności. </w:t>
      </w:r>
    </w:p>
    <w:p w14:paraId="30AE40A7" w14:textId="77777777" w:rsidR="000A0136" w:rsidRPr="00CB22BD" w:rsidRDefault="000A0136" w:rsidP="00CB22BD">
      <w:pPr>
        <w:numPr>
          <w:ilvl w:val="0"/>
          <w:numId w:val="36"/>
        </w:numPr>
        <w:spacing w:line="276" w:lineRule="auto"/>
        <w:ind w:left="357" w:hanging="357"/>
        <w:jc w:val="both"/>
        <w:rPr>
          <w:color w:val="000000"/>
          <w:sz w:val="24"/>
          <w:szCs w:val="24"/>
        </w:rPr>
      </w:pPr>
      <w:r w:rsidRPr="00CB22BD">
        <w:rPr>
          <w:color w:val="000000"/>
          <w:sz w:val="24"/>
          <w:szCs w:val="24"/>
        </w:rPr>
        <w:t xml:space="preserve">Wykonawca zobowiązuje się do zachowania w poufności informacji, o których mowa w ust. 1, w szczególności: </w:t>
      </w:r>
    </w:p>
    <w:p w14:paraId="27F30F5A" w14:textId="33559B43" w:rsidR="000A0136" w:rsidRPr="00CB22BD" w:rsidRDefault="000A0136" w:rsidP="00CB22BD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B22BD">
        <w:rPr>
          <w:rFonts w:ascii="Times New Roman" w:hAnsi="Times New Roman"/>
          <w:color w:val="000000"/>
          <w:sz w:val="24"/>
          <w:szCs w:val="24"/>
        </w:rPr>
        <w:t>nieujawniania i niezezwalania na ujawnienie jakichkolwiek informacji poufnych w jakiejkolwiek formie w całości lub w części jakiejkolwiek osobie trzeciej bez uprzedniej zgody Zamawiającego wyrażonej na piśmie pod rygorem nieważności;</w:t>
      </w:r>
    </w:p>
    <w:p w14:paraId="32A0AA84" w14:textId="763221CB" w:rsidR="000A0136" w:rsidRPr="00CB22BD" w:rsidRDefault="000A0136" w:rsidP="00CB22BD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B22BD">
        <w:rPr>
          <w:rFonts w:ascii="Times New Roman" w:hAnsi="Times New Roman"/>
          <w:color w:val="000000"/>
          <w:sz w:val="24"/>
          <w:szCs w:val="24"/>
        </w:rPr>
        <w:t>zapewnienia, że personel oraz inni współpracownicy Wykonawcy, którym informacje, o których mowa w ust. 1 zostaną udostępnione nie ujawnią i nie zezwolą na ich ujawnienie w jakiejkolwiek formie w całości lub w części jakiejkolwiek osobie trzeciej bez uprzedniej zgody Zamawiającego wyrażonej na piśmie pod rygorem nieważności;</w:t>
      </w:r>
    </w:p>
    <w:p w14:paraId="58BA53FB" w14:textId="7C475B62" w:rsidR="000A0136" w:rsidRPr="00CB22BD" w:rsidRDefault="000A0136" w:rsidP="00CB22BD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B22BD">
        <w:rPr>
          <w:rFonts w:ascii="Times New Roman" w:hAnsi="Times New Roman"/>
          <w:color w:val="000000"/>
          <w:sz w:val="24"/>
          <w:szCs w:val="24"/>
        </w:rPr>
        <w:lastRenderedPageBreak/>
        <w:t>zapewnienia prawidłowej ochrony informacji przed utratą, kradzieżą, zniszczeniem, zgubieniem lub dostępem osób trzecich nieupoważnionych do uzyskania infor</w:t>
      </w:r>
      <w:r w:rsidR="00D61F5F" w:rsidRPr="00CB22BD">
        <w:rPr>
          <w:rFonts w:ascii="Times New Roman" w:hAnsi="Times New Roman"/>
          <w:color w:val="000000"/>
          <w:sz w:val="24"/>
          <w:szCs w:val="24"/>
        </w:rPr>
        <w:t>macji, o których mowa w  ust. 1;</w:t>
      </w:r>
    </w:p>
    <w:p w14:paraId="7F34AFB4" w14:textId="5889BB81" w:rsidR="000A0136" w:rsidRPr="00CB22BD" w:rsidRDefault="000A0136" w:rsidP="00CB22BD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B22BD">
        <w:rPr>
          <w:rFonts w:ascii="Times New Roman" w:hAnsi="Times New Roman"/>
          <w:color w:val="000000"/>
          <w:sz w:val="24"/>
          <w:szCs w:val="24"/>
        </w:rPr>
        <w:t xml:space="preserve">niewykorzystywania informacji, o których mowa w ust. 1, do innych celów niż wykonywanie czynności wynikających z umowy bez uprzedniej zgody Zamawiającego wyrażonej pisemnie pod rygorem nieważności. </w:t>
      </w:r>
    </w:p>
    <w:p w14:paraId="23457F55" w14:textId="77777777" w:rsidR="000A0136" w:rsidRPr="00CB22BD" w:rsidRDefault="000A0136" w:rsidP="00CB22BD">
      <w:pPr>
        <w:numPr>
          <w:ilvl w:val="0"/>
          <w:numId w:val="36"/>
        </w:numPr>
        <w:spacing w:line="276" w:lineRule="auto"/>
        <w:ind w:left="357" w:hanging="357"/>
        <w:jc w:val="both"/>
        <w:rPr>
          <w:color w:val="000000"/>
          <w:sz w:val="24"/>
          <w:szCs w:val="24"/>
        </w:rPr>
      </w:pPr>
      <w:r w:rsidRPr="00CB22BD">
        <w:rPr>
          <w:color w:val="000000"/>
          <w:sz w:val="24"/>
          <w:szCs w:val="24"/>
        </w:rPr>
        <w:t xml:space="preserve">Wykonawca zobowiązuje się do przejęcia na siebie wszelkich roszczeń osób trzecich w stosunku do Zamawiającego, wynikających z wykorzystania informacji uzyskanych w związku z realizacją umowy w sposób naruszający jej postanowienia. </w:t>
      </w:r>
    </w:p>
    <w:p w14:paraId="3C32ABEF" w14:textId="77777777" w:rsidR="000A0136" w:rsidRPr="00CB22BD" w:rsidRDefault="000A0136" w:rsidP="00CB22BD">
      <w:pPr>
        <w:numPr>
          <w:ilvl w:val="0"/>
          <w:numId w:val="36"/>
        </w:numPr>
        <w:spacing w:line="276" w:lineRule="auto"/>
        <w:ind w:left="357" w:hanging="357"/>
        <w:jc w:val="both"/>
        <w:rPr>
          <w:color w:val="000000"/>
          <w:sz w:val="24"/>
          <w:szCs w:val="24"/>
        </w:rPr>
      </w:pPr>
      <w:r w:rsidRPr="00CB22BD">
        <w:rPr>
          <w:color w:val="000000"/>
          <w:sz w:val="24"/>
          <w:szCs w:val="24"/>
        </w:rPr>
        <w:t xml:space="preserve">Wykonawca zobowiązuje się do niezwłocznego zawiadomienia Zamawiającego o każdym przypadku ujawnienia informacji, o których mowa w ust. 1, pozostającym w sprzeczności z postanowieniami umowy. </w:t>
      </w:r>
    </w:p>
    <w:p w14:paraId="7EFAB14F" w14:textId="77777777" w:rsidR="000A0136" w:rsidRPr="00CB22BD" w:rsidRDefault="000A0136" w:rsidP="00CB22BD">
      <w:pPr>
        <w:numPr>
          <w:ilvl w:val="0"/>
          <w:numId w:val="36"/>
        </w:numPr>
        <w:spacing w:line="276" w:lineRule="auto"/>
        <w:ind w:left="357" w:hanging="357"/>
        <w:jc w:val="both"/>
        <w:rPr>
          <w:color w:val="000000"/>
          <w:sz w:val="24"/>
          <w:szCs w:val="24"/>
        </w:rPr>
      </w:pPr>
      <w:r w:rsidRPr="00CB22BD">
        <w:rPr>
          <w:color w:val="000000"/>
          <w:sz w:val="24"/>
          <w:szCs w:val="24"/>
        </w:rPr>
        <w:t xml:space="preserve">Zobowiązanie do zachowania poufności informacji, o których mowa w ust. 1 nie dotyczy przypadków, gdy informacje te: </w:t>
      </w:r>
    </w:p>
    <w:p w14:paraId="72711A75" w14:textId="36EB3C46" w:rsidR="000A0136" w:rsidRPr="00CB22BD" w:rsidRDefault="000A0136" w:rsidP="00CB22BD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B22BD">
        <w:rPr>
          <w:rFonts w:ascii="Times New Roman" w:hAnsi="Times New Roman"/>
          <w:color w:val="000000"/>
          <w:sz w:val="24"/>
          <w:szCs w:val="24"/>
        </w:rPr>
        <w:t xml:space="preserve">stały się publicznie dostępne, jednak w inny sposób niż w wyniku naruszenia umowy; </w:t>
      </w:r>
    </w:p>
    <w:p w14:paraId="7810F6F5" w14:textId="79741F4B" w:rsidR="000A0136" w:rsidRPr="00CB22BD" w:rsidRDefault="000A0136" w:rsidP="00CB22BD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B22BD">
        <w:rPr>
          <w:rFonts w:ascii="Times New Roman" w:hAnsi="Times New Roman"/>
          <w:color w:val="000000"/>
          <w:sz w:val="24"/>
          <w:szCs w:val="24"/>
        </w:rPr>
        <w:t xml:space="preserve">muszą zostać udostępnione zgodnie z obowiązkiem wynikającym z przepisów powszechnie obowiązującego prawa, orzeczenia sądu lub uprawnionego organu administracji publicznej; w takim przypadku Wykonawca będzie zobowiązany zapewnić, by udostępnienie informacji, o których mowa w ust. 1 nastąpiło tylko i wyłącznie w zakresie koniecznym dla zadośćuczynienia powyższemu obowiązkowi. </w:t>
      </w:r>
    </w:p>
    <w:p w14:paraId="3DDF09F8" w14:textId="7FDE00F4" w:rsidR="000A0136" w:rsidRPr="00CB22BD" w:rsidRDefault="000A0136" w:rsidP="00CB22BD">
      <w:pPr>
        <w:numPr>
          <w:ilvl w:val="0"/>
          <w:numId w:val="36"/>
        </w:numPr>
        <w:spacing w:line="276" w:lineRule="auto"/>
        <w:ind w:left="357" w:hanging="357"/>
        <w:jc w:val="both"/>
        <w:rPr>
          <w:color w:val="000000"/>
          <w:sz w:val="24"/>
          <w:szCs w:val="24"/>
        </w:rPr>
      </w:pPr>
      <w:r w:rsidRPr="00CB22BD">
        <w:rPr>
          <w:color w:val="000000"/>
          <w:sz w:val="24"/>
          <w:szCs w:val="24"/>
        </w:rPr>
        <w:t>Wykonawca niezwłocznie zawiadomi Zamawiającego o każdym przypadku zaistnienia obowiązku udostępnienia informacji, o których mowa w ust. 1, a także podejmie wszelkie działania konieczne do zapewnienia, by udostępnienie informacji, o których mowa w ust. 1 dokonało się w sposób chroniący przed ujawnieniem ich osobom niepowołanym.</w:t>
      </w:r>
    </w:p>
    <w:p w14:paraId="02D78B27" w14:textId="10151926" w:rsidR="00D25DA7" w:rsidRPr="00CB22BD" w:rsidRDefault="00A6002E" w:rsidP="00CB22BD">
      <w:pPr>
        <w:numPr>
          <w:ilvl w:val="0"/>
          <w:numId w:val="36"/>
        </w:numPr>
        <w:spacing w:line="276" w:lineRule="auto"/>
        <w:ind w:left="357" w:hanging="357"/>
        <w:jc w:val="both"/>
        <w:rPr>
          <w:color w:val="000000"/>
          <w:sz w:val="24"/>
          <w:szCs w:val="24"/>
        </w:rPr>
      </w:pPr>
      <w:r w:rsidRPr="00CB22BD">
        <w:rPr>
          <w:color w:val="000000"/>
          <w:sz w:val="24"/>
          <w:szCs w:val="24"/>
        </w:rPr>
        <w:t>Zamawiający</w:t>
      </w:r>
      <w:r w:rsidR="00D25DA7" w:rsidRPr="00CB22BD">
        <w:rPr>
          <w:color w:val="000000"/>
          <w:sz w:val="24"/>
          <w:szCs w:val="24"/>
        </w:rPr>
        <w:t xml:space="preserve"> jako administrator danych osobowych, upoważnia Wykonawcę do ich przetwarzania tylko i</w:t>
      </w:r>
      <w:r w:rsidR="00792C80" w:rsidRPr="00CB22BD">
        <w:rPr>
          <w:color w:val="000000"/>
          <w:sz w:val="24"/>
          <w:szCs w:val="24"/>
        </w:rPr>
        <w:t> </w:t>
      </w:r>
      <w:r w:rsidR="00D25DA7" w:rsidRPr="00CB22BD">
        <w:rPr>
          <w:color w:val="000000"/>
          <w:sz w:val="24"/>
          <w:szCs w:val="24"/>
        </w:rPr>
        <w:t>wyłącznie w celu właściwego wykonania Umowy, zgodnie z warunkami określonymi w</w:t>
      </w:r>
      <w:r w:rsidR="00CB22BD">
        <w:rPr>
          <w:color w:val="000000"/>
          <w:sz w:val="24"/>
          <w:szCs w:val="24"/>
        </w:rPr>
        <w:t> </w:t>
      </w:r>
      <w:r w:rsidR="00D25DA7" w:rsidRPr="00CB22BD">
        <w:rPr>
          <w:color w:val="000000"/>
          <w:sz w:val="24"/>
          <w:szCs w:val="24"/>
        </w:rPr>
        <w:t>Umowie powierzenia przetwarzania danych osobowych, stanowiącej załącznik nr 2 do niniejszej Umowy. Umowa powierzenia przetwarzania danych osobowych zwarta jest w oparciu o przepis art. 28 rozporządzenie Parlamentu Europejskiego i Rady (UE) 2016/679 z dnia 27 kwietnia 2016 r. w</w:t>
      </w:r>
      <w:r w:rsidR="00CB22BD">
        <w:rPr>
          <w:color w:val="000000"/>
          <w:sz w:val="24"/>
          <w:szCs w:val="24"/>
        </w:rPr>
        <w:t> </w:t>
      </w:r>
      <w:r w:rsidR="00D25DA7" w:rsidRPr="00CB22BD">
        <w:rPr>
          <w:color w:val="000000"/>
          <w:sz w:val="24"/>
          <w:szCs w:val="24"/>
        </w:rPr>
        <w:t>sprawie ochrony osób fizycznych w związku z przetwarzaniem danych osobowych i w sprawie swobodnego przepływu takich danych oraz uchylenia dyrektywy 95/46/WE (ogólne rozporządzenie o ochronie danych).</w:t>
      </w:r>
    </w:p>
    <w:p w14:paraId="22EEF18D" w14:textId="77777777" w:rsidR="000A0136" w:rsidRPr="00CB22BD" w:rsidRDefault="000A0136" w:rsidP="00CB22BD">
      <w:pPr>
        <w:spacing w:line="276" w:lineRule="auto"/>
        <w:jc w:val="center"/>
        <w:rPr>
          <w:b/>
          <w:sz w:val="24"/>
          <w:szCs w:val="24"/>
        </w:rPr>
      </w:pPr>
    </w:p>
    <w:p w14:paraId="43B576AE" w14:textId="2A2B11AD" w:rsidR="00970AE3" w:rsidRPr="00CB22BD" w:rsidRDefault="00970AE3" w:rsidP="00970AE3">
      <w:pPr>
        <w:spacing w:line="276" w:lineRule="auto"/>
        <w:jc w:val="center"/>
        <w:rPr>
          <w:b/>
          <w:sz w:val="24"/>
          <w:szCs w:val="24"/>
        </w:rPr>
      </w:pPr>
      <w:r w:rsidRPr="00CB22BD">
        <w:rPr>
          <w:b/>
          <w:sz w:val="24"/>
          <w:szCs w:val="24"/>
        </w:rPr>
        <w:t>§</w:t>
      </w:r>
      <w:r w:rsidR="00CA44C8" w:rsidRPr="00CB22BD">
        <w:rPr>
          <w:b/>
          <w:sz w:val="24"/>
          <w:szCs w:val="24"/>
        </w:rPr>
        <w:t xml:space="preserve"> </w:t>
      </w:r>
      <w:r w:rsidR="0010437B" w:rsidRPr="00CB22BD">
        <w:rPr>
          <w:b/>
          <w:sz w:val="24"/>
          <w:szCs w:val="24"/>
        </w:rPr>
        <w:t>9</w:t>
      </w:r>
    </w:p>
    <w:p w14:paraId="2396BD7D" w14:textId="77777777" w:rsidR="000A0136" w:rsidRPr="00CB22BD" w:rsidRDefault="000A0136" w:rsidP="005F578A">
      <w:pPr>
        <w:spacing w:line="276" w:lineRule="auto"/>
        <w:jc w:val="center"/>
        <w:rPr>
          <w:b/>
          <w:sz w:val="24"/>
          <w:szCs w:val="24"/>
        </w:rPr>
      </w:pPr>
    </w:p>
    <w:p w14:paraId="51AA4E4C" w14:textId="19C05E04" w:rsidR="0010437B" w:rsidRPr="00CB22BD" w:rsidRDefault="00F91434" w:rsidP="0010437B">
      <w:pPr>
        <w:pStyle w:val="Akapitzlist"/>
        <w:numPr>
          <w:ilvl w:val="0"/>
          <w:numId w:val="25"/>
        </w:numPr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 w:rsidRPr="00CB22BD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Zakazuje się istotnych zmian postanowień zawartej umowy w stosunku do treści oferty, na</w:t>
      </w:r>
      <w:r w:rsidR="00C25DF3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 </w:t>
      </w:r>
      <w:r w:rsidRPr="00CB22BD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podstawie której dokonano wyboru Wykonawcy, z zastrzeżeniem art. 144 ust. 1 pkt 3-6 ustawy prawo zamówień pub</w:t>
      </w:r>
      <w:r w:rsidR="00792C80" w:rsidRPr="00CB22BD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l</w:t>
      </w:r>
      <w:r w:rsidRPr="00CB22BD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icznych.</w:t>
      </w:r>
    </w:p>
    <w:p w14:paraId="5AF90C82" w14:textId="3A4F7FA1" w:rsidR="0010437B" w:rsidRPr="00CB22BD" w:rsidRDefault="0010437B" w:rsidP="0010437B">
      <w:pPr>
        <w:pStyle w:val="Akapitzlist"/>
        <w:numPr>
          <w:ilvl w:val="0"/>
          <w:numId w:val="25"/>
        </w:numPr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 w:rsidRPr="00CB22BD">
        <w:rPr>
          <w:rFonts w:ascii="Times New Roman" w:hAnsi="Times New Roman"/>
          <w:sz w:val="24"/>
          <w:szCs w:val="24"/>
          <w:lang w:val="pl-PL"/>
        </w:rPr>
        <w:t>Wykonawca nie może bez zgody Zamawiającej, wyrażonej w formie pisemnej pod rygorem nieważności, przenieść na osobę trzecią wierzytelności z niniejszej umowy.</w:t>
      </w:r>
    </w:p>
    <w:p w14:paraId="630CB4DE" w14:textId="6E9CCCEF" w:rsidR="00EF701E" w:rsidRPr="00CB22BD" w:rsidRDefault="00F91434" w:rsidP="00F51F89">
      <w:pPr>
        <w:pStyle w:val="Akapitzlist"/>
        <w:numPr>
          <w:ilvl w:val="0"/>
          <w:numId w:val="25"/>
        </w:numPr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 w:rsidRPr="00CB22BD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 xml:space="preserve">W sprawach nieuregulowanych niniejszą umową wiąże oferta Wykonawcy, postanowienia zawarte </w:t>
      </w:r>
      <w:r w:rsidR="005F578A" w:rsidRPr="00CB22BD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br/>
      </w:r>
      <w:r w:rsidRPr="00CB22BD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w specyfikacji istotnych warunków zamówienia, a także stosuje się przepisy ustawy Prawo zamówień publicznych, kodeksu cywilnego oraz aktów wykonawczych do tych ustaw.</w:t>
      </w:r>
    </w:p>
    <w:p w14:paraId="7983A626" w14:textId="77777777" w:rsidR="00EF701E" w:rsidRPr="00CB22BD" w:rsidRDefault="00EF701E" w:rsidP="00F51F89">
      <w:pPr>
        <w:pStyle w:val="Akapitzlist"/>
        <w:numPr>
          <w:ilvl w:val="0"/>
          <w:numId w:val="25"/>
        </w:numPr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 w:rsidRPr="00CB22BD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Wszelkie zmiany niniejszej umowy wymagają formy pisemnej pod rygorem nieważności.</w:t>
      </w:r>
    </w:p>
    <w:p w14:paraId="4A8A0986" w14:textId="106EDCB2" w:rsidR="00F91434" w:rsidRPr="00CB22BD" w:rsidRDefault="00F91434" w:rsidP="00F51F89">
      <w:pPr>
        <w:pStyle w:val="Akapitzlist"/>
        <w:numPr>
          <w:ilvl w:val="0"/>
          <w:numId w:val="25"/>
        </w:numPr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 w:rsidRPr="00CB22BD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Właściwym do rozpoznania sporów wynikłych na tle realizacji niniejszej umowy jest</w:t>
      </w:r>
      <w:r w:rsidR="005F578A" w:rsidRPr="00CB22BD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 xml:space="preserve"> polski</w:t>
      </w:r>
      <w:r w:rsidRPr="00CB22BD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 xml:space="preserve"> sąd powszechny właściwy miejscowo dla siedziby Zamawiającego</w:t>
      </w:r>
      <w:r w:rsidR="005F578A" w:rsidRPr="00CB22BD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 xml:space="preserve"> oraz prawo polski</w:t>
      </w:r>
      <w:r w:rsidRPr="00CB22BD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t>.</w:t>
      </w:r>
    </w:p>
    <w:p w14:paraId="2C9C2E20" w14:textId="0815537D" w:rsidR="00F91434" w:rsidRPr="00CB22BD" w:rsidRDefault="00F91434" w:rsidP="00F51F89">
      <w:pPr>
        <w:pStyle w:val="Akapitzlist"/>
        <w:numPr>
          <w:ilvl w:val="0"/>
          <w:numId w:val="25"/>
        </w:numPr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</w:pPr>
      <w:r w:rsidRPr="00CB22BD">
        <w:rPr>
          <w:rFonts w:ascii="Times New Roman" w:eastAsia="Times New Roman" w:hAnsi="Times New Roman"/>
          <w:color w:val="000000"/>
          <w:sz w:val="24"/>
          <w:szCs w:val="24"/>
          <w:lang w:val="pl-PL" w:eastAsia="pl-PL"/>
        </w:rPr>
        <w:lastRenderedPageBreak/>
        <w:t xml:space="preserve">Umowę sporządzono w trzech jednobrzmiących egzemplarzach w tym dwa dla Zamawiającego                                i jeden dla Wykonawcy. </w:t>
      </w:r>
    </w:p>
    <w:p w14:paraId="7EA2504C" w14:textId="548FEE38" w:rsidR="00F91434" w:rsidRDefault="00320570" w:rsidP="005F578A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Załączniki: </w:t>
      </w:r>
    </w:p>
    <w:p w14:paraId="30B2C98A" w14:textId="7935C236" w:rsidR="00320570" w:rsidRPr="00CB22BD" w:rsidRDefault="00320570" w:rsidP="005F578A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Załącznik nr 1 – oferta Wykonawcy.</w:t>
      </w:r>
    </w:p>
    <w:p w14:paraId="33EF692C" w14:textId="77777777" w:rsidR="00C357E1" w:rsidRPr="00CB22BD" w:rsidRDefault="00C357E1" w:rsidP="005F578A">
      <w:pPr>
        <w:spacing w:line="276" w:lineRule="auto"/>
        <w:ind w:left="284" w:hanging="284"/>
        <w:jc w:val="both"/>
        <w:rPr>
          <w:sz w:val="24"/>
          <w:szCs w:val="24"/>
        </w:rPr>
      </w:pPr>
    </w:p>
    <w:p w14:paraId="02A296AD" w14:textId="77777777" w:rsidR="00C357E1" w:rsidRPr="00CB22BD" w:rsidRDefault="00C357E1" w:rsidP="005F578A">
      <w:pPr>
        <w:spacing w:line="276" w:lineRule="auto"/>
        <w:ind w:left="284" w:hanging="284"/>
        <w:jc w:val="both"/>
        <w:rPr>
          <w:sz w:val="24"/>
          <w:szCs w:val="24"/>
        </w:rPr>
      </w:pPr>
    </w:p>
    <w:p w14:paraId="327B2E96" w14:textId="77777777" w:rsidR="00F91434" w:rsidRPr="00CB22BD" w:rsidRDefault="00C357E1" w:rsidP="00C357E1">
      <w:pPr>
        <w:spacing w:line="276" w:lineRule="auto"/>
        <w:ind w:firstLine="284"/>
        <w:rPr>
          <w:b/>
          <w:sz w:val="24"/>
          <w:szCs w:val="24"/>
        </w:rPr>
      </w:pPr>
      <w:r w:rsidRPr="00CB22BD">
        <w:rPr>
          <w:b/>
          <w:sz w:val="24"/>
          <w:szCs w:val="24"/>
        </w:rPr>
        <w:t>Zamawiający</w:t>
      </w:r>
      <w:r w:rsidRPr="00CB22BD">
        <w:rPr>
          <w:b/>
          <w:sz w:val="24"/>
          <w:szCs w:val="24"/>
        </w:rPr>
        <w:tab/>
      </w:r>
      <w:r w:rsidRPr="00CB22BD">
        <w:rPr>
          <w:b/>
          <w:sz w:val="24"/>
          <w:szCs w:val="24"/>
        </w:rPr>
        <w:tab/>
      </w:r>
      <w:r w:rsidRPr="00CB22BD">
        <w:rPr>
          <w:b/>
          <w:sz w:val="24"/>
          <w:szCs w:val="24"/>
        </w:rPr>
        <w:tab/>
      </w:r>
      <w:r w:rsidRPr="00CB22BD">
        <w:rPr>
          <w:b/>
          <w:sz w:val="24"/>
          <w:szCs w:val="24"/>
        </w:rPr>
        <w:tab/>
      </w:r>
      <w:r w:rsidRPr="00CB22BD">
        <w:rPr>
          <w:b/>
          <w:sz w:val="24"/>
          <w:szCs w:val="24"/>
        </w:rPr>
        <w:tab/>
      </w:r>
      <w:r w:rsidRPr="00CB22BD">
        <w:rPr>
          <w:b/>
          <w:sz w:val="24"/>
          <w:szCs w:val="24"/>
        </w:rPr>
        <w:tab/>
      </w:r>
      <w:r w:rsidRPr="00CB22BD">
        <w:rPr>
          <w:b/>
          <w:sz w:val="24"/>
          <w:szCs w:val="24"/>
        </w:rPr>
        <w:tab/>
      </w:r>
      <w:r w:rsidRPr="00CB22BD">
        <w:rPr>
          <w:b/>
          <w:sz w:val="24"/>
          <w:szCs w:val="24"/>
        </w:rPr>
        <w:tab/>
      </w:r>
      <w:r w:rsidR="00F91434" w:rsidRPr="00CB22BD">
        <w:rPr>
          <w:b/>
          <w:sz w:val="24"/>
          <w:szCs w:val="24"/>
        </w:rPr>
        <w:t>Wykonawca</w:t>
      </w:r>
    </w:p>
    <w:p w14:paraId="3AB6EBC3" w14:textId="645F17E5" w:rsidR="003653EF" w:rsidRPr="00CB22BD" w:rsidRDefault="003653EF">
      <w:pPr>
        <w:spacing w:after="160" w:line="259" w:lineRule="auto"/>
        <w:rPr>
          <w:sz w:val="24"/>
          <w:szCs w:val="24"/>
        </w:rPr>
      </w:pPr>
    </w:p>
    <w:sectPr w:rsidR="003653EF" w:rsidRPr="00CB22BD" w:rsidSect="00522785">
      <w:headerReference w:type="default" r:id="rId8"/>
      <w:footerReference w:type="default" r:id="rId9"/>
      <w:pgSz w:w="11906" w:h="16838"/>
      <w:pgMar w:top="567" w:right="1021" w:bottom="567" w:left="102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D441F" w14:textId="77777777" w:rsidR="00BD52A8" w:rsidRDefault="00BD52A8">
      <w:r>
        <w:separator/>
      </w:r>
    </w:p>
  </w:endnote>
  <w:endnote w:type="continuationSeparator" w:id="0">
    <w:p w14:paraId="0B22FEE6" w14:textId="77777777" w:rsidR="00BD52A8" w:rsidRDefault="00BD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729995"/>
      <w:docPartObj>
        <w:docPartGallery w:val="Page Numbers (Bottom of Page)"/>
        <w:docPartUnique/>
      </w:docPartObj>
    </w:sdtPr>
    <w:sdtEndPr/>
    <w:sdtContent>
      <w:p w14:paraId="06251D7C" w14:textId="0E40FD8E" w:rsidR="00522785" w:rsidRDefault="005227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45C">
          <w:rPr>
            <w:noProof/>
          </w:rPr>
          <w:t>1</w:t>
        </w:r>
        <w:r>
          <w:fldChar w:fldCharType="end"/>
        </w:r>
      </w:p>
    </w:sdtContent>
  </w:sdt>
  <w:p w14:paraId="58E8D74A" w14:textId="77777777" w:rsidR="00C129F4" w:rsidRDefault="00BD52A8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CCE8F" w14:textId="77777777" w:rsidR="00BD52A8" w:rsidRDefault="00BD52A8">
      <w:r>
        <w:separator/>
      </w:r>
    </w:p>
  </w:footnote>
  <w:footnote w:type="continuationSeparator" w:id="0">
    <w:p w14:paraId="54640698" w14:textId="77777777" w:rsidR="00BD52A8" w:rsidRDefault="00BD5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6629A" w14:textId="77777777" w:rsidR="00C129F4" w:rsidRDefault="00BD52A8">
    <w:pPr>
      <w:pStyle w:val="Nagwek"/>
      <w:framePr w:wrap="auto" w:vAnchor="text" w:hAnchor="margin" w:xAlign="right" w:y="1"/>
      <w:rPr>
        <w:rStyle w:val="Numerstrony"/>
      </w:rPr>
    </w:pPr>
  </w:p>
  <w:p w14:paraId="4E418ED4" w14:textId="5B35C369" w:rsidR="00C129F4" w:rsidRDefault="002C1722" w:rsidP="00D15577">
    <w:pPr>
      <w:pStyle w:val="Nagwek"/>
      <w:tabs>
        <w:tab w:val="clear" w:pos="9072"/>
        <w:tab w:val="right" w:pos="9639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i w:val="0"/>
        <w:iCs/>
        <w:sz w:val="20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multilevel"/>
    <w:tmpl w:val="CEDA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6"/>
    <w:multiLevelType w:val="multilevel"/>
    <w:tmpl w:val="E556C998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7"/>
    <w:multiLevelType w:val="multilevel"/>
    <w:tmpl w:val="00000017"/>
    <w:name w:val="WWNum39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4" w15:restartNumberingAfterBreak="0">
    <w:nsid w:val="00000018"/>
    <w:multiLevelType w:val="multilevel"/>
    <w:tmpl w:val="00000018"/>
    <w:name w:val="WW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9"/>
    <w:multiLevelType w:val="multilevel"/>
    <w:tmpl w:val="B4966F36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0000001A"/>
    <w:multiLevelType w:val="multilevel"/>
    <w:tmpl w:val="0000001A"/>
    <w:name w:val="WW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0000001C"/>
    <w:multiLevelType w:val="multilevel"/>
    <w:tmpl w:val="0000001C"/>
    <w:name w:val="WWNum4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0000001D"/>
    <w:multiLevelType w:val="multilevel"/>
    <w:tmpl w:val="0000001D"/>
    <w:name w:val="WWNum4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022B645D"/>
    <w:multiLevelType w:val="hybridMultilevel"/>
    <w:tmpl w:val="85245A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25D6223"/>
    <w:multiLevelType w:val="hybridMultilevel"/>
    <w:tmpl w:val="274AC3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9F81CDC"/>
    <w:multiLevelType w:val="hybridMultilevel"/>
    <w:tmpl w:val="28A839F6"/>
    <w:lvl w:ilvl="0" w:tplc="136EC01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C00663A"/>
    <w:multiLevelType w:val="hybridMultilevel"/>
    <w:tmpl w:val="BE1AA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97E7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</w:abstractNum>
  <w:abstractNum w:abstractNumId="14" w15:restartNumberingAfterBreak="0">
    <w:nsid w:val="226368AC"/>
    <w:multiLevelType w:val="hybridMultilevel"/>
    <w:tmpl w:val="D2C08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A497F"/>
    <w:multiLevelType w:val="hybridMultilevel"/>
    <w:tmpl w:val="DFE84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A4E89"/>
    <w:multiLevelType w:val="hybridMultilevel"/>
    <w:tmpl w:val="4E42C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23593F"/>
    <w:multiLevelType w:val="hybridMultilevel"/>
    <w:tmpl w:val="BA944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43ADB"/>
    <w:multiLevelType w:val="hybridMultilevel"/>
    <w:tmpl w:val="5A4EB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6C6ED6"/>
    <w:multiLevelType w:val="hybridMultilevel"/>
    <w:tmpl w:val="51F4564A"/>
    <w:lvl w:ilvl="0" w:tplc="E80E0D8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57CCB"/>
    <w:multiLevelType w:val="hybridMultilevel"/>
    <w:tmpl w:val="C56E8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E51D2"/>
    <w:multiLevelType w:val="hybridMultilevel"/>
    <w:tmpl w:val="66EAA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05488"/>
    <w:multiLevelType w:val="hybridMultilevel"/>
    <w:tmpl w:val="5ABC5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A50021"/>
    <w:multiLevelType w:val="hybridMultilevel"/>
    <w:tmpl w:val="3DF0A46E"/>
    <w:lvl w:ilvl="0" w:tplc="077EE85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3ED22CDD"/>
    <w:multiLevelType w:val="hybridMultilevel"/>
    <w:tmpl w:val="BB785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1D0DB3"/>
    <w:multiLevelType w:val="hybridMultilevel"/>
    <w:tmpl w:val="AE5A5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83ACA"/>
    <w:multiLevelType w:val="hybridMultilevel"/>
    <w:tmpl w:val="49385F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EF72A4"/>
    <w:multiLevelType w:val="hybridMultilevel"/>
    <w:tmpl w:val="BA4A46B6"/>
    <w:lvl w:ilvl="0" w:tplc="320450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DD1A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92E7E9B"/>
    <w:multiLevelType w:val="hybridMultilevel"/>
    <w:tmpl w:val="A2D08DB2"/>
    <w:lvl w:ilvl="0" w:tplc="077EE85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255FF4"/>
    <w:multiLevelType w:val="hybridMultilevel"/>
    <w:tmpl w:val="1528FE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837983"/>
    <w:multiLevelType w:val="hybridMultilevel"/>
    <w:tmpl w:val="0F5CC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210B7"/>
    <w:multiLevelType w:val="hybridMultilevel"/>
    <w:tmpl w:val="756061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D01A19"/>
    <w:multiLevelType w:val="hybridMultilevel"/>
    <w:tmpl w:val="49385F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3603A7"/>
    <w:multiLevelType w:val="hybridMultilevel"/>
    <w:tmpl w:val="9B22F2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2F4223"/>
    <w:multiLevelType w:val="hybridMultilevel"/>
    <w:tmpl w:val="E9A635E2"/>
    <w:lvl w:ilvl="0" w:tplc="90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1"/>
  </w:num>
  <w:num w:numId="3">
    <w:abstractNumId w:val="25"/>
  </w:num>
  <w:num w:numId="4">
    <w:abstractNumId w:val="30"/>
  </w:num>
  <w:num w:numId="5">
    <w:abstractNumId w:val="9"/>
  </w:num>
  <w:num w:numId="6">
    <w:abstractNumId w:val="22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20"/>
  </w:num>
  <w:num w:numId="11">
    <w:abstractNumId w:val="26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33"/>
  </w:num>
  <w:num w:numId="20">
    <w:abstractNumId w:val="17"/>
  </w:num>
  <w:num w:numId="21">
    <w:abstractNumId w:val="12"/>
  </w:num>
  <w:num w:numId="22">
    <w:abstractNumId w:val="24"/>
  </w:num>
  <w:num w:numId="23">
    <w:abstractNumId w:val="14"/>
  </w:num>
  <w:num w:numId="24">
    <w:abstractNumId w:val="15"/>
  </w:num>
  <w:num w:numId="25">
    <w:abstractNumId w:val="34"/>
  </w:num>
  <w:num w:numId="26">
    <w:abstractNumId w:val="0"/>
  </w:num>
  <w:num w:numId="27">
    <w:abstractNumId w:val="10"/>
  </w:num>
  <w:num w:numId="28">
    <w:abstractNumId w:val="28"/>
    <w:lvlOverride w:ilvl="0">
      <w:startOverride w:val="1"/>
    </w:lvlOverride>
  </w:num>
  <w:num w:numId="29">
    <w:abstractNumId w:val="21"/>
  </w:num>
  <w:num w:numId="30">
    <w:abstractNumId w:val="32"/>
  </w:num>
  <w:num w:numId="31">
    <w:abstractNumId w:val="35"/>
  </w:num>
  <w:num w:numId="32">
    <w:abstractNumId w:val="13"/>
  </w:num>
  <w:num w:numId="33">
    <w:abstractNumId w:val="1"/>
  </w:num>
  <w:num w:numId="34">
    <w:abstractNumId w:val="18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29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A5"/>
    <w:rsid w:val="000176C7"/>
    <w:rsid w:val="0002588A"/>
    <w:rsid w:val="000313C7"/>
    <w:rsid w:val="000543AF"/>
    <w:rsid w:val="00057EF7"/>
    <w:rsid w:val="00094282"/>
    <w:rsid w:val="000977E6"/>
    <w:rsid w:val="000A0136"/>
    <w:rsid w:val="000D479A"/>
    <w:rsid w:val="000E5329"/>
    <w:rsid w:val="000E5FC0"/>
    <w:rsid w:val="0010437B"/>
    <w:rsid w:val="00105905"/>
    <w:rsid w:val="00137D3D"/>
    <w:rsid w:val="0017559B"/>
    <w:rsid w:val="001D742C"/>
    <w:rsid w:val="001F499C"/>
    <w:rsid w:val="00220C6D"/>
    <w:rsid w:val="00222F52"/>
    <w:rsid w:val="00235214"/>
    <w:rsid w:val="0025593F"/>
    <w:rsid w:val="00272666"/>
    <w:rsid w:val="00295882"/>
    <w:rsid w:val="002C1722"/>
    <w:rsid w:val="002D08B4"/>
    <w:rsid w:val="002D2EE2"/>
    <w:rsid w:val="002D781B"/>
    <w:rsid w:val="00300180"/>
    <w:rsid w:val="00320570"/>
    <w:rsid w:val="00345DE4"/>
    <w:rsid w:val="003603CD"/>
    <w:rsid w:val="003653EF"/>
    <w:rsid w:val="00385FAA"/>
    <w:rsid w:val="00386602"/>
    <w:rsid w:val="003907DE"/>
    <w:rsid w:val="003B4AF3"/>
    <w:rsid w:val="003B5BC3"/>
    <w:rsid w:val="00410296"/>
    <w:rsid w:val="004167A8"/>
    <w:rsid w:val="00437739"/>
    <w:rsid w:val="00445DAC"/>
    <w:rsid w:val="004545E7"/>
    <w:rsid w:val="00462437"/>
    <w:rsid w:val="004770A2"/>
    <w:rsid w:val="00491C8D"/>
    <w:rsid w:val="00502A93"/>
    <w:rsid w:val="00522785"/>
    <w:rsid w:val="00535D17"/>
    <w:rsid w:val="005520C3"/>
    <w:rsid w:val="00557408"/>
    <w:rsid w:val="0056581A"/>
    <w:rsid w:val="005C0B95"/>
    <w:rsid w:val="005C4A79"/>
    <w:rsid w:val="005C65EC"/>
    <w:rsid w:val="005F578A"/>
    <w:rsid w:val="006062D3"/>
    <w:rsid w:val="00607413"/>
    <w:rsid w:val="00622EE6"/>
    <w:rsid w:val="0063245C"/>
    <w:rsid w:val="0069502C"/>
    <w:rsid w:val="006C3194"/>
    <w:rsid w:val="00715934"/>
    <w:rsid w:val="00740012"/>
    <w:rsid w:val="00761F11"/>
    <w:rsid w:val="00782313"/>
    <w:rsid w:val="00786A43"/>
    <w:rsid w:val="00792C80"/>
    <w:rsid w:val="007B6A11"/>
    <w:rsid w:val="007C6BD2"/>
    <w:rsid w:val="0081159F"/>
    <w:rsid w:val="008229FB"/>
    <w:rsid w:val="008377A5"/>
    <w:rsid w:val="0086151D"/>
    <w:rsid w:val="008650DB"/>
    <w:rsid w:val="00881B57"/>
    <w:rsid w:val="008B120F"/>
    <w:rsid w:val="008D6811"/>
    <w:rsid w:val="008D7004"/>
    <w:rsid w:val="009314BF"/>
    <w:rsid w:val="0095642A"/>
    <w:rsid w:val="00970AE3"/>
    <w:rsid w:val="00976504"/>
    <w:rsid w:val="00976CBE"/>
    <w:rsid w:val="00977B05"/>
    <w:rsid w:val="00A6002E"/>
    <w:rsid w:val="00A70C55"/>
    <w:rsid w:val="00AB184D"/>
    <w:rsid w:val="00AB3DDD"/>
    <w:rsid w:val="00AC4AD9"/>
    <w:rsid w:val="00AE7C78"/>
    <w:rsid w:val="00B4718D"/>
    <w:rsid w:val="00B60A20"/>
    <w:rsid w:val="00B76FDB"/>
    <w:rsid w:val="00B77E02"/>
    <w:rsid w:val="00BB0A21"/>
    <w:rsid w:val="00BB7AB9"/>
    <w:rsid w:val="00BC1E28"/>
    <w:rsid w:val="00BD01C6"/>
    <w:rsid w:val="00BD46AC"/>
    <w:rsid w:val="00BD52A8"/>
    <w:rsid w:val="00BD63E8"/>
    <w:rsid w:val="00BD719E"/>
    <w:rsid w:val="00BF1D2F"/>
    <w:rsid w:val="00C05DD0"/>
    <w:rsid w:val="00C25DF3"/>
    <w:rsid w:val="00C25EA5"/>
    <w:rsid w:val="00C34E38"/>
    <w:rsid w:val="00C357E1"/>
    <w:rsid w:val="00C562D1"/>
    <w:rsid w:val="00C665B7"/>
    <w:rsid w:val="00C705E8"/>
    <w:rsid w:val="00C778A6"/>
    <w:rsid w:val="00C93180"/>
    <w:rsid w:val="00CA44C8"/>
    <w:rsid w:val="00CB22BD"/>
    <w:rsid w:val="00CD7D32"/>
    <w:rsid w:val="00CF4B81"/>
    <w:rsid w:val="00D13499"/>
    <w:rsid w:val="00D15577"/>
    <w:rsid w:val="00D25DA7"/>
    <w:rsid w:val="00D35D88"/>
    <w:rsid w:val="00D3607B"/>
    <w:rsid w:val="00D465AE"/>
    <w:rsid w:val="00D47AF7"/>
    <w:rsid w:val="00D61F5F"/>
    <w:rsid w:val="00D94FA0"/>
    <w:rsid w:val="00DD207E"/>
    <w:rsid w:val="00DD408D"/>
    <w:rsid w:val="00DF16DD"/>
    <w:rsid w:val="00E318F7"/>
    <w:rsid w:val="00E72393"/>
    <w:rsid w:val="00E82647"/>
    <w:rsid w:val="00E9767A"/>
    <w:rsid w:val="00EC3821"/>
    <w:rsid w:val="00EF4562"/>
    <w:rsid w:val="00EF701E"/>
    <w:rsid w:val="00F12CFB"/>
    <w:rsid w:val="00F344AF"/>
    <w:rsid w:val="00F51F89"/>
    <w:rsid w:val="00F8000F"/>
    <w:rsid w:val="00F91434"/>
    <w:rsid w:val="00FF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D6C99"/>
  <w15:docId w15:val="{703E4350-D605-4AD8-8D56-401F8014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0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914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14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91434"/>
  </w:style>
  <w:style w:type="paragraph" w:styleId="Stopka">
    <w:name w:val="footer"/>
    <w:basedOn w:val="Normalny"/>
    <w:link w:val="StopkaZnak"/>
    <w:uiPriority w:val="99"/>
    <w:rsid w:val="00F914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14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914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CW_Lista Znak"/>
    <w:link w:val="Akapitzlist"/>
    <w:rsid w:val="00F91434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491C8D"/>
    <w:rPr>
      <w:color w:val="0563C1" w:themeColor="hyperlink"/>
      <w:u w:val="single"/>
    </w:rPr>
  </w:style>
  <w:style w:type="paragraph" w:customStyle="1" w:styleId="Standard">
    <w:name w:val="Standard"/>
    <w:rsid w:val="000A013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0A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C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CF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C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C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C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C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CF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umberList">
    <w:name w:val="Number List"/>
    <w:rsid w:val="003653E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kern w:val="1"/>
      <w:sz w:val="24"/>
      <w:szCs w:val="20"/>
      <w:lang w:val="cs-CZ" w:eastAsia="pl-PL"/>
    </w:rPr>
  </w:style>
  <w:style w:type="paragraph" w:styleId="Poprawka">
    <w:name w:val="Revision"/>
    <w:hidden/>
    <w:uiPriority w:val="99"/>
    <w:semiHidden/>
    <w:rsid w:val="007C6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31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8230;&#8230;&#8230;&#8230;&#8230;&#8230;.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2161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Ostrowska</dc:creator>
  <cp:lastModifiedBy>Bogumiła Masłowska</cp:lastModifiedBy>
  <cp:revision>4</cp:revision>
  <dcterms:created xsi:type="dcterms:W3CDTF">2021-03-26T09:08:00Z</dcterms:created>
  <dcterms:modified xsi:type="dcterms:W3CDTF">2021-03-26T09:16:00Z</dcterms:modified>
</cp:coreProperties>
</file>