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18DC" w14:textId="77777777"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407224E0" wp14:editId="75FD879A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0F2B75FC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159F1A8" w14:textId="77777777"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42987AD8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6EAD8EE0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34F227C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5DEAB34E" w14:textId="77777777" w:rsidR="0027356E" w:rsidRPr="00D416F2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1840A9">
        <w:rPr>
          <w:rFonts w:ascii="Arial" w:hAnsi="Arial" w:cs="Arial"/>
          <w:bCs/>
          <w:sz w:val="20"/>
          <w:szCs w:val="20"/>
        </w:rPr>
        <w:t>a</w:t>
      </w:r>
      <w:r w:rsidRPr="00D416F2">
        <w:rPr>
          <w:rFonts w:ascii="Arial" w:hAnsi="Arial" w:cs="Arial"/>
          <w:bCs/>
          <w:sz w:val="20"/>
          <w:szCs w:val="20"/>
        </w:rPr>
        <w:t xml:space="preserve"> do rozeznania</w:t>
      </w:r>
    </w:p>
    <w:p w14:paraId="0FEDA363" w14:textId="77777777" w:rsidR="0027356E" w:rsidRPr="00D416F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A1BD98" w14:textId="77777777" w:rsidR="00864E1A" w:rsidRDefault="004318B9" w:rsidP="002F5AB3">
      <w:pPr>
        <w:jc w:val="both"/>
        <w:rPr>
          <w:rFonts w:ascii="Arial" w:hAnsi="Arial" w:cs="Arial"/>
          <w:snapToGrid w:val="0"/>
        </w:rPr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zakup</w:t>
      </w:r>
      <w:r w:rsidR="00195B12" w:rsidRPr="00D416F2">
        <w:rPr>
          <w:rFonts w:ascii="Arial" w:eastAsia="Times New Roman" w:hAnsi="Arial" w:cs="Arial"/>
          <w:sz w:val="20"/>
          <w:szCs w:val="20"/>
        </w:rPr>
        <w:t>u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i </w:t>
      </w:r>
      <w:r w:rsidR="00864E1A" w:rsidRPr="00D416F2">
        <w:rPr>
          <w:rFonts w:ascii="Arial" w:eastAsia="Times New Roman" w:hAnsi="Arial" w:cs="Arial"/>
          <w:bCs/>
          <w:sz w:val="20"/>
          <w:szCs w:val="20"/>
        </w:rPr>
        <w:t>dostaw</w:t>
      </w:r>
      <w:r w:rsidR="00195B12" w:rsidRPr="00D416F2">
        <w:rPr>
          <w:rFonts w:ascii="Arial" w:eastAsia="Times New Roman" w:hAnsi="Arial" w:cs="Arial"/>
          <w:bCs/>
          <w:sz w:val="20"/>
          <w:szCs w:val="20"/>
        </w:rPr>
        <w:t>y</w:t>
      </w:r>
      <w:r w:rsidR="00DF04D0">
        <w:rPr>
          <w:rFonts w:ascii="Arial" w:eastAsia="Times New Roman" w:hAnsi="Arial" w:cs="Arial"/>
          <w:bCs/>
          <w:sz w:val="20"/>
          <w:szCs w:val="20"/>
        </w:rPr>
        <w:t xml:space="preserve"> biurowych </w:t>
      </w:r>
      <w:r w:rsidR="00864E1A" w:rsidRPr="00D416F2">
        <w:rPr>
          <w:rFonts w:ascii="Arial" w:eastAsia="Times New Roman" w:hAnsi="Arial" w:cs="Arial"/>
          <w:bCs/>
          <w:sz w:val="20"/>
          <w:szCs w:val="20"/>
        </w:rPr>
        <w:t>mebli gabinetowych</w:t>
      </w:r>
      <w:r w:rsidR="00E64B20">
        <w:rPr>
          <w:rFonts w:ascii="Arial" w:eastAsia="Times New Roman" w:hAnsi="Arial" w:cs="Arial"/>
          <w:bCs/>
          <w:sz w:val="20"/>
          <w:szCs w:val="20"/>
        </w:rPr>
        <w:t xml:space="preserve"> –</w:t>
      </w:r>
      <w:r w:rsidR="001840A9">
        <w:rPr>
          <w:rFonts w:ascii="Arial" w:eastAsia="Times New Roman" w:hAnsi="Arial" w:cs="Arial"/>
          <w:bCs/>
          <w:sz w:val="20"/>
          <w:szCs w:val="20"/>
        </w:rPr>
        <w:t xml:space="preserve"> część I</w:t>
      </w:r>
      <w:r w:rsidR="00864E1A" w:rsidRPr="00D416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64E1A" w:rsidRPr="00D416F2">
        <w:rPr>
          <w:rFonts w:ascii="Arial" w:eastAsia="Times New Roman" w:hAnsi="Arial" w:cs="Arial"/>
          <w:sz w:val="20"/>
          <w:szCs w:val="20"/>
          <w:lang w:eastAsia="pl-PL"/>
        </w:rPr>
        <w:t>do siedziby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Urzędu Marszałkowskiego Województwa Warmińsko-Mazurskiego w Olsztynie</w:t>
      </w:r>
      <w:r w:rsidR="00864E1A" w:rsidRPr="00D416F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864E1A" w:rsidRPr="00D416F2">
        <w:rPr>
          <w:rFonts w:ascii="Arial" w:hAnsi="Arial" w:cs="Arial"/>
          <w:snapToGrid w:val="0"/>
          <w:sz w:val="20"/>
          <w:szCs w:val="20"/>
        </w:rPr>
        <w:t>łącznie z wniesieniem do wskazanego pomieszczenia Urzędu na terenie Olsztyna</w:t>
      </w:r>
      <w:r w:rsidR="00864E1A">
        <w:rPr>
          <w:rFonts w:ascii="Arial" w:hAnsi="Arial" w:cs="Arial"/>
          <w:snapToGrid w:val="0"/>
        </w:rPr>
        <w:t xml:space="preserve"> </w:t>
      </w:r>
    </w:p>
    <w:p w14:paraId="19F345A4" w14:textId="77777777"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14:paraId="757D5E19" w14:textId="77777777" w:rsidTr="000E556E">
        <w:tc>
          <w:tcPr>
            <w:tcW w:w="9263" w:type="dxa"/>
            <w:gridSpan w:val="5"/>
            <w:shd w:val="clear" w:color="auto" w:fill="CCCCCC"/>
          </w:tcPr>
          <w:p w14:paraId="24C35AC1" w14:textId="77777777"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14:paraId="33EF5761" w14:textId="77777777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14:paraId="658FE9EE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14:paraId="5D0E2B3F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14:paraId="039DFD49" w14:textId="77777777"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A947D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14:paraId="0F000C99" w14:textId="77777777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7FF7E127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14:paraId="638588DB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14:paraId="14E024C9" w14:textId="77777777"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FE3B8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14:paraId="4C23CC4D" w14:textId="77777777" w:rsidTr="000E556E">
        <w:tc>
          <w:tcPr>
            <w:tcW w:w="328" w:type="dxa"/>
            <w:shd w:val="clear" w:color="auto" w:fill="CCCCCC"/>
            <w:vAlign w:val="center"/>
          </w:tcPr>
          <w:p w14:paraId="0FEFFBB6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14:paraId="04983C74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14:paraId="5F53DE9E" w14:textId="77777777"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0413F" w14:textId="77777777"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14:paraId="0A93FC4B" w14:textId="77777777" w:rsidTr="000E556E">
        <w:tc>
          <w:tcPr>
            <w:tcW w:w="328" w:type="dxa"/>
            <w:shd w:val="clear" w:color="auto" w:fill="CCCCCC"/>
            <w:vAlign w:val="center"/>
          </w:tcPr>
          <w:p w14:paraId="14618B94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14:paraId="7D346BED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14:paraId="5F1D6805" w14:textId="77777777"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C6AA7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14:paraId="71042C2E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14:paraId="481FE4A9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27501" w14:textId="77777777"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28F8434" w14:textId="77777777"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14:paraId="26CF7464" w14:textId="77777777"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709"/>
        <w:gridCol w:w="1559"/>
        <w:gridCol w:w="1560"/>
        <w:gridCol w:w="1560"/>
      </w:tblGrid>
      <w:tr w:rsidR="00E64B20" w14:paraId="34E6CE0B" w14:textId="77777777" w:rsidTr="00A16045">
        <w:tc>
          <w:tcPr>
            <w:tcW w:w="988" w:type="dxa"/>
          </w:tcPr>
          <w:p w14:paraId="7FB0EE53" w14:textId="77777777" w:rsidR="00E64B20" w:rsidRPr="00FF1529" w:rsidRDefault="00E64B20" w:rsidP="002B59D6">
            <w:pPr>
              <w:jc w:val="center"/>
              <w:rPr>
                <w:b/>
              </w:rPr>
            </w:pPr>
            <w:r w:rsidRPr="00FF1529">
              <w:rPr>
                <w:b/>
              </w:rPr>
              <w:t>Lp.</w:t>
            </w:r>
          </w:p>
        </w:tc>
        <w:tc>
          <w:tcPr>
            <w:tcW w:w="2976" w:type="dxa"/>
          </w:tcPr>
          <w:p w14:paraId="41B3E9BA" w14:textId="77777777" w:rsidR="00E64B20" w:rsidRPr="00FF1529" w:rsidRDefault="00E64B20" w:rsidP="002B59D6">
            <w:pPr>
              <w:jc w:val="center"/>
              <w:rPr>
                <w:b/>
              </w:rPr>
            </w:pPr>
            <w:r w:rsidRPr="00FF1529">
              <w:rPr>
                <w:b/>
              </w:rPr>
              <w:t>Nazwa</w:t>
            </w:r>
          </w:p>
        </w:tc>
        <w:tc>
          <w:tcPr>
            <w:tcW w:w="709" w:type="dxa"/>
          </w:tcPr>
          <w:p w14:paraId="2E1A5CEA" w14:textId="77777777" w:rsidR="00E64B20" w:rsidRPr="00FF1529" w:rsidRDefault="00E64B20" w:rsidP="002B59D6">
            <w:pPr>
              <w:jc w:val="center"/>
              <w:rPr>
                <w:b/>
              </w:rPr>
            </w:pPr>
            <w:r w:rsidRPr="00FF1529">
              <w:rPr>
                <w:b/>
              </w:rPr>
              <w:t>j.m.</w:t>
            </w:r>
          </w:p>
        </w:tc>
        <w:tc>
          <w:tcPr>
            <w:tcW w:w="1559" w:type="dxa"/>
          </w:tcPr>
          <w:p w14:paraId="446B3667" w14:textId="77777777" w:rsidR="00E64B20" w:rsidRPr="00FF1529" w:rsidRDefault="00E64B20" w:rsidP="002B59D6">
            <w:pPr>
              <w:jc w:val="center"/>
              <w:rPr>
                <w:b/>
              </w:rPr>
            </w:pPr>
            <w:r w:rsidRPr="00FF1529">
              <w:rPr>
                <w:b/>
              </w:rPr>
              <w:t>ilość</w:t>
            </w:r>
          </w:p>
        </w:tc>
        <w:tc>
          <w:tcPr>
            <w:tcW w:w="1560" w:type="dxa"/>
          </w:tcPr>
          <w:p w14:paraId="6012EC80" w14:textId="77777777" w:rsidR="00E64B20" w:rsidRPr="00FF1529" w:rsidRDefault="00E64B20" w:rsidP="002B59D6">
            <w:pPr>
              <w:jc w:val="center"/>
              <w:rPr>
                <w:b/>
              </w:rPr>
            </w:pPr>
            <w:r>
              <w:rPr>
                <w:b/>
              </w:rPr>
              <w:t>Cena brutto za 1 szt.</w:t>
            </w:r>
          </w:p>
        </w:tc>
        <w:tc>
          <w:tcPr>
            <w:tcW w:w="1560" w:type="dxa"/>
          </w:tcPr>
          <w:p w14:paraId="5107D798" w14:textId="77777777" w:rsidR="00E64B20" w:rsidRDefault="00E64B20" w:rsidP="002B59D6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E64B20" w14:paraId="20460AB1" w14:textId="77777777" w:rsidTr="00A16045">
        <w:tc>
          <w:tcPr>
            <w:tcW w:w="988" w:type="dxa"/>
          </w:tcPr>
          <w:p w14:paraId="157B3E16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0B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34098D69" w14:textId="77777777" w:rsidR="00E64B20" w:rsidRPr="006650BB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Biurko</w:t>
            </w:r>
          </w:p>
          <w:p w14:paraId="6D82D08E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szerokość 1500 mm </w:t>
            </w:r>
          </w:p>
          <w:p w14:paraId="4E87C881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głębokość 700 mm </w:t>
            </w:r>
          </w:p>
          <w:p w14:paraId="4A23CC83" w14:textId="77777777" w:rsidR="00E64B20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- wysokość 720 mm</w:t>
            </w:r>
            <w:r w:rsidR="00DA0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99AA6" w14:textId="77777777" w:rsidR="00DA0504" w:rsidRPr="006650BB" w:rsidRDefault="00DA0504" w:rsidP="00A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grubość blatu</w:t>
            </w:r>
            <w:r w:rsidR="00AA147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6055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709" w:type="dxa"/>
          </w:tcPr>
          <w:p w14:paraId="205EC313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6E6E7189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E069978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3A5E71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B20" w14:paraId="19D193EF" w14:textId="77777777" w:rsidTr="00A16045">
        <w:tc>
          <w:tcPr>
            <w:tcW w:w="988" w:type="dxa"/>
          </w:tcPr>
          <w:p w14:paraId="3A14E2AC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0B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4E48A711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color w:val="000000"/>
                <w:sz w:val="20"/>
                <w:szCs w:val="20"/>
              </w:rPr>
              <w:t>Szafka</w:t>
            </w:r>
            <w:r w:rsidRPr="006650BB">
              <w:rPr>
                <w:rFonts w:ascii="Arial" w:hAnsi="Arial" w:cs="Arial"/>
                <w:sz w:val="20"/>
                <w:szCs w:val="20"/>
              </w:rPr>
              <w:t xml:space="preserve"> do biurka  </w:t>
            </w:r>
          </w:p>
          <w:p w14:paraId="543E150F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szerokość 1500 mm </w:t>
            </w:r>
          </w:p>
          <w:p w14:paraId="6CBAD124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głębokość 400 mm </w:t>
            </w:r>
          </w:p>
          <w:p w14:paraId="55F6331C" w14:textId="77777777" w:rsidR="00DA0504" w:rsidRDefault="00E64B20" w:rsidP="00DA0504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- wysokość min. 640 mm</w:t>
            </w:r>
            <w:r w:rsidR="00DA0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39BB3" w14:textId="77777777" w:rsidR="00E64B20" w:rsidRPr="006650BB" w:rsidRDefault="00DA0504" w:rsidP="00A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grubość wieńca</w:t>
            </w:r>
            <w:r w:rsidR="00AA147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6055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E64B20" w:rsidRPr="00665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8491CC2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37E12C8C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476CA2E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371FF3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B20" w14:paraId="653766F9" w14:textId="77777777" w:rsidTr="00A16045">
        <w:tc>
          <w:tcPr>
            <w:tcW w:w="988" w:type="dxa"/>
          </w:tcPr>
          <w:p w14:paraId="1824E59C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0B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14:paraId="5A894479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Komoda</w:t>
            </w:r>
          </w:p>
          <w:p w14:paraId="5F14B5A4" w14:textId="77777777" w:rsidR="00E64B20" w:rsidRPr="006650BB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szerokość: 2400 mm </w:t>
            </w:r>
          </w:p>
          <w:p w14:paraId="38892CB2" w14:textId="77777777" w:rsidR="00E64B20" w:rsidRPr="006650BB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głębokość: 400 mm </w:t>
            </w:r>
          </w:p>
          <w:p w14:paraId="01847386" w14:textId="77777777" w:rsidR="00DA0504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- wysokość: 1400 mm</w:t>
            </w:r>
            <w:r w:rsidR="00DA0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507A66" w14:textId="77777777" w:rsidR="00E64B20" w:rsidRPr="006650BB" w:rsidRDefault="00DA0504" w:rsidP="00A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grubość wieńca</w:t>
            </w:r>
            <w:r w:rsidR="00AA147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6055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E64B20" w:rsidRPr="006650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17748708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6C6CF307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AB44B6E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BE8669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B20" w14:paraId="2F841D66" w14:textId="77777777" w:rsidTr="00A16045">
        <w:tc>
          <w:tcPr>
            <w:tcW w:w="988" w:type="dxa"/>
          </w:tcPr>
          <w:p w14:paraId="19764FD4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0B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14:paraId="6AE124AC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Stół konferencyjny</w:t>
            </w:r>
          </w:p>
          <w:p w14:paraId="5A48BE36" w14:textId="77777777" w:rsidR="00E64B20" w:rsidRPr="006650BB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szerokość: 1800 mm </w:t>
            </w:r>
          </w:p>
          <w:p w14:paraId="33B614D4" w14:textId="77777777" w:rsidR="00E64B20" w:rsidRPr="006650BB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- głębokość: 800 mm </w:t>
            </w:r>
          </w:p>
          <w:p w14:paraId="6B49E27A" w14:textId="77777777" w:rsidR="00DA0504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- wysokość: 720 mm</w:t>
            </w:r>
            <w:r w:rsidR="00DA0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25DE1" w14:textId="77777777" w:rsidR="00E64B20" w:rsidRPr="006650BB" w:rsidRDefault="00DA0504" w:rsidP="00AA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grubość blatu</w:t>
            </w:r>
            <w:r w:rsidR="00AA147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6055F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E64B20" w:rsidRPr="00665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0584873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55E010BC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FEED58B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82DDCE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B20" w14:paraId="5277058A" w14:textId="77777777" w:rsidTr="00A16045">
        <w:tc>
          <w:tcPr>
            <w:tcW w:w="988" w:type="dxa"/>
          </w:tcPr>
          <w:p w14:paraId="7A68ABAA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0B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14:paraId="1C8EA241" w14:textId="77777777" w:rsidR="00E64B20" w:rsidRPr="006650BB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 xml:space="preserve">Krzesła konferencyjne </w:t>
            </w:r>
          </w:p>
          <w:p w14:paraId="26F35714" w14:textId="77777777" w:rsidR="00E64B20" w:rsidRPr="006650BB" w:rsidRDefault="00E64B20" w:rsidP="002B5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0BB">
              <w:rPr>
                <w:rFonts w:ascii="Arial" w:hAnsi="Arial" w:cs="Arial"/>
                <w:color w:val="000000"/>
                <w:sz w:val="20"/>
                <w:szCs w:val="20"/>
              </w:rPr>
              <w:t>Szerokość siedziska 40-50 cm</w:t>
            </w:r>
          </w:p>
          <w:p w14:paraId="60606E55" w14:textId="77777777" w:rsidR="00E64B20" w:rsidRPr="006650BB" w:rsidRDefault="00E64B20" w:rsidP="002B5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0BB">
              <w:rPr>
                <w:rFonts w:ascii="Arial" w:hAnsi="Arial" w:cs="Arial"/>
                <w:color w:val="000000"/>
                <w:sz w:val="20"/>
                <w:szCs w:val="20"/>
              </w:rPr>
              <w:t>Głębokość siedziska 40-50 cm</w:t>
            </w:r>
          </w:p>
          <w:p w14:paraId="6E75AB70" w14:textId="77777777" w:rsidR="00E64B20" w:rsidRPr="006650BB" w:rsidRDefault="00E64B20" w:rsidP="002B5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0BB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krzesła 90-95 cm </w:t>
            </w:r>
          </w:p>
          <w:p w14:paraId="333ECB7E" w14:textId="77777777" w:rsidR="00E64B20" w:rsidRPr="006650BB" w:rsidRDefault="00E64B20" w:rsidP="002B5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color w:val="000000"/>
                <w:sz w:val="20"/>
                <w:szCs w:val="20"/>
              </w:rPr>
              <w:t>Wysokość od podłogi do siedziska 50-55 cm.</w:t>
            </w:r>
          </w:p>
        </w:tc>
        <w:tc>
          <w:tcPr>
            <w:tcW w:w="709" w:type="dxa"/>
          </w:tcPr>
          <w:p w14:paraId="0B117885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38492E54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6A832634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5D82FD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B20" w14:paraId="745F7E28" w14:textId="77777777" w:rsidTr="00A16045">
        <w:tc>
          <w:tcPr>
            <w:tcW w:w="988" w:type="dxa"/>
          </w:tcPr>
          <w:p w14:paraId="3B1C72F9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0B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14:paraId="4D738D41" w14:textId="77777777" w:rsidR="00E64B20" w:rsidRPr="006650BB" w:rsidRDefault="00E64B20" w:rsidP="002B59D6">
            <w:pPr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Fotel gabinetowy</w:t>
            </w:r>
          </w:p>
        </w:tc>
        <w:tc>
          <w:tcPr>
            <w:tcW w:w="709" w:type="dxa"/>
          </w:tcPr>
          <w:p w14:paraId="64FEC570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1CE936D3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9E90E06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CBE00F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B20" w14:paraId="792DA718" w14:textId="77777777" w:rsidTr="00C65442">
        <w:tc>
          <w:tcPr>
            <w:tcW w:w="7792" w:type="dxa"/>
            <w:gridSpan w:val="5"/>
          </w:tcPr>
          <w:p w14:paraId="0E77B527" w14:textId="77777777" w:rsidR="00E64B20" w:rsidRPr="006650BB" w:rsidRDefault="00E64B20" w:rsidP="00E64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14:paraId="216D4CF2" w14:textId="77777777" w:rsidR="00E64B20" w:rsidRPr="006650BB" w:rsidRDefault="00E64B20" w:rsidP="002B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032FC" w14:textId="77777777" w:rsidR="004318B9" w:rsidRPr="002F5AB3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5660E3B5" w14:textId="77777777"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14:paraId="5E0C81C0" w14:textId="77777777" w:rsidR="000A1303" w:rsidRPr="006650BB" w:rsidRDefault="004318B9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 w:rsidR="00DF04D0">
        <w:rPr>
          <w:rFonts w:ascii="Arial" w:hAnsi="Arial" w:cs="Arial"/>
          <w:sz w:val="20"/>
          <w:szCs w:val="20"/>
        </w:rPr>
        <w:t xml:space="preserve"> cenowy należy </w:t>
      </w:r>
      <w:r w:rsidR="008177F1" w:rsidRPr="006650BB">
        <w:rPr>
          <w:rFonts w:ascii="Arial" w:hAnsi="Arial" w:cs="Arial"/>
          <w:sz w:val="20"/>
          <w:szCs w:val="20"/>
        </w:rPr>
        <w:t>przesła</w:t>
      </w:r>
      <w:r w:rsidR="00DF04D0">
        <w:rPr>
          <w:rFonts w:ascii="Arial" w:hAnsi="Arial" w:cs="Arial"/>
          <w:sz w:val="20"/>
          <w:szCs w:val="20"/>
        </w:rPr>
        <w:t xml:space="preserve">ć </w:t>
      </w:r>
      <w:r w:rsidR="008177F1" w:rsidRPr="006650BB">
        <w:rPr>
          <w:rFonts w:ascii="Arial" w:hAnsi="Arial" w:cs="Arial"/>
          <w:sz w:val="20"/>
          <w:szCs w:val="20"/>
        </w:rPr>
        <w:t xml:space="preserve">w formie pisemnej na adres Urząd Marszałkowski Województwa Warmińsko-Mazurskiego ul. Emilii Plater 1, 10-562 Olsztyn Departament Organizacyjny pokój Nr 117 lub za pośrednictwem poczty elektronicznej </w:t>
      </w:r>
      <w:r w:rsidR="005D1AA7">
        <w:rPr>
          <w:rStyle w:val="Hipercze"/>
          <w:rFonts w:ascii="Arial" w:hAnsi="Arial" w:cs="Arial"/>
          <w:sz w:val="20"/>
          <w:szCs w:val="20"/>
        </w:rPr>
        <w:fldChar w:fldCharType="begin"/>
      </w:r>
      <w:r w:rsidR="005D1AA7"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 w:rsidR="005D1AA7">
        <w:rPr>
          <w:rStyle w:val="Hipercze"/>
          <w:rFonts w:ascii="Arial" w:hAnsi="Arial" w:cs="Arial"/>
          <w:sz w:val="20"/>
          <w:szCs w:val="20"/>
        </w:rPr>
        <w:fldChar w:fldCharType="separate"/>
      </w:r>
      <w:r w:rsidR="008177F1"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 w:rsidR="005D1AA7">
        <w:rPr>
          <w:rStyle w:val="Hipercze"/>
          <w:rFonts w:ascii="Arial" w:hAnsi="Arial" w:cs="Arial"/>
          <w:sz w:val="20"/>
          <w:szCs w:val="20"/>
        </w:rPr>
        <w:fldChar w:fldCharType="end"/>
      </w:r>
      <w:r w:rsidR="008177F1" w:rsidRPr="006650BB"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sz w:val="20"/>
          <w:szCs w:val="20"/>
        </w:rPr>
        <w:t>do dnia</w:t>
      </w:r>
      <w:r w:rsidR="00DF04D0">
        <w:rPr>
          <w:rFonts w:ascii="Arial" w:hAnsi="Arial" w:cs="Arial"/>
          <w:sz w:val="20"/>
          <w:szCs w:val="20"/>
        </w:rPr>
        <w:t xml:space="preserve"> </w:t>
      </w:r>
      <w:r w:rsidR="009E23A2">
        <w:rPr>
          <w:rFonts w:ascii="Arial" w:hAnsi="Arial" w:cs="Arial"/>
          <w:sz w:val="20"/>
          <w:szCs w:val="20"/>
        </w:rPr>
        <w:t>28.06.2019r.</w:t>
      </w:r>
      <w:r w:rsidR="00B121A7" w:rsidRPr="006650BB">
        <w:rPr>
          <w:rFonts w:ascii="Arial" w:hAnsi="Arial" w:cs="Arial"/>
          <w:sz w:val="20"/>
          <w:szCs w:val="20"/>
        </w:rPr>
        <w:t xml:space="preserve"> </w:t>
      </w:r>
      <w:r w:rsidR="009B1F51" w:rsidRPr="006650BB">
        <w:rPr>
          <w:rFonts w:ascii="Arial" w:hAnsi="Arial" w:cs="Arial"/>
          <w:b/>
          <w:sz w:val="20"/>
          <w:szCs w:val="20"/>
        </w:rPr>
        <w:t>roku do godziny 12</w:t>
      </w:r>
      <w:r w:rsidRPr="006650BB">
        <w:rPr>
          <w:rFonts w:ascii="Arial" w:hAnsi="Arial" w:cs="Arial"/>
          <w:b/>
          <w:sz w:val="20"/>
          <w:szCs w:val="20"/>
        </w:rPr>
        <w:t>:00</w:t>
      </w:r>
      <w:r w:rsidR="002615B1"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14:paraId="20DA8B47" w14:textId="77777777" w:rsidR="00571434" w:rsidRPr="006650BB" w:rsidRDefault="006650BB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1DE52D" w14:textId="77777777" w:rsidR="006650BB" w:rsidRPr="00D33C81" w:rsidRDefault="006650BB" w:rsidP="006650BB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14:paraId="44EDED01" w14:textId="77777777" w:rsidR="006650BB" w:rsidRPr="004F4AEF" w:rsidRDefault="006650BB" w:rsidP="006650BB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76AA0A5D" w14:textId="77777777" w:rsidR="006650BB" w:rsidRDefault="006650BB" w:rsidP="006650BB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14:paraId="745C8B2B" w14:textId="77777777"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1D53D45A" w14:textId="77777777" w:rsidR="001840A9" w:rsidRDefault="001840A9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14:paraId="3406518B" w14:textId="77777777" w:rsidR="001840A9" w:rsidRDefault="001840A9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14:paraId="71731AF5" w14:textId="77777777" w:rsidR="00571434" w:rsidRPr="006650BB" w:rsidRDefault="00571434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14:paraId="67DE248F" w14:textId="77777777"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71434" w14:paraId="7A2F4322" w14:textId="77777777" w:rsidTr="00794FE3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14:paraId="502D7005" w14:textId="77777777" w:rsidR="00571434" w:rsidRPr="00024972" w:rsidRDefault="00571434" w:rsidP="006A7F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 w:rsidR="006A7F0C"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 w:rsidR="006A7F0C"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571434" w14:paraId="5E2F58B8" w14:textId="77777777" w:rsidTr="00794FE3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14:paraId="022F6EF5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0C06D5D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14:paraId="21308A1E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571434" w14:paraId="4C5B9C79" w14:textId="77777777" w:rsidTr="00794FE3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14:paraId="596B710B" w14:textId="77777777" w:rsidR="00571434" w:rsidRPr="00024972" w:rsidRDefault="00571434" w:rsidP="00794FE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14:paraId="09DCA9E9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16F0D3C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71434" w14:paraId="4E2C7379" w14:textId="77777777" w:rsidTr="00794FE3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14:paraId="718EBA87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14:paraId="0B96AE74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14:paraId="2EAF50B6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>1) związanym z przeprowadzeniem rozeznania cenowego rynku na zakup i dostawę mebli gabinetowych</w:t>
            </w:r>
          </w:p>
          <w:p w14:paraId="16B83547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14:paraId="33E0B27F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571434" w14:paraId="2876EE4A" w14:textId="77777777" w:rsidTr="00794FE3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14:paraId="1A56D1C9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14:paraId="0FBAC3EB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14:paraId="0AFAD52F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na zakup i dostawę mebli gabinetowych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14:paraId="53D11223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14:paraId="16B1AD0C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14:paraId="39486127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14:paraId="28C3ED10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14:paraId="7F6A34C2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</w:t>
            </w:r>
            <w:r w:rsidRPr="00024972">
              <w:rPr>
                <w:rFonts w:cs="Arial"/>
                <w:sz w:val="18"/>
                <w:szCs w:val="18"/>
              </w:rPr>
              <w:lastRenderedPageBreak/>
              <w:t>wymiany informacji między beneficjentami a instytucjami zarządzającymi, certyfikującymi, audytowymi i pośredniczącymi.</w:t>
            </w:r>
          </w:p>
        </w:tc>
      </w:tr>
      <w:tr w:rsidR="00571434" w14:paraId="07855055" w14:textId="77777777" w:rsidTr="00794FE3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14:paraId="75A05170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14:paraId="22613D9C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571434" w14:paraId="484CE32F" w14:textId="77777777" w:rsidTr="00794FE3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20678B5F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14:paraId="3F5A81B8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E2F5141" w14:textId="77777777" w:rsidR="00571434" w:rsidRPr="00024972" w:rsidRDefault="00571434" w:rsidP="00794FE3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571434" w14:paraId="4DE3ECD4" w14:textId="77777777" w:rsidTr="00794FE3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48B4613C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14:paraId="4B03087F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14:paraId="4E69D7D6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na zakup i dostawę mebli gabinetowych </w:t>
            </w:r>
          </w:p>
          <w:p w14:paraId="4D8A1591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456A39F0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173D72FF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2B716D11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14:paraId="3971E324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14:paraId="6123BE3C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3345DBB0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14:paraId="1A09CB40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04C727B3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14:paraId="674AC282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3A14F62E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51350D57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7B4D9925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6AF918C6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71385957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14:paraId="19C850B9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34CD9543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571434" w14:paraId="4557442C" w14:textId="77777777" w:rsidTr="00794FE3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14:paraId="3C01516A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14:paraId="199D2587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14:paraId="3CB5739A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 zakup i dostawę mebli gabinetowych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14:paraId="1820A055" w14:textId="77777777" w:rsidR="00571434" w:rsidRPr="00024972" w:rsidRDefault="00571434" w:rsidP="0057143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14:paraId="36B39800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14:paraId="22DAF78B" w14:textId="77777777" w:rsidR="00571434" w:rsidRPr="00024972" w:rsidRDefault="00571434" w:rsidP="0057143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571434" w14:paraId="713415B4" w14:textId="77777777" w:rsidTr="00794FE3">
        <w:tc>
          <w:tcPr>
            <w:tcW w:w="2405" w:type="dxa"/>
            <w:shd w:val="clear" w:color="auto" w:fill="auto"/>
            <w:vAlign w:val="center"/>
          </w:tcPr>
          <w:p w14:paraId="3FDF1A0F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CF795A0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571434" w14:paraId="0C716252" w14:textId="77777777" w:rsidTr="00571434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14:paraId="7631A0E2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14:paraId="68F6001A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14:paraId="406EC4FB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14:paraId="74879B5C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14:paraId="116011E2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14:paraId="2D9ACF83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14:paraId="2717A836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14:paraId="519CEE5E" w14:textId="77777777" w:rsidR="00571434" w:rsidRPr="00024972" w:rsidRDefault="00571434" w:rsidP="00794FE3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74D592EB" w14:textId="77777777" w:rsidR="00571434" w:rsidRPr="000A1303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AD1F" w14:textId="77777777" w:rsidR="003B5A11" w:rsidRDefault="003B5A11">
      <w:r>
        <w:separator/>
      </w:r>
    </w:p>
  </w:endnote>
  <w:endnote w:type="continuationSeparator" w:id="0">
    <w:p w14:paraId="61EE3A2F" w14:textId="77777777" w:rsidR="003B5A11" w:rsidRDefault="003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A95E" w14:textId="77777777"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DF41452" wp14:editId="17BC8933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4875A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1E396A61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1BB2C742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D8D19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14:paraId="427AA44A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14:paraId="75FD8B2A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1AD0B3C2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F4CA6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7A5C7277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A02A3A" w14:textId="77777777"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6680DB98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6E8234C" wp14:editId="029EF62D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756CE7A" wp14:editId="483BE5A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2CDF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CE62583" wp14:editId="6439F75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D8763" w14:textId="77777777"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4D3FABF8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14:paraId="1EB51C1E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0C97A" w14:textId="77777777"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14:paraId="45DE1FD1" w14:textId="77777777"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14:paraId="75776E3D" w14:textId="77777777"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01CD07C9" w14:textId="77777777"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433E2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C73606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6B70649C" w14:textId="77777777"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1D0AC2F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ED3B6C1" wp14:editId="3B16C947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5EF9" w14:textId="77777777" w:rsidR="003B5A11" w:rsidRDefault="003B5A11">
      <w:r>
        <w:separator/>
      </w:r>
    </w:p>
  </w:footnote>
  <w:footnote w:type="continuationSeparator" w:id="0">
    <w:p w14:paraId="769E19B6" w14:textId="77777777" w:rsidR="003B5A11" w:rsidRDefault="003B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A831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BE8"/>
    <w:rsid w:val="00107A0D"/>
    <w:rsid w:val="001112F1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3636B"/>
    <w:rsid w:val="002420A6"/>
    <w:rsid w:val="002422F7"/>
    <w:rsid w:val="00246245"/>
    <w:rsid w:val="0025139B"/>
    <w:rsid w:val="002615B1"/>
    <w:rsid w:val="00264F99"/>
    <w:rsid w:val="00267DA2"/>
    <w:rsid w:val="0027356E"/>
    <w:rsid w:val="00282C60"/>
    <w:rsid w:val="00283BF1"/>
    <w:rsid w:val="002938C0"/>
    <w:rsid w:val="00295225"/>
    <w:rsid w:val="002A14AE"/>
    <w:rsid w:val="002B13C2"/>
    <w:rsid w:val="002B14E4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5A11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4724"/>
    <w:rsid w:val="00656914"/>
    <w:rsid w:val="00657D53"/>
    <w:rsid w:val="00663047"/>
    <w:rsid w:val="006650BB"/>
    <w:rsid w:val="006802C9"/>
    <w:rsid w:val="006805CC"/>
    <w:rsid w:val="0068795D"/>
    <w:rsid w:val="006914A5"/>
    <w:rsid w:val="00691A26"/>
    <w:rsid w:val="00697587"/>
    <w:rsid w:val="006A7F0C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C298B"/>
    <w:rsid w:val="00AC4C89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E91"/>
    <w:rsid w:val="00B05605"/>
    <w:rsid w:val="00B121A7"/>
    <w:rsid w:val="00B345AC"/>
    <w:rsid w:val="00B34985"/>
    <w:rsid w:val="00B44EC3"/>
    <w:rsid w:val="00B46165"/>
    <w:rsid w:val="00B5286F"/>
    <w:rsid w:val="00B60DEF"/>
    <w:rsid w:val="00B66D60"/>
    <w:rsid w:val="00B751B2"/>
    <w:rsid w:val="00B87B4A"/>
    <w:rsid w:val="00B94B89"/>
    <w:rsid w:val="00B968AD"/>
    <w:rsid w:val="00BA256B"/>
    <w:rsid w:val="00BA4348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70B57"/>
    <w:rsid w:val="00F725C1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2E8D2F8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A64F-8A01-4295-9403-267E945D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2019-05-30T09:01:00Z</cp:lastPrinted>
  <dcterms:created xsi:type="dcterms:W3CDTF">2019-06-26T11:29:00Z</dcterms:created>
  <dcterms:modified xsi:type="dcterms:W3CDTF">2019-06-26T11:29:00Z</dcterms:modified>
</cp:coreProperties>
</file>