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2" w:rsidRDefault="005875E2" w:rsidP="005875E2">
      <w:pPr>
        <w:widowControl w:val="0"/>
        <w:autoSpaceDE w:val="0"/>
        <w:autoSpaceDN w:val="0"/>
        <w:spacing w:after="0" w:line="240" w:lineRule="auto"/>
        <w:ind w:left="6663" w:right="-131"/>
        <w:jc w:val="right"/>
        <w:rPr>
          <w:rFonts w:ascii="Arial" w:eastAsia="Times New Roman" w:hAnsi="Arial" w:cs="Arial"/>
          <w:i/>
          <w:sz w:val="18"/>
          <w:lang w:eastAsia="pl-PL" w:bidi="pl-PL"/>
        </w:rPr>
      </w:pPr>
      <w:r w:rsidRPr="005875E2">
        <w:rPr>
          <w:rFonts w:ascii="Arial" w:eastAsia="Times New Roman" w:hAnsi="Arial" w:cs="Arial"/>
          <w:i/>
          <w:sz w:val="18"/>
          <w:lang w:eastAsia="pl-PL" w:bidi="pl-PL"/>
        </w:rPr>
        <w:t xml:space="preserve">Załącznik nr 2 </w:t>
      </w:r>
    </w:p>
    <w:p w:rsidR="005875E2" w:rsidRPr="005875E2" w:rsidRDefault="005875E2" w:rsidP="005875E2">
      <w:pPr>
        <w:widowControl w:val="0"/>
        <w:autoSpaceDE w:val="0"/>
        <w:autoSpaceDN w:val="0"/>
        <w:spacing w:after="0" w:line="240" w:lineRule="auto"/>
        <w:ind w:left="5812" w:right="-131"/>
        <w:jc w:val="right"/>
        <w:rPr>
          <w:rFonts w:ascii="Arial" w:eastAsia="Times New Roman" w:hAnsi="Arial" w:cs="Arial"/>
          <w:lang w:eastAsia="pl-PL" w:bidi="pl-PL"/>
        </w:rPr>
      </w:pPr>
      <w:r>
        <w:rPr>
          <w:rFonts w:ascii="Arial" w:eastAsia="Times New Roman" w:hAnsi="Arial" w:cs="Arial"/>
          <w:i/>
          <w:sz w:val="18"/>
          <w:lang w:eastAsia="pl-PL" w:bidi="pl-PL"/>
        </w:rPr>
        <w:t xml:space="preserve">do ogłoszenia otwartego </w:t>
      </w:r>
      <w:r w:rsidRPr="005875E2">
        <w:rPr>
          <w:rFonts w:ascii="Arial" w:eastAsia="Times New Roman" w:hAnsi="Arial" w:cs="Arial"/>
          <w:i/>
          <w:sz w:val="18"/>
          <w:lang w:eastAsia="pl-PL" w:bidi="pl-PL"/>
        </w:rPr>
        <w:t>konkursu ofert na realizację zadań w latach 2019-2020</w:t>
      </w:r>
    </w:p>
    <w:p w:rsidR="005875E2" w:rsidRPr="005875E2" w:rsidRDefault="005875E2" w:rsidP="005875E2">
      <w:pPr>
        <w:widowControl w:val="0"/>
        <w:autoSpaceDE w:val="0"/>
        <w:autoSpaceDN w:val="0"/>
        <w:spacing w:before="188" w:after="0" w:line="274" w:lineRule="exact"/>
        <w:ind w:right="-13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5875E2">
        <w:rPr>
          <w:rFonts w:ascii="Arial" w:eastAsia="Times New Roman" w:hAnsi="Arial" w:cs="Arial"/>
          <w:b/>
          <w:bCs/>
          <w:szCs w:val="24"/>
          <w:lang w:eastAsia="pl-PL" w:bidi="pl-PL"/>
        </w:rPr>
        <w:t xml:space="preserve">OŚWIADCZENIA </w:t>
      </w:r>
      <w:r w:rsidRPr="005875E2">
        <w:rPr>
          <w:rFonts w:ascii="Arial" w:eastAsia="Times New Roman" w:hAnsi="Arial" w:cs="Arial"/>
          <w:b/>
          <w:bCs/>
          <w:i/>
          <w:sz w:val="24"/>
          <w:szCs w:val="24"/>
          <w:lang w:eastAsia="pl-PL" w:bidi="pl-PL"/>
        </w:rPr>
        <w:t>do oferty składanej w konkursie na realizację zadania publicznego Samorządu Województwa Warmińsko-Mazurskiego</w:t>
      </w:r>
    </w:p>
    <w:p w:rsidR="005875E2" w:rsidRPr="005875E2" w:rsidRDefault="005875E2" w:rsidP="005875E2">
      <w:pPr>
        <w:widowControl w:val="0"/>
        <w:autoSpaceDE w:val="0"/>
        <w:autoSpaceDN w:val="0"/>
        <w:spacing w:before="227" w:after="0" w:line="240" w:lineRule="auto"/>
        <w:ind w:left="178" w:right="-415"/>
        <w:outlineLvl w:val="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5875E2">
        <w:rPr>
          <w:rFonts w:ascii="Arial" w:eastAsia="Times New Roman" w:hAnsi="Arial" w:cs="Arial"/>
          <w:b/>
          <w:sz w:val="24"/>
          <w:szCs w:val="24"/>
          <w:lang w:eastAsia="pl-PL" w:bidi="pl-PL"/>
        </w:rPr>
        <w:t>Organizacja:</w:t>
      </w:r>
      <w:r w:rsidRPr="005875E2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……………….……………….……………………………...….…………………………….…………………………………………………………………………………………</w:t>
      </w:r>
    </w:p>
    <w:p w:rsidR="005875E2" w:rsidRPr="005875E2" w:rsidRDefault="005875E2" w:rsidP="005875E2">
      <w:pPr>
        <w:widowControl w:val="0"/>
        <w:autoSpaceDE w:val="0"/>
        <w:autoSpaceDN w:val="0"/>
        <w:spacing w:before="1" w:after="0" w:line="240" w:lineRule="auto"/>
        <w:ind w:left="178" w:right="-415"/>
        <w:jc w:val="both"/>
        <w:rPr>
          <w:rFonts w:ascii="Arial" w:eastAsia="Times New Roman" w:hAnsi="Arial" w:cs="Arial"/>
          <w:lang w:eastAsia="pl-PL" w:bidi="pl-PL"/>
        </w:rPr>
      </w:pPr>
      <w:r w:rsidRPr="005875E2">
        <w:rPr>
          <w:rFonts w:ascii="Arial" w:eastAsia="Times New Roman" w:hAnsi="Arial" w:cs="Arial"/>
          <w:b/>
          <w:lang w:eastAsia="pl-PL" w:bidi="pl-PL"/>
        </w:rPr>
        <w:t>o nr KRS</w:t>
      </w:r>
      <w:r>
        <w:rPr>
          <w:rFonts w:ascii="Arial" w:eastAsia="Times New Roman" w:hAnsi="Arial" w:cs="Arial"/>
          <w:lang w:eastAsia="pl-PL" w:bidi="pl-PL"/>
        </w:rPr>
        <w:t xml:space="preserve"> (lub innej ewidencji) </w:t>
      </w:r>
      <w:r w:rsidRPr="005875E2">
        <w:rPr>
          <w:rFonts w:ascii="Arial" w:eastAsia="Times New Roman" w:hAnsi="Arial" w:cs="Arial"/>
          <w:sz w:val="18"/>
          <w:lang w:eastAsia="pl-PL" w:bidi="pl-PL"/>
        </w:rPr>
        <w:t>……………………………………….</w:t>
      </w:r>
      <w:r>
        <w:rPr>
          <w:rFonts w:ascii="Arial" w:eastAsia="Times New Roman" w:hAnsi="Arial" w:cs="Arial"/>
          <w:sz w:val="18"/>
          <w:lang w:eastAsia="pl-PL" w:bidi="pl-PL"/>
        </w:rPr>
        <w:t xml:space="preserve">……………………… </w:t>
      </w:r>
      <w:r>
        <w:rPr>
          <w:rFonts w:ascii="Arial" w:eastAsia="Times New Roman" w:hAnsi="Arial" w:cs="Arial"/>
          <w:lang w:eastAsia="pl-PL" w:bidi="pl-PL"/>
        </w:rPr>
        <w:t xml:space="preserve">w związku ze </w:t>
      </w:r>
      <w:r w:rsidRPr="005875E2">
        <w:rPr>
          <w:rFonts w:ascii="Arial" w:eastAsia="Times New Roman" w:hAnsi="Arial" w:cs="Arial"/>
          <w:lang w:eastAsia="pl-PL" w:bidi="pl-PL"/>
        </w:rPr>
        <w:t>składaniem oferty w otwartym konkursie ofert ogłoszonym przez Zarząd Województwa Warmińsko-Mazurskiego na podstawie Uchwały Nr ……………………z dnia …………………. 2019 r.</w:t>
      </w:r>
    </w:p>
    <w:p w:rsidR="005875E2" w:rsidRPr="005875E2" w:rsidRDefault="005875E2" w:rsidP="005875E2">
      <w:pPr>
        <w:widowControl w:val="0"/>
        <w:autoSpaceDE w:val="0"/>
        <w:autoSpaceDN w:val="0"/>
        <w:spacing w:before="120" w:after="120" w:line="240" w:lineRule="auto"/>
        <w:ind w:left="176"/>
        <w:outlineLvl w:val="0"/>
        <w:rPr>
          <w:rFonts w:ascii="Arial" w:eastAsia="Times New Roman" w:hAnsi="Arial" w:cs="Arial"/>
          <w:b/>
          <w:bCs/>
          <w:szCs w:val="24"/>
          <w:lang w:eastAsia="pl-PL" w:bidi="pl-PL"/>
        </w:rPr>
      </w:pPr>
      <w:r w:rsidRPr="005875E2">
        <w:rPr>
          <w:rFonts w:ascii="Arial" w:eastAsia="Times New Roman" w:hAnsi="Arial" w:cs="Arial"/>
          <w:b/>
          <w:bCs/>
          <w:szCs w:val="24"/>
          <w:lang w:eastAsia="pl-PL" w:bidi="pl-PL"/>
        </w:rPr>
        <w:t xml:space="preserve">oświadcza, że: </w:t>
      </w:r>
    </w:p>
    <w:p w:rsidR="005875E2" w:rsidRPr="005875E2" w:rsidRDefault="005875E2" w:rsidP="005875E2">
      <w:pPr>
        <w:widowControl w:val="0"/>
        <w:numPr>
          <w:ilvl w:val="0"/>
          <w:numId w:val="1"/>
        </w:numPr>
        <w:autoSpaceDE w:val="0"/>
        <w:autoSpaceDN w:val="0"/>
        <w:spacing w:before="4" w:after="0" w:line="240" w:lineRule="auto"/>
        <w:ind w:right="-415"/>
        <w:jc w:val="both"/>
        <w:outlineLvl w:val="0"/>
        <w:rPr>
          <w:rFonts w:ascii="Arial" w:eastAsia="Times New Roman" w:hAnsi="Arial" w:cs="Arial"/>
          <w:bCs/>
          <w:szCs w:val="24"/>
          <w:lang w:eastAsia="pl-PL" w:bidi="pl-PL"/>
        </w:rPr>
      </w:pPr>
      <w:r w:rsidRPr="005875E2">
        <w:rPr>
          <w:rFonts w:ascii="Arial" w:eastAsia="Times New Roman" w:hAnsi="Arial" w:cs="Arial"/>
          <w:bCs/>
          <w:szCs w:val="24"/>
          <w:lang w:eastAsia="pl-PL" w:bidi="pl-PL"/>
        </w:rPr>
        <w:t>realizując powyższe zadanie: organizacja nie może odzyskać w żaden sposób poniesionego kosztu podatku VAT / może odzyskać poniesiony koszt podatku VAT*. Jednocześnie zobowiązuję (-my) się do zwrotu zrefundowanej w ramach zadania części poniesionego VAT, jeżeli zaistnieją przesłanki umożliwiające odzyskanie tego podatku przez organizację.</w:t>
      </w:r>
    </w:p>
    <w:p w:rsidR="005875E2" w:rsidRPr="005875E2" w:rsidRDefault="005875E2" w:rsidP="005875E2">
      <w:pPr>
        <w:widowControl w:val="0"/>
        <w:numPr>
          <w:ilvl w:val="0"/>
          <w:numId w:val="1"/>
        </w:numPr>
        <w:autoSpaceDE w:val="0"/>
        <w:autoSpaceDN w:val="0"/>
        <w:spacing w:before="120" w:after="0" w:line="240" w:lineRule="auto"/>
        <w:ind w:left="464" w:right="-415" w:hanging="266"/>
        <w:jc w:val="both"/>
        <w:outlineLvl w:val="0"/>
        <w:rPr>
          <w:rFonts w:ascii="Arial" w:eastAsia="Times New Roman" w:hAnsi="Arial" w:cs="Arial"/>
          <w:bCs/>
          <w:szCs w:val="24"/>
          <w:lang w:eastAsia="pl-PL" w:bidi="pl-PL"/>
        </w:rPr>
      </w:pPr>
      <w:r w:rsidRPr="005875E2">
        <w:rPr>
          <w:rFonts w:ascii="Arial" w:eastAsia="Times New Roman" w:hAnsi="Arial" w:cs="Arial"/>
          <w:bCs/>
          <w:szCs w:val="24"/>
          <w:lang w:eastAsia="pl-PL" w:bidi="pl-PL"/>
        </w:rPr>
        <w:t>złożona w otwartym konkursie ofert praca pt.</w:t>
      </w:r>
      <w:r>
        <w:rPr>
          <w:rFonts w:ascii="Arial" w:eastAsia="Times New Roman" w:hAnsi="Arial" w:cs="Arial"/>
          <w:bCs/>
          <w:szCs w:val="24"/>
          <w:lang w:eastAsia="pl-PL" w:bidi="pl-PL"/>
        </w:rPr>
        <w:t>:</w:t>
      </w:r>
      <w:r w:rsidRPr="005875E2">
        <w:rPr>
          <w:rFonts w:ascii="Arial" w:eastAsia="Times New Roman" w:hAnsi="Arial" w:cs="Arial"/>
          <w:bCs/>
          <w:szCs w:val="24"/>
          <w:lang w:eastAsia="pl-PL" w:bidi="pl-PL"/>
        </w:rPr>
        <w:t xml:space="preserve"> …………………</w:t>
      </w:r>
      <w:r>
        <w:rPr>
          <w:rFonts w:ascii="Arial" w:eastAsia="Times New Roman" w:hAnsi="Arial" w:cs="Arial"/>
          <w:bCs/>
          <w:szCs w:val="24"/>
          <w:lang w:eastAsia="pl-PL" w:bidi="pl-PL"/>
        </w:rPr>
        <w:t>…………………………………………………………………………………..……</w:t>
      </w:r>
      <w:r w:rsidRPr="005875E2">
        <w:rPr>
          <w:rFonts w:ascii="Arial" w:eastAsia="Times New Roman" w:hAnsi="Arial" w:cs="Arial"/>
          <w:bCs/>
          <w:szCs w:val="24"/>
          <w:lang w:eastAsia="pl-PL" w:bidi="pl-PL"/>
        </w:rPr>
        <w:t xml:space="preserve"> stanowi / będzie stanowić* dzieło oryginalne, niepublikowane i nieprzekazane do publikacji, praca nie była dotychczas wydana drukiem.</w:t>
      </w:r>
    </w:p>
    <w:p w:rsidR="005875E2" w:rsidRPr="005875E2" w:rsidRDefault="005875E2" w:rsidP="005875E2">
      <w:pPr>
        <w:widowControl w:val="0"/>
        <w:autoSpaceDE w:val="0"/>
        <w:autoSpaceDN w:val="0"/>
        <w:spacing w:before="120" w:after="120" w:line="240" w:lineRule="auto"/>
        <w:ind w:left="176"/>
        <w:outlineLvl w:val="0"/>
        <w:rPr>
          <w:rFonts w:ascii="Arial" w:eastAsia="Times New Roman" w:hAnsi="Arial" w:cs="Arial"/>
          <w:b/>
          <w:bCs/>
          <w:szCs w:val="24"/>
          <w:lang w:eastAsia="pl-PL" w:bidi="pl-PL"/>
        </w:rPr>
      </w:pPr>
      <w:r w:rsidRPr="005875E2">
        <w:rPr>
          <w:rFonts w:ascii="Arial" w:eastAsia="Times New Roman" w:hAnsi="Arial" w:cs="Arial"/>
          <w:b/>
          <w:bCs/>
          <w:szCs w:val="24"/>
          <w:lang w:eastAsia="pl-PL" w:bidi="pl-PL"/>
        </w:rPr>
        <w:t>przyjmuje do wiadomości treść poniższej klauzuli informacyjnej:</w:t>
      </w:r>
    </w:p>
    <w:p w:rsidR="005875E2" w:rsidRPr="005875E2" w:rsidRDefault="005875E2" w:rsidP="005875E2">
      <w:pPr>
        <w:widowControl w:val="0"/>
        <w:autoSpaceDE w:val="0"/>
        <w:autoSpaceDN w:val="0"/>
        <w:spacing w:after="0" w:line="240" w:lineRule="auto"/>
        <w:ind w:left="462"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</w:t>
      </w:r>
      <w:r w:rsidRPr="005875E2">
        <w:rPr>
          <w:rFonts w:ascii="Arial" w:eastAsia="Times New Roman" w:hAnsi="Arial" w:cs="Arial"/>
          <w:b/>
          <w:bCs/>
          <w:sz w:val="19"/>
          <w:szCs w:val="19"/>
          <w:lang w:eastAsia="pl-PL" w:bidi="pl-PL"/>
        </w:rPr>
        <w:t>w dokumentach składanych przez organizację pozarządową, w związku z udziałem w otwartym konkursie ofert, w szczególności w ofertach, umowach, aktualizacjach umów i sprawozdaniach</w:t>
      </w: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: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administratorem danych osobowych jest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t>Województwo Warmińsko-Mazurskie w ramach zadań realizowanych przez Zarząd Województwa Warmińsko-Mazurskiego</w:t>
      </w: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, ul. E. Plater 1, 10-562 Olsztyn (dalej: Administrator).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Administrator powołał Inspektora Ochrony Danych, z którym kontakt jest możliwy pod adresem e-mail: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t xml:space="preserve">iod@warmia.mazury.pl.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dane osobowe przetwarzane są w celu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t xml:space="preserve">uczestniczenia w otwartym konkursie ofert (ogłoszonym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br/>
        <w:t>na podstawie 11 ust. 2 i art. 13 ustawy z dnia 24 kwietnia 2003 r. o działalności pożytku publicznego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br/>
        <w:t xml:space="preserve"> i o wolontariacie (Dz. U. z 2018 r. poz. 450 z późn.zm.), w tym w zakresie dokumentacji konkursowej składanej do Administratora oraz realizacji zadania zleconego wyłonionego w trybie tego konkursu. </w:t>
      </w: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Dane osobowe przetwarzane są na podstawie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t xml:space="preserve">art. 6 ust. 1 lit. c oraz art. 6 ust. 1 lit. e RODO </w:t>
      </w: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oraz zapisów ustawy o działalności pożytku publicznego i o wolontariacie i rozporządzeń wykonawczych.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Przekazane dane osobowe będą udostępniane w celu realizacji procedury konkursowej oraz nadzoru </w:t>
      </w:r>
      <w:r>
        <w:rPr>
          <w:rFonts w:ascii="Arial" w:eastAsia="Times New Roman" w:hAnsi="Arial" w:cs="Arial"/>
          <w:sz w:val="19"/>
          <w:szCs w:val="19"/>
          <w:lang w:eastAsia="pl-PL" w:bidi="pl-PL"/>
        </w:rPr>
        <w:br/>
      </w: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i kontroli nad wykonywanym zadaniem zleconym do realizacji, w tym: komisji konkursowej, organom kontrolnym Administratora, podmiotom kontrolującym.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b/>
          <w:bCs/>
          <w:sz w:val="19"/>
          <w:szCs w:val="19"/>
          <w:lang w:eastAsia="pl-PL" w:bidi="pl-PL"/>
        </w:rPr>
        <w:t xml:space="preserve">osoby, których dane dotyczą mają prawo do wniesienia sprzeciwu wobec przetwarzania danych osobowych.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dane osobowe będą przechowywane przez okres wynikający z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t xml:space="preserve">Rozporządzenia Prezesa Rady Ministrów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br/>
        <w:t>z dnia 18 stycznia 2011 r. w sprawie instrukcji kancelaryjnej, jednolitych rzeczowych wykazów akt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br/>
        <w:t xml:space="preserve">oraz instrukcji w sprawie organizacji i zakresu działania archiwów zakładowych.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w każdym czasie przysługuje osobom, których dane dotyczą prawo dostępu do swoich danych osobowych, jak również prawo żądania ich sprostowania, usunięcia lub ograniczenia przetwarzania.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jeżeli osoby, których dane dotyczą uważają, że przetwarzanie danych osobowych narusza przepisy </w:t>
      </w:r>
      <w:r>
        <w:rPr>
          <w:rFonts w:ascii="Arial" w:eastAsia="Times New Roman" w:hAnsi="Arial" w:cs="Arial"/>
          <w:sz w:val="19"/>
          <w:szCs w:val="19"/>
          <w:lang w:eastAsia="pl-PL" w:bidi="pl-PL"/>
        </w:rPr>
        <w:br/>
      </w: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o ochronie danych osobowych, mają one prawo wnieść skargę do organu nadzorczego, tj. Prezesa Urzędu Ochrony Danych Osobowych. </w:t>
      </w:r>
    </w:p>
    <w:p w:rsidR="005875E2" w:rsidRPr="005875E2" w:rsidRDefault="005875E2" w:rsidP="005875E2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-415"/>
        <w:jc w:val="both"/>
        <w:rPr>
          <w:rFonts w:ascii="Arial" w:eastAsia="Times New Roman" w:hAnsi="Arial" w:cs="Arial"/>
          <w:sz w:val="19"/>
          <w:szCs w:val="19"/>
          <w:lang w:eastAsia="pl-PL" w:bidi="pl-PL"/>
        </w:rPr>
      </w:pPr>
      <w:r w:rsidRPr="005875E2">
        <w:rPr>
          <w:rFonts w:ascii="Arial" w:eastAsia="Times New Roman" w:hAnsi="Arial" w:cs="Arial"/>
          <w:sz w:val="19"/>
          <w:szCs w:val="19"/>
          <w:lang w:eastAsia="pl-PL" w:bidi="pl-PL"/>
        </w:rPr>
        <w:t xml:space="preserve">podanie danych osobowych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t xml:space="preserve">jest dobrowolne, lecz może być istotne w uczestnictwie w konkursie </w:t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br/>
        <w:t xml:space="preserve">w zakresie wymaganym przez Administratora. W przypadku niepodania obowiązkowych danych, </w:t>
      </w:r>
      <w:r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br/>
      </w:r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t xml:space="preserve">nie będzie możliwe uczestniczenie w ww. konkursie i realizacja zadania zleconego wyłonionego </w:t>
      </w:r>
      <w:r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br/>
      </w:r>
      <w:bookmarkStart w:id="0" w:name="_GoBack"/>
      <w:bookmarkEnd w:id="0"/>
      <w:r w:rsidRPr="005875E2">
        <w:rPr>
          <w:rFonts w:ascii="Arial" w:eastAsia="Times New Roman" w:hAnsi="Arial" w:cs="Arial"/>
          <w:b/>
          <w:bCs/>
          <w:i/>
          <w:iCs/>
          <w:sz w:val="19"/>
          <w:szCs w:val="19"/>
          <w:lang w:eastAsia="pl-PL" w:bidi="pl-PL"/>
        </w:rPr>
        <w:t xml:space="preserve">w wyniku postępowania konkursowego. </w:t>
      </w:r>
    </w:p>
    <w:p w:rsidR="005875E2" w:rsidRPr="005875E2" w:rsidRDefault="005875E2" w:rsidP="005875E2">
      <w:pPr>
        <w:widowControl w:val="0"/>
        <w:tabs>
          <w:tab w:val="left" w:pos="5029"/>
        </w:tabs>
        <w:autoSpaceDE w:val="0"/>
        <w:autoSpaceDN w:val="0"/>
        <w:spacing w:before="360" w:after="0" w:line="240" w:lineRule="auto"/>
        <w:ind w:left="176"/>
        <w:rPr>
          <w:rFonts w:ascii="Arial" w:eastAsia="Times New Roman" w:hAnsi="Arial" w:cs="Arial"/>
          <w:sz w:val="18"/>
          <w:szCs w:val="20"/>
          <w:lang w:eastAsia="pl-PL" w:bidi="pl-PL"/>
        </w:rPr>
      </w:pPr>
      <w:r w:rsidRPr="005875E2">
        <w:rPr>
          <w:rFonts w:ascii="Arial" w:eastAsia="Times New Roman" w:hAnsi="Arial" w:cs="Arial"/>
          <w:sz w:val="18"/>
          <w:szCs w:val="20"/>
          <w:lang w:eastAsia="pl-PL" w:bidi="pl-PL"/>
        </w:rPr>
        <w:t>…………………………………………………..</w:t>
      </w:r>
      <w:r w:rsidRPr="005875E2">
        <w:rPr>
          <w:rFonts w:ascii="Arial" w:eastAsia="Times New Roman" w:hAnsi="Arial" w:cs="Arial"/>
          <w:sz w:val="18"/>
          <w:szCs w:val="20"/>
          <w:lang w:eastAsia="pl-PL" w:bidi="pl-PL"/>
        </w:rPr>
        <w:tab/>
        <w:t>……………………………………………………..</w:t>
      </w:r>
    </w:p>
    <w:p w:rsidR="005875E2" w:rsidRPr="005875E2" w:rsidRDefault="005875E2" w:rsidP="005875E2">
      <w:pPr>
        <w:widowControl w:val="0"/>
        <w:tabs>
          <w:tab w:val="left" w:pos="5843"/>
        </w:tabs>
        <w:autoSpaceDE w:val="0"/>
        <w:autoSpaceDN w:val="0"/>
        <w:spacing w:before="1" w:after="0" w:line="240" w:lineRule="auto"/>
        <w:ind w:left="1170"/>
        <w:rPr>
          <w:rFonts w:ascii="Arial" w:eastAsia="Times New Roman" w:hAnsi="Arial" w:cs="Arial"/>
          <w:sz w:val="18"/>
          <w:szCs w:val="20"/>
          <w:lang w:eastAsia="pl-PL" w:bidi="pl-PL"/>
        </w:rPr>
      </w:pPr>
      <w:r w:rsidRPr="005875E2">
        <w:rPr>
          <w:rFonts w:ascii="Arial" w:eastAsia="Times New Roman" w:hAnsi="Arial" w:cs="Arial"/>
          <w:sz w:val="18"/>
          <w:szCs w:val="20"/>
          <w:lang w:eastAsia="pl-PL" w:bidi="pl-PL"/>
        </w:rPr>
        <w:t>Miejscowość,</w:t>
      </w:r>
      <w:r w:rsidRPr="005875E2">
        <w:rPr>
          <w:rFonts w:ascii="Arial" w:eastAsia="Times New Roman" w:hAnsi="Arial" w:cs="Arial"/>
          <w:spacing w:val="-2"/>
          <w:sz w:val="18"/>
          <w:szCs w:val="20"/>
          <w:lang w:eastAsia="pl-PL" w:bidi="pl-PL"/>
        </w:rPr>
        <w:t xml:space="preserve"> </w:t>
      </w:r>
      <w:r w:rsidRPr="005875E2">
        <w:rPr>
          <w:rFonts w:ascii="Arial" w:eastAsia="Times New Roman" w:hAnsi="Arial" w:cs="Arial"/>
          <w:sz w:val="18"/>
          <w:szCs w:val="20"/>
          <w:lang w:eastAsia="pl-PL" w:bidi="pl-PL"/>
        </w:rPr>
        <w:t>data</w:t>
      </w:r>
      <w:r w:rsidRPr="005875E2">
        <w:rPr>
          <w:rFonts w:ascii="Arial" w:eastAsia="Times New Roman" w:hAnsi="Arial" w:cs="Arial"/>
          <w:sz w:val="18"/>
          <w:szCs w:val="20"/>
          <w:lang w:eastAsia="pl-PL" w:bidi="pl-PL"/>
        </w:rPr>
        <w:tab/>
        <w:t>Podpisy osób</w:t>
      </w:r>
      <w:r w:rsidRPr="005875E2">
        <w:rPr>
          <w:rFonts w:ascii="Arial" w:eastAsia="Times New Roman" w:hAnsi="Arial" w:cs="Arial"/>
          <w:spacing w:val="-3"/>
          <w:sz w:val="18"/>
          <w:szCs w:val="20"/>
          <w:lang w:eastAsia="pl-PL" w:bidi="pl-PL"/>
        </w:rPr>
        <w:t xml:space="preserve"> </w:t>
      </w:r>
      <w:r w:rsidRPr="005875E2">
        <w:rPr>
          <w:rFonts w:ascii="Arial" w:eastAsia="Times New Roman" w:hAnsi="Arial" w:cs="Arial"/>
          <w:sz w:val="18"/>
          <w:szCs w:val="20"/>
          <w:lang w:eastAsia="pl-PL" w:bidi="pl-PL"/>
        </w:rPr>
        <w:t>upoważnionych</w:t>
      </w:r>
    </w:p>
    <w:p w:rsidR="005875E2" w:rsidRPr="005875E2" w:rsidRDefault="005875E2" w:rsidP="005875E2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16"/>
          <w:szCs w:val="20"/>
          <w:lang w:eastAsia="pl-PL" w:bidi="pl-PL"/>
        </w:rPr>
      </w:pPr>
    </w:p>
    <w:p w:rsidR="003464AA" w:rsidRPr="005875E2" w:rsidRDefault="005875E2" w:rsidP="005875E2">
      <w:pPr>
        <w:widowControl w:val="0"/>
        <w:autoSpaceDE w:val="0"/>
        <w:autoSpaceDN w:val="0"/>
        <w:spacing w:after="0" w:line="229" w:lineRule="exact"/>
        <w:ind w:left="178"/>
        <w:rPr>
          <w:rFonts w:ascii="Arial" w:eastAsia="Times New Roman" w:hAnsi="Arial" w:cs="Arial"/>
          <w:i/>
          <w:sz w:val="18"/>
          <w:lang w:eastAsia="pl-PL" w:bidi="pl-PL"/>
        </w:rPr>
      </w:pPr>
      <w:r w:rsidRPr="005875E2">
        <w:rPr>
          <w:rFonts w:ascii="Arial" w:eastAsia="Times New Roman" w:hAnsi="Arial" w:cs="Arial"/>
          <w:i/>
          <w:sz w:val="18"/>
          <w:lang w:eastAsia="pl-PL" w:bidi="pl-PL"/>
        </w:rPr>
        <w:t>* niepotrzebne skreślić</w:t>
      </w:r>
    </w:p>
    <w:sectPr w:rsidR="003464AA" w:rsidRPr="005875E2" w:rsidSect="005875E2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E2"/>
    <w:rsid w:val="003464AA"/>
    <w:rsid w:val="005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5BF7"/>
  <w15:chartTrackingRefBased/>
  <w15:docId w15:val="{CAA8C229-ACDD-480C-9389-85784CF0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Staniszewska</dc:creator>
  <cp:keywords/>
  <dc:description/>
  <cp:lastModifiedBy>Justyna Staniszewska</cp:lastModifiedBy>
  <cp:revision>1</cp:revision>
  <dcterms:created xsi:type="dcterms:W3CDTF">2019-06-13T07:08:00Z</dcterms:created>
  <dcterms:modified xsi:type="dcterms:W3CDTF">2019-06-13T07:12:00Z</dcterms:modified>
</cp:coreProperties>
</file>