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AE" w:rsidRPr="00361AD2" w:rsidRDefault="00BF32AE" w:rsidP="00BF32AE">
      <w:pPr>
        <w:keepNext/>
        <w:keepLines/>
        <w:tabs>
          <w:tab w:val="left" w:pos="0"/>
          <w:tab w:val="center" w:pos="2410"/>
        </w:tabs>
        <w:spacing w:before="200" w:after="0"/>
        <w:ind w:right="743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  <w:r w:rsidRPr="00361AD2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                          MARSZAŁEK</w:t>
      </w:r>
    </w:p>
    <w:p w:rsidR="00BF32AE" w:rsidRPr="00361AD2" w:rsidRDefault="00BF32AE" w:rsidP="00BF32A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WOJEWÓDZTWA WARMIŃSKO-MAZURSKIEGO</w:t>
      </w:r>
    </w:p>
    <w:p w:rsidR="00F33ECF" w:rsidRPr="00361AD2" w:rsidRDefault="00BF32AE" w:rsidP="00BF32AE">
      <w:pPr>
        <w:tabs>
          <w:tab w:val="left" w:pos="21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F32AE" w:rsidRPr="00361AD2" w:rsidRDefault="00BF32AE" w:rsidP="00BF32AE">
      <w:pPr>
        <w:tabs>
          <w:tab w:val="left" w:pos="21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Olsztyn, dnia</w:t>
      </w:r>
      <w:r w:rsidR="006C70A3"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0C81"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68139F"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5E92"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68139F"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</w:t>
      </w:r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</w:t>
      </w:r>
    </w:p>
    <w:p w:rsidR="00BF32AE" w:rsidRPr="00361AD2" w:rsidRDefault="00BF32AE" w:rsidP="00BF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2AE" w:rsidRPr="00361AD2" w:rsidRDefault="00BF32AE" w:rsidP="00BF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OŚ-PŚ.7222.</w:t>
      </w:r>
      <w:r w:rsidR="00356277"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BF32AE" w:rsidRPr="00361AD2" w:rsidRDefault="00BF32AE" w:rsidP="00BF3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F32AE" w:rsidRPr="00361AD2" w:rsidRDefault="00BF32AE" w:rsidP="00BF32AE">
      <w:pPr>
        <w:keepNext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1A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DECYZJA </w:t>
      </w:r>
    </w:p>
    <w:p w:rsidR="00BF32AE" w:rsidRPr="00361AD2" w:rsidRDefault="00BF32AE" w:rsidP="00BF32AE">
      <w:pPr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61AD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161FC3" w:rsidRPr="00361AD2" w:rsidRDefault="00BF32AE" w:rsidP="00EA6EC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61AD2">
        <w:rPr>
          <w:rFonts w:ascii="Times New Roman" w:eastAsia="Times New Roman" w:hAnsi="Times New Roman" w:cs="Times New Roman"/>
          <w:color w:val="FF0000"/>
          <w:spacing w:val="-3"/>
          <w:lang w:eastAsia="pl-PL"/>
        </w:rPr>
        <w:tab/>
      </w:r>
      <w:r w:rsidR="00FC05C5" w:rsidRPr="00361AD2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161FC3" w:rsidRPr="00361AD2">
        <w:rPr>
          <w:rFonts w:ascii="Times New Roman" w:eastAsia="Times New Roman" w:hAnsi="Times New Roman" w:cs="Times New Roman"/>
          <w:lang w:eastAsia="pl-PL"/>
        </w:rPr>
        <w:t>art. 104 i art. 155 ustawy z dnia 14 czerwca 1960 roku - Kodeks postępowania administracyjnego (Dz.</w:t>
      </w:r>
      <w:r w:rsidR="00B21E0D" w:rsidRPr="00361A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1FC3" w:rsidRPr="00361AD2">
        <w:rPr>
          <w:rFonts w:ascii="Times New Roman" w:eastAsia="Times New Roman" w:hAnsi="Times New Roman" w:cs="Times New Roman"/>
          <w:lang w:eastAsia="pl-PL"/>
        </w:rPr>
        <w:t xml:space="preserve">U. </w:t>
      </w:r>
      <w:proofErr w:type="gramStart"/>
      <w:r w:rsidR="00161FC3" w:rsidRPr="00361AD2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="00161FC3" w:rsidRPr="00361AD2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B56351" w:rsidRPr="00361AD2">
        <w:rPr>
          <w:rFonts w:ascii="Times New Roman" w:eastAsia="Times New Roman" w:hAnsi="Times New Roman" w:cs="Times New Roman"/>
          <w:lang w:eastAsia="pl-PL"/>
        </w:rPr>
        <w:t>6</w:t>
      </w:r>
      <w:r w:rsidR="00161FC3" w:rsidRPr="00361AD2">
        <w:rPr>
          <w:rFonts w:ascii="Times New Roman" w:eastAsia="Times New Roman" w:hAnsi="Times New Roman" w:cs="Times New Roman"/>
          <w:lang w:eastAsia="pl-PL"/>
        </w:rPr>
        <w:t xml:space="preserve"> r., poz. </w:t>
      </w:r>
      <w:r w:rsidR="00B56351" w:rsidRPr="00361AD2">
        <w:rPr>
          <w:rFonts w:ascii="Times New Roman" w:eastAsia="Times New Roman" w:hAnsi="Times New Roman" w:cs="Times New Roman"/>
          <w:lang w:eastAsia="pl-PL"/>
        </w:rPr>
        <w:t>23,</w:t>
      </w:r>
      <w:r w:rsidR="003D546A" w:rsidRPr="00361A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B56351" w:rsidRPr="00361AD2">
        <w:rPr>
          <w:rFonts w:ascii="Times New Roman" w:eastAsia="Times New Roman" w:hAnsi="Times New Roman" w:cs="Times New Roman"/>
          <w:lang w:eastAsia="pl-PL"/>
        </w:rPr>
        <w:t>j.t</w:t>
      </w:r>
      <w:r w:rsidR="00350A67" w:rsidRPr="00361AD2">
        <w:rPr>
          <w:rFonts w:ascii="Times New Roman" w:eastAsia="Times New Roman" w:hAnsi="Times New Roman" w:cs="Times New Roman"/>
          <w:lang w:eastAsia="pl-PL"/>
        </w:rPr>
        <w:t>.</w:t>
      </w:r>
      <w:r w:rsidR="00161FC3" w:rsidRPr="00361AD2">
        <w:rPr>
          <w:rFonts w:ascii="Times New Roman" w:eastAsia="Times New Roman" w:hAnsi="Times New Roman" w:cs="Times New Roman"/>
          <w:lang w:eastAsia="pl-PL"/>
        </w:rPr>
        <w:t>), po rozpatrzeniu wniosku</w:t>
      </w:r>
      <w:r w:rsidR="00161FC3" w:rsidRPr="00361AD2">
        <w:rPr>
          <w:rFonts w:ascii="Times New Roman" w:eastAsia="Times New Roman" w:hAnsi="Times New Roman" w:cs="Times New Roman"/>
        </w:rPr>
        <w:t xml:space="preserve"> </w:t>
      </w:r>
      <w:r w:rsidR="00161FC3" w:rsidRPr="00361AD2">
        <w:rPr>
          <w:rFonts w:ascii="Times New Roman" w:eastAsia="Times New Roman" w:hAnsi="Times New Roman" w:cs="Times New Roman"/>
          <w:lang w:eastAsia="pl-PL"/>
        </w:rPr>
        <w:t>z dnia</w:t>
      </w:r>
      <w:r w:rsidR="00FA1715" w:rsidRPr="00361A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356277" w:rsidRPr="00361AD2">
        <w:rPr>
          <w:rFonts w:ascii="Times New Roman" w:eastAsia="Times New Roman" w:hAnsi="Times New Roman" w:cs="Times New Roman"/>
          <w:lang w:eastAsia="pl-PL"/>
        </w:rPr>
        <w:t>22</w:t>
      </w:r>
      <w:r w:rsidR="002A6927" w:rsidRPr="00361AD2">
        <w:rPr>
          <w:rFonts w:ascii="Times New Roman" w:eastAsia="Times New Roman" w:hAnsi="Times New Roman" w:cs="Times New Roman"/>
          <w:lang w:eastAsia="pl-PL"/>
        </w:rPr>
        <w:t>.</w:t>
      </w:r>
      <w:r w:rsidR="00356277" w:rsidRPr="00361AD2">
        <w:rPr>
          <w:rFonts w:ascii="Times New Roman" w:eastAsia="Times New Roman" w:hAnsi="Times New Roman" w:cs="Times New Roman"/>
          <w:lang w:eastAsia="pl-PL"/>
        </w:rPr>
        <w:t>12</w:t>
      </w:r>
      <w:r w:rsidR="002A6927" w:rsidRPr="00361AD2">
        <w:rPr>
          <w:rFonts w:ascii="Times New Roman" w:eastAsia="Times New Roman" w:hAnsi="Times New Roman" w:cs="Times New Roman"/>
          <w:lang w:eastAsia="pl-PL"/>
        </w:rPr>
        <w:t xml:space="preserve">.2015 </w:t>
      </w:r>
      <w:proofErr w:type="gramStart"/>
      <w:r w:rsidR="00161FC3" w:rsidRPr="00361AD2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="00161FC3" w:rsidRPr="00361AD2">
        <w:rPr>
          <w:rFonts w:ascii="Times New Roman" w:eastAsia="Times New Roman" w:hAnsi="Times New Roman" w:cs="Times New Roman"/>
          <w:lang w:eastAsia="pl-PL"/>
        </w:rPr>
        <w:t xml:space="preserve">. przedłożonego przez </w:t>
      </w:r>
      <w:r w:rsidR="00356277" w:rsidRPr="00361AD2">
        <w:rPr>
          <w:rFonts w:ascii="Times New Roman" w:hAnsi="Times New Roman" w:cs="Times New Roman"/>
        </w:rPr>
        <w:t>AGRONEX Fermy Drobiu Sp. z o.</w:t>
      </w:r>
      <w:proofErr w:type="gramStart"/>
      <w:r w:rsidR="00356277" w:rsidRPr="00361AD2">
        <w:rPr>
          <w:rFonts w:ascii="Times New Roman" w:hAnsi="Times New Roman" w:cs="Times New Roman"/>
        </w:rPr>
        <w:t>o</w:t>
      </w:r>
      <w:proofErr w:type="gramEnd"/>
      <w:r w:rsidR="00356277" w:rsidRPr="00361AD2">
        <w:rPr>
          <w:rFonts w:ascii="Times New Roman" w:hAnsi="Times New Roman" w:cs="Times New Roman"/>
        </w:rPr>
        <w:t xml:space="preserve">. </w:t>
      </w:r>
      <w:proofErr w:type="gramStart"/>
      <w:r w:rsidR="00356277" w:rsidRPr="00361AD2">
        <w:rPr>
          <w:rFonts w:ascii="Times New Roman" w:hAnsi="Times New Roman" w:cs="Times New Roman"/>
        </w:rPr>
        <w:t>z</w:t>
      </w:r>
      <w:proofErr w:type="gramEnd"/>
      <w:r w:rsidR="00356277" w:rsidRPr="00361AD2">
        <w:rPr>
          <w:rFonts w:ascii="Times New Roman" w:hAnsi="Times New Roman" w:cs="Times New Roman"/>
        </w:rPr>
        <w:t xml:space="preserve"> siedzibą w </w:t>
      </w:r>
      <w:proofErr w:type="spellStart"/>
      <w:r w:rsidR="00356277" w:rsidRPr="00361AD2">
        <w:rPr>
          <w:rFonts w:ascii="Times New Roman" w:hAnsi="Times New Roman" w:cs="Times New Roman"/>
        </w:rPr>
        <w:t>Dębówku</w:t>
      </w:r>
      <w:proofErr w:type="spellEnd"/>
      <w:r w:rsidR="00356277" w:rsidRPr="00361AD2">
        <w:rPr>
          <w:rFonts w:ascii="Times New Roman" w:hAnsi="Times New Roman" w:cs="Times New Roman"/>
        </w:rPr>
        <w:t xml:space="preserve"> 16 A</w:t>
      </w:r>
      <w:r w:rsidR="00161FC3" w:rsidRPr="00361AD2">
        <w:rPr>
          <w:rFonts w:ascii="Times New Roman" w:eastAsia="Times New Roman" w:hAnsi="Times New Roman" w:cs="Times New Roman"/>
          <w:spacing w:val="-4"/>
          <w:lang w:eastAsia="pl-PL"/>
        </w:rPr>
        <w:t>,</w:t>
      </w:r>
      <w:r w:rsidR="00356277" w:rsidRPr="00361AD2">
        <w:rPr>
          <w:rFonts w:ascii="Times New Roman" w:eastAsia="Times New Roman" w:hAnsi="Times New Roman" w:cs="Times New Roman"/>
          <w:spacing w:val="-4"/>
          <w:lang w:eastAsia="pl-PL"/>
        </w:rPr>
        <w:t xml:space="preserve"> 12-100 Szczytno</w:t>
      </w:r>
      <w:r w:rsidR="00161FC3" w:rsidRPr="00361AD2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="00356277" w:rsidRPr="00361AD2">
        <w:rPr>
          <w:rFonts w:ascii="Times New Roman" w:hAnsi="Times New Roman" w:cs="Times New Roman"/>
        </w:rPr>
        <w:t>o zmianę decyzji</w:t>
      </w:r>
      <w:r w:rsidR="00356277" w:rsidRPr="00361AD2">
        <w:rPr>
          <w:rFonts w:ascii="Times New Roman" w:hAnsi="Times New Roman" w:cs="Times New Roman"/>
          <w:spacing w:val="-4"/>
        </w:rPr>
        <w:t xml:space="preserve"> Marszałka Województwa Warmińsko-Mazurskiego z dnia 15.03.2012 </w:t>
      </w:r>
      <w:proofErr w:type="gramStart"/>
      <w:r w:rsidR="00356277" w:rsidRPr="00361AD2">
        <w:rPr>
          <w:rFonts w:ascii="Times New Roman" w:hAnsi="Times New Roman" w:cs="Times New Roman"/>
          <w:spacing w:val="-4"/>
        </w:rPr>
        <w:t>r</w:t>
      </w:r>
      <w:proofErr w:type="gramEnd"/>
      <w:r w:rsidR="00356277" w:rsidRPr="00361AD2">
        <w:rPr>
          <w:rFonts w:ascii="Times New Roman" w:hAnsi="Times New Roman" w:cs="Times New Roman"/>
          <w:spacing w:val="-4"/>
        </w:rPr>
        <w:t xml:space="preserve">., znak: OŚ.PŚ.7650/1/11 </w:t>
      </w:r>
      <w:proofErr w:type="gramStart"/>
      <w:r w:rsidR="00356277" w:rsidRPr="00361AD2">
        <w:rPr>
          <w:rFonts w:ascii="Times New Roman" w:hAnsi="Times New Roman" w:cs="Times New Roman"/>
          <w:spacing w:val="-4"/>
        </w:rPr>
        <w:t>udzielającej</w:t>
      </w:r>
      <w:proofErr w:type="gramEnd"/>
      <w:r w:rsidR="00356277" w:rsidRPr="00361AD2">
        <w:rPr>
          <w:rFonts w:ascii="Times New Roman" w:hAnsi="Times New Roman" w:cs="Times New Roman"/>
          <w:spacing w:val="-4"/>
        </w:rPr>
        <w:t xml:space="preserve"> </w:t>
      </w:r>
      <w:r w:rsidR="00356277" w:rsidRPr="00361AD2">
        <w:rPr>
          <w:rFonts w:ascii="Times New Roman" w:hAnsi="Times New Roman" w:cs="Times New Roman"/>
        </w:rPr>
        <w:t>AGRONEX Fermy Drobiu Sp. z o.</w:t>
      </w:r>
      <w:proofErr w:type="gramStart"/>
      <w:r w:rsidR="00356277" w:rsidRPr="00361AD2">
        <w:rPr>
          <w:rFonts w:ascii="Times New Roman" w:hAnsi="Times New Roman" w:cs="Times New Roman"/>
        </w:rPr>
        <w:t>o</w:t>
      </w:r>
      <w:proofErr w:type="gramEnd"/>
      <w:r w:rsidR="00356277" w:rsidRPr="00361AD2">
        <w:rPr>
          <w:rFonts w:ascii="Times New Roman" w:hAnsi="Times New Roman" w:cs="Times New Roman"/>
        </w:rPr>
        <w:t>., Dębówko 16 A, 12-100 Szczytno</w:t>
      </w:r>
      <w:r w:rsidR="004143AB" w:rsidRPr="00361AD2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 xml:space="preserve"> </w:t>
      </w:r>
      <w:r w:rsidR="004143AB" w:rsidRPr="00361AD2">
        <w:rPr>
          <w:rFonts w:ascii="Times New Roman" w:eastAsia="Times New Roman" w:hAnsi="Times New Roman" w:cs="Times New Roman"/>
          <w:bCs/>
          <w:spacing w:val="-4"/>
          <w:lang w:eastAsia="pl-PL"/>
        </w:rPr>
        <w:t xml:space="preserve">pozwolenia zintegrowanego na prowadzenie instalacji do chowu drobiu o więcej niż 40 000 </w:t>
      </w:r>
      <w:proofErr w:type="gramStart"/>
      <w:r w:rsidR="004143AB" w:rsidRPr="00361AD2">
        <w:rPr>
          <w:rFonts w:ascii="Times New Roman" w:eastAsia="Times New Roman" w:hAnsi="Times New Roman" w:cs="Times New Roman"/>
          <w:bCs/>
          <w:spacing w:val="-4"/>
          <w:lang w:eastAsia="pl-PL"/>
        </w:rPr>
        <w:t>stanowisk -  Fermy</w:t>
      </w:r>
      <w:proofErr w:type="gramEnd"/>
      <w:r w:rsidR="004143AB" w:rsidRPr="00361AD2">
        <w:rPr>
          <w:rFonts w:ascii="Times New Roman" w:eastAsia="Times New Roman" w:hAnsi="Times New Roman" w:cs="Times New Roman"/>
          <w:bCs/>
          <w:spacing w:val="-4"/>
          <w:lang w:eastAsia="pl-PL"/>
        </w:rPr>
        <w:t xml:space="preserve"> Kur Niosek w Julianowie, gmina Dźwierzuty</w:t>
      </w:r>
      <w:r w:rsidR="00B92408" w:rsidRPr="00361AD2">
        <w:rPr>
          <w:rFonts w:ascii="Times New Roman" w:eastAsia="Times New Roman" w:hAnsi="Times New Roman" w:cs="Times New Roman"/>
          <w:spacing w:val="-3"/>
          <w:lang w:eastAsia="pl-PL"/>
        </w:rPr>
        <w:t>,</w:t>
      </w:r>
      <w:r w:rsidR="008A3835" w:rsidRPr="00361AD2">
        <w:rPr>
          <w:rFonts w:ascii="Times New Roman" w:hAnsi="Times New Roman" w:cs="Times New Roman"/>
        </w:rPr>
        <w:t xml:space="preserve"> </w:t>
      </w:r>
      <w:r w:rsidR="008A3835" w:rsidRPr="00361AD2">
        <w:rPr>
          <w:rFonts w:ascii="Times New Roman" w:hAnsi="Times New Roman" w:cs="Times New Roman"/>
          <w:bCs/>
        </w:rPr>
        <w:t xml:space="preserve">sprostowanej postanowieniami Marszałka Województwa Warmińsko-Mazurskiego: z dnia 28.03.2012 </w:t>
      </w:r>
      <w:proofErr w:type="gramStart"/>
      <w:r w:rsidR="008A3835" w:rsidRPr="00361AD2">
        <w:rPr>
          <w:rFonts w:ascii="Times New Roman" w:hAnsi="Times New Roman" w:cs="Times New Roman"/>
          <w:bCs/>
        </w:rPr>
        <w:t>r</w:t>
      </w:r>
      <w:proofErr w:type="gramEnd"/>
      <w:r w:rsidR="008A3835" w:rsidRPr="00361AD2">
        <w:rPr>
          <w:rFonts w:ascii="Times New Roman" w:hAnsi="Times New Roman" w:cs="Times New Roman"/>
          <w:bCs/>
        </w:rPr>
        <w:t xml:space="preserve">., znak: OŚ.PŚ.7650-1/11 </w:t>
      </w:r>
      <w:proofErr w:type="gramStart"/>
      <w:r w:rsidR="008A3835" w:rsidRPr="00361AD2">
        <w:rPr>
          <w:rFonts w:ascii="Times New Roman" w:hAnsi="Times New Roman" w:cs="Times New Roman"/>
          <w:bCs/>
        </w:rPr>
        <w:t>oraz</w:t>
      </w:r>
      <w:proofErr w:type="gramEnd"/>
      <w:r w:rsidR="008A3835" w:rsidRPr="00361AD2">
        <w:rPr>
          <w:rFonts w:ascii="Times New Roman" w:hAnsi="Times New Roman" w:cs="Times New Roman"/>
          <w:bCs/>
        </w:rPr>
        <w:t xml:space="preserve"> z dnia 05.02.2014 </w:t>
      </w:r>
      <w:proofErr w:type="gramStart"/>
      <w:r w:rsidR="008A3835" w:rsidRPr="00361AD2">
        <w:rPr>
          <w:rFonts w:ascii="Times New Roman" w:hAnsi="Times New Roman" w:cs="Times New Roman"/>
          <w:bCs/>
        </w:rPr>
        <w:t>r</w:t>
      </w:r>
      <w:proofErr w:type="gramEnd"/>
      <w:r w:rsidR="008A3835" w:rsidRPr="00361AD2">
        <w:rPr>
          <w:rFonts w:ascii="Times New Roman" w:hAnsi="Times New Roman" w:cs="Times New Roman"/>
          <w:bCs/>
        </w:rPr>
        <w:t>., znak: OŚ.PŚ.7650-1/11,</w:t>
      </w:r>
      <w:r w:rsidR="008A3835" w:rsidRPr="00361AD2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AD673D" w:rsidRPr="00361AD2">
        <w:rPr>
          <w:rFonts w:ascii="Times New Roman" w:hAnsi="Times New Roman" w:cs="Times New Roman"/>
          <w:bCs/>
        </w:rPr>
        <w:t>zmienionej</w:t>
      </w:r>
      <w:proofErr w:type="gramEnd"/>
      <w:r w:rsidR="00AD673D" w:rsidRPr="00361AD2">
        <w:rPr>
          <w:rFonts w:ascii="Times New Roman" w:hAnsi="Times New Roman" w:cs="Times New Roman"/>
          <w:b/>
          <w:bCs/>
        </w:rPr>
        <w:t xml:space="preserve"> </w:t>
      </w:r>
      <w:r w:rsidR="00AD673D" w:rsidRPr="00361AD2">
        <w:rPr>
          <w:rFonts w:ascii="Times New Roman" w:hAnsi="Times New Roman" w:cs="Times New Roman"/>
          <w:bCs/>
        </w:rPr>
        <w:t>decyzją</w:t>
      </w:r>
      <w:r w:rsidR="00AD673D" w:rsidRPr="00361AD2">
        <w:rPr>
          <w:rFonts w:ascii="Times New Roman" w:eastAsia="Times New Roman" w:hAnsi="Times New Roman" w:cs="Times New Roman"/>
          <w:spacing w:val="-3"/>
          <w:lang w:eastAsia="pl-PL"/>
        </w:rPr>
        <w:t xml:space="preserve"> Ministra Środowiska z dnia 02.07.2012 </w:t>
      </w:r>
      <w:proofErr w:type="gramStart"/>
      <w:r w:rsidR="00AD673D" w:rsidRPr="00361AD2">
        <w:rPr>
          <w:rFonts w:ascii="Times New Roman" w:eastAsia="Times New Roman" w:hAnsi="Times New Roman" w:cs="Times New Roman"/>
          <w:spacing w:val="-3"/>
          <w:lang w:eastAsia="pl-PL"/>
        </w:rPr>
        <w:t>r</w:t>
      </w:r>
      <w:proofErr w:type="gramEnd"/>
      <w:r w:rsidR="00AD673D" w:rsidRPr="00361AD2">
        <w:rPr>
          <w:rFonts w:ascii="Times New Roman" w:eastAsia="Times New Roman" w:hAnsi="Times New Roman" w:cs="Times New Roman"/>
          <w:spacing w:val="-3"/>
          <w:lang w:eastAsia="pl-PL"/>
        </w:rPr>
        <w:t>., znak: DOPadm</w:t>
      </w:r>
      <w:r w:rsidR="006E5E02" w:rsidRPr="00361AD2">
        <w:rPr>
          <w:rFonts w:ascii="Times New Roman" w:eastAsia="Times New Roman" w:hAnsi="Times New Roman" w:cs="Times New Roman"/>
          <w:spacing w:val="-3"/>
          <w:lang w:eastAsia="pl-PL"/>
        </w:rPr>
        <w:t>-</w:t>
      </w:r>
      <w:r w:rsidR="00AD673D" w:rsidRPr="00361AD2">
        <w:rPr>
          <w:rFonts w:ascii="Times New Roman" w:eastAsia="Times New Roman" w:hAnsi="Times New Roman" w:cs="Times New Roman"/>
          <w:spacing w:val="-3"/>
          <w:lang w:eastAsia="pl-PL"/>
        </w:rPr>
        <w:t xml:space="preserve">285-1/24933/12/DS oraz </w:t>
      </w:r>
      <w:r w:rsidR="008A3835" w:rsidRPr="00361AD2">
        <w:rPr>
          <w:rFonts w:ascii="Times New Roman" w:eastAsia="Times New Roman" w:hAnsi="Times New Roman" w:cs="Times New Roman"/>
          <w:spacing w:val="-3"/>
          <w:lang w:eastAsia="pl-PL"/>
        </w:rPr>
        <w:t>decyzją</w:t>
      </w:r>
      <w:r w:rsidR="00161FC3" w:rsidRPr="00361AD2">
        <w:rPr>
          <w:rFonts w:ascii="Times New Roman" w:eastAsia="Times New Roman" w:hAnsi="Times New Roman" w:cs="Times New Roman"/>
          <w:spacing w:val="-3"/>
          <w:lang w:eastAsia="pl-PL"/>
        </w:rPr>
        <w:t xml:space="preserve"> Marszałka Województwa Warmińsko-Ma</w:t>
      </w:r>
      <w:r w:rsidR="00C02CAF" w:rsidRPr="00361AD2">
        <w:rPr>
          <w:rFonts w:ascii="Times New Roman" w:eastAsia="Times New Roman" w:hAnsi="Times New Roman" w:cs="Times New Roman"/>
          <w:spacing w:val="-3"/>
          <w:lang w:eastAsia="pl-PL"/>
        </w:rPr>
        <w:t xml:space="preserve">zurskiego z dnia </w:t>
      </w:r>
      <w:r w:rsidR="008A3835" w:rsidRPr="00361AD2">
        <w:rPr>
          <w:rFonts w:ascii="Times New Roman" w:eastAsia="Times New Roman" w:hAnsi="Times New Roman" w:cs="Times New Roman"/>
          <w:spacing w:val="-3"/>
          <w:lang w:eastAsia="pl-PL"/>
        </w:rPr>
        <w:t>12</w:t>
      </w:r>
      <w:r w:rsidR="00C02CAF" w:rsidRPr="00361AD2">
        <w:rPr>
          <w:rFonts w:ascii="Times New Roman" w:eastAsia="Times New Roman" w:hAnsi="Times New Roman" w:cs="Times New Roman"/>
          <w:spacing w:val="-3"/>
          <w:lang w:eastAsia="pl-PL"/>
        </w:rPr>
        <w:t>.</w:t>
      </w:r>
      <w:r w:rsidR="008A3835" w:rsidRPr="00361AD2">
        <w:rPr>
          <w:rFonts w:ascii="Times New Roman" w:eastAsia="Times New Roman" w:hAnsi="Times New Roman" w:cs="Times New Roman"/>
          <w:spacing w:val="-3"/>
          <w:lang w:eastAsia="pl-PL"/>
        </w:rPr>
        <w:t>11</w:t>
      </w:r>
      <w:r w:rsidR="00C02CAF" w:rsidRPr="00361AD2">
        <w:rPr>
          <w:rFonts w:ascii="Times New Roman" w:eastAsia="Times New Roman" w:hAnsi="Times New Roman" w:cs="Times New Roman"/>
          <w:spacing w:val="-3"/>
          <w:lang w:eastAsia="pl-PL"/>
        </w:rPr>
        <w:t>.</w:t>
      </w:r>
      <w:r w:rsidR="008A3835" w:rsidRPr="00361AD2">
        <w:rPr>
          <w:rFonts w:ascii="Times New Roman" w:eastAsia="Times New Roman" w:hAnsi="Times New Roman" w:cs="Times New Roman"/>
          <w:spacing w:val="-3"/>
          <w:lang w:eastAsia="pl-PL"/>
        </w:rPr>
        <w:t>2014</w:t>
      </w:r>
      <w:r w:rsidR="00C02CAF" w:rsidRPr="00361AD2">
        <w:rPr>
          <w:rFonts w:ascii="Times New Roman" w:eastAsia="Times New Roman" w:hAnsi="Times New Roman" w:cs="Times New Roman"/>
          <w:spacing w:val="-3"/>
          <w:lang w:eastAsia="pl-PL"/>
        </w:rPr>
        <w:t> </w:t>
      </w:r>
      <w:proofErr w:type="gramStart"/>
      <w:r w:rsidR="00C02CAF" w:rsidRPr="00361AD2">
        <w:rPr>
          <w:rFonts w:ascii="Times New Roman" w:eastAsia="Times New Roman" w:hAnsi="Times New Roman" w:cs="Times New Roman"/>
          <w:spacing w:val="-3"/>
          <w:lang w:eastAsia="pl-PL"/>
        </w:rPr>
        <w:t>r</w:t>
      </w:r>
      <w:proofErr w:type="gramEnd"/>
      <w:r w:rsidR="00C02CAF" w:rsidRPr="00361AD2">
        <w:rPr>
          <w:rFonts w:ascii="Times New Roman" w:eastAsia="Times New Roman" w:hAnsi="Times New Roman" w:cs="Times New Roman"/>
          <w:spacing w:val="-3"/>
          <w:lang w:eastAsia="pl-PL"/>
        </w:rPr>
        <w:t>.,</w:t>
      </w:r>
      <w:r w:rsidR="003D546A" w:rsidRPr="00361AD2">
        <w:rPr>
          <w:rFonts w:ascii="Times New Roman" w:eastAsia="Times New Roman" w:hAnsi="Times New Roman" w:cs="Times New Roman"/>
          <w:spacing w:val="-3"/>
          <w:lang w:eastAsia="pl-PL"/>
        </w:rPr>
        <w:t xml:space="preserve"> </w:t>
      </w:r>
      <w:r w:rsidR="008A3835" w:rsidRPr="00361AD2">
        <w:rPr>
          <w:rFonts w:ascii="Times New Roman" w:eastAsia="Times New Roman" w:hAnsi="Times New Roman" w:cs="Times New Roman"/>
          <w:spacing w:val="-3"/>
          <w:lang w:eastAsia="pl-PL"/>
        </w:rPr>
        <w:t>znak: OŚ-</w:t>
      </w:r>
      <w:r w:rsidR="00161FC3" w:rsidRPr="00361AD2">
        <w:rPr>
          <w:rFonts w:ascii="Times New Roman" w:eastAsia="Times New Roman" w:hAnsi="Times New Roman" w:cs="Times New Roman"/>
          <w:spacing w:val="-3"/>
          <w:lang w:eastAsia="pl-PL"/>
        </w:rPr>
        <w:t>PŚ.</w:t>
      </w:r>
      <w:r w:rsidR="008A3835" w:rsidRPr="00361AD2">
        <w:rPr>
          <w:rFonts w:ascii="Times New Roman" w:eastAsia="Times New Roman" w:hAnsi="Times New Roman" w:cs="Times New Roman"/>
          <w:spacing w:val="-3"/>
          <w:lang w:eastAsia="pl-PL"/>
        </w:rPr>
        <w:t>7222.58.2014</w:t>
      </w:r>
    </w:p>
    <w:p w:rsidR="003C50A5" w:rsidRPr="00361AD2" w:rsidRDefault="003C50A5" w:rsidP="00EA6EC5">
      <w:pPr>
        <w:widowControl w:val="0"/>
        <w:tabs>
          <w:tab w:val="left" w:pos="-720"/>
        </w:tabs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2AE" w:rsidRPr="00361AD2" w:rsidRDefault="00BF32AE" w:rsidP="00BF32A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361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orzeka</w:t>
      </w:r>
      <w:r w:rsidR="00AC5481" w:rsidRPr="00361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proofErr w:type="gramEnd"/>
      <w:r w:rsidRPr="00361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BF32AE" w:rsidRPr="00361AD2" w:rsidRDefault="00BF32AE" w:rsidP="00961FE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361A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:rsidR="00BF32AE" w:rsidRPr="00361AD2" w:rsidRDefault="00BF32AE" w:rsidP="00961FEB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  <w:proofErr w:type="gramStart"/>
      <w:r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zmienić</w:t>
      </w:r>
      <w:proofErr w:type="gramEnd"/>
      <w:r w:rsidR="00B359F4"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,</w:t>
      </w:r>
      <w:r w:rsidR="00B359F4" w:rsidRPr="00361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5481" w:rsidRPr="00361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="00B359F4" w:rsidRPr="00361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5481" w:rsidRPr="00361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  <w:r w:rsidR="00B359F4" w:rsidRPr="00361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Strony,</w:t>
      </w:r>
      <w:r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 xml:space="preserve"> </w:t>
      </w:r>
      <w:r w:rsidR="004143AB"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 xml:space="preserve">decyzję </w:t>
      </w:r>
      <w:r w:rsidR="004143AB" w:rsidRPr="00361AD2">
        <w:rPr>
          <w:rFonts w:ascii="Times New Roman" w:hAnsi="Times New Roman" w:cs="Times New Roman"/>
          <w:b/>
          <w:spacing w:val="-4"/>
          <w:sz w:val="24"/>
          <w:szCs w:val="24"/>
        </w:rPr>
        <w:t xml:space="preserve">Marszałka Województwa Warmińsko-Mazurskiego z dnia 15.03.2012 </w:t>
      </w:r>
      <w:proofErr w:type="gramStart"/>
      <w:r w:rsidR="004143AB" w:rsidRPr="00361AD2">
        <w:rPr>
          <w:rFonts w:ascii="Times New Roman" w:hAnsi="Times New Roman" w:cs="Times New Roman"/>
          <w:b/>
          <w:spacing w:val="-4"/>
          <w:sz w:val="24"/>
          <w:szCs w:val="24"/>
        </w:rPr>
        <w:t>r</w:t>
      </w:r>
      <w:proofErr w:type="gramEnd"/>
      <w:r w:rsidR="004143AB" w:rsidRPr="00361AD2">
        <w:rPr>
          <w:rFonts w:ascii="Times New Roman" w:hAnsi="Times New Roman" w:cs="Times New Roman"/>
          <w:b/>
          <w:spacing w:val="-4"/>
          <w:sz w:val="24"/>
          <w:szCs w:val="24"/>
        </w:rPr>
        <w:t xml:space="preserve">., znak: OŚ.PŚ.7650/1/11 </w:t>
      </w:r>
      <w:proofErr w:type="gramStart"/>
      <w:r w:rsidR="004143AB" w:rsidRPr="00361AD2">
        <w:rPr>
          <w:rFonts w:ascii="Times New Roman" w:hAnsi="Times New Roman" w:cs="Times New Roman"/>
          <w:b/>
          <w:spacing w:val="-4"/>
          <w:sz w:val="24"/>
          <w:szCs w:val="24"/>
        </w:rPr>
        <w:t>udzielającą</w:t>
      </w:r>
      <w:proofErr w:type="gramEnd"/>
      <w:r w:rsidR="004143AB" w:rsidRPr="00361AD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4143AB" w:rsidRPr="00361AD2">
        <w:rPr>
          <w:rFonts w:ascii="Times New Roman" w:hAnsi="Times New Roman" w:cs="Times New Roman"/>
          <w:b/>
          <w:sz w:val="24"/>
          <w:szCs w:val="24"/>
        </w:rPr>
        <w:t>AGRONEX Fermy Drobiu Sp. z o.</w:t>
      </w:r>
      <w:proofErr w:type="gramStart"/>
      <w:r w:rsidR="004143AB" w:rsidRPr="00361AD2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="004143AB" w:rsidRPr="00361AD2">
        <w:rPr>
          <w:rFonts w:ascii="Times New Roman" w:hAnsi="Times New Roman" w:cs="Times New Roman"/>
          <w:b/>
          <w:sz w:val="24"/>
          <w:szCs w:val="24"/>
        </w:rPr>
        <w:t>., Dębówko 16 A, 12-100 Szczytno</w:t>
      </w:r>
      <w:r w:rsidR="006E606D" w:rsidRPr="00361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FA3" w:rsidRPr="00361AD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pozwolenia </w:t>
      </w:r>
      <w:r w:rsidR="006E606D" w:rsidRPr="00361AD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zintegrowanego na prowadzenie instalacji do chowu drobiu o więcej niż 40 000 </w:t>
      </w:r>
      <w:proofErr w:type="gramStart"/>
      <w:r w:rsidR="006E606D" w:rsidRPr="00361AD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stanowisk -  Fermy</w:t>
      </w:r>
      <w:proofErr w:type="gramEnd"/>
      <w:r w:rsidR="006E606D" w:rsidRPr="00361AD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 Kur Niosek w Julianowie, gmina Dźwierzuty</w:t>
      </w:r>
      <w:r w:rsidR="006E606D"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,</w:t>
      </w:r>
      <w:r w:rsidR="004143AB" w:rsidRPr="00361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461" w:rsidRPr="00361AD2">
        <w:rPr>
          <w:rFonts w:ascii="Times New Roman" w:hAnsi="Times New Roman" w:cs="Times New Roman"/>
          <w:b/>
          <w:bCs/>
          <w:sz w:val="24"/>
          <w:szCs w:val="24"/>
        </w:rPr>
        <w:t>sprostowaną</w:t>
      </w:r>
      <w:r w:rsidR="004143AB" w:rsidRPr="00361AD2">
        <w:rPr>
          <w:rFonts w:ascii="Times New Roman" w:hAnsi="Times New Roman" w:cs="Times New Roman"/>
          <w:b/>
          <w:bCs/>
          <w:sz w:val="24"/>
          <w:szCs w:val="24"/>
        </w:rPr>
        <w:t xml:space="preserve"> postanowieniami Marszałka Województwa Warmińsko</w:t>
      </w:r>
      <w:r w:rsidR="006E606D" w:rsidRPr="00361AD2">
        <w:rPr>
          <w:rFonts w:ascii="Times New Roman" w:hAnsi="Times New Roman" w:cs="Times New Roman"/>
          <w:b/>
          <w:bCs/>
          <w:sz w:val="24"/>
          <w:szCs w:val="24"/>
        </w:rPr>
        <w:t xml:space="preserve">-Mazurskiego: z dnia 28.03.2012 </w:t>
      </w:r>
      <w:proofErr w:type="gramStart"/>
      <w:r w:rsidR="004143AB" w:rsidRPr="00361AD2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gramEnd"/>
      <w:r w:rsidR="004143AB" w:rsidRPr="00361AD2">
        <w:rPr>
          <w:rFonts w:ascii="Times New Roman" w:hAnsi="Times New Roman" w:cs="Times New Roman"/>
          <w:b/>
          <w:bCs/>
          <w:sz w:val="24"/>
          <w:szCs w:val="24"/>
        </w:rPr>
        <w:t xml:space="preserve">., znak: OŚ.PŚ.7650-1/11 </w:t>
      </w:r>
      <w:proofErr w:type="gramStart"/>
      <w:r w:rsidR="004143AB" w:rsidRPr="00361AD2">
        <w:rPr>
          <w:rFonts w:ascii="Times New Roman" w:hAnsi="Times New Roman" w:cs="Times New Roman"/>
          <w:b/>
          <w:bCs/>
          <w:sz w:val="24"/>
          <w:szCs w:val="24"/>
        </w:rPr>
        <w:t>oraz</w:t>
      </w:r>
      <w:proofErr w:type="gramEnd"/>
      <w:r w:rsidR="004143AB" w:rsidRPr="00361AD2">
        <w:rPr>
          <w:rFonts w:ascii="Times New Roman" w:hAnsi="Times New Roman" w:cs="Times New Roman"/>
          <w:b/>
          <w:bCs/>
          <w:sz w:val="24"/>
          <w:szCs w:val="24"/>
        </w:rPr>
        <w:t xml:space="preserve"> z dnia 05.02</w:t>
      </w:r>
      <w:r w:rsidR="006E5E02" w:rsidRPr="00361AD2">
        <w:rPr>
          <w:rFonts w:ascii="Times New Roman" w:hAnsi="Times New Roman" w:cs="Times New Roman"/>
          <w:b/>
          <w:bCs/>
          <w:sz w:val="24"/>
          <w:szCs w:val="24"/>
        </w:rPr>
        <w:t xml:space="preserve">.2014 </w:t>
      </w:r>
      <w:proofErr w:type="gramStart"/>
      <w:r w:rsidR="006E5E02" w:rsidRPr="00361AD2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gramEnd"/>
      <w:r w:rsidR="006E5E02" w:rsidRPr="00361AD2">
        <w:rPr>
          <w:rFonts w:ascii="Times New Roman" w:hAnsi="Times New Roman" w:cs="Times New Roman"/>
          <w:b/>
          <w:bCs/>
          <w:sz w:val="24"/>
          <w:szCs w:val="24"/>
        </w:rPr>
        <w:t xml:space="preserve">., znak: OŚ.PŚ.7650-1/11, </w:t>
      </w:r>
      <w:proofErr w:type="gramStart"/>
      <w:r w:rsidR="00054461" w:rsidRPr="00361AD2">
        <w:rPr>
          <w:rFonts w:ascii="Times New Roman" w:hAnsi="Times New Roman" w:cs="Times New Roman"/>
          <w:b/>
          <w:bCs/>
          <w:sz w:val="24"/>
          <w:szCs w:val="24"/>
        </w:rPr>
        <w:t>zmienioną</w:t>
      </w:r>
      <w:proofErr w:type="gramEnd"/>
      <w:r w:rsidR="006E5E02" w:rsidRPr="00361AD2">
        <w:rPr>
          <w:rFonts w:ascii="Times New Roman" w:hAnsi="Times New Roman" w:cs="Times New Roman"/>
          <w:b/>
          <w:bCs/>
          <w:sz w:val="24"/>
          <w:szCs w:val="24"/>
        </w:rPr>
        <w:t xml:space="preserve"> decyzją</w:t>
      </w:r>
      <w:r w:rsidR="006E5E02"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 xml:space="preserve"> Ministra Środowiska z dnia 02.07.2012 </w:t>
      </w:r>
      <w:proofErr w:type="gramStart"/>
      <w:r w:rsidR="006E5E02"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r</w:t>
      </w:r>
      <w:proofErr w:type="gramEnd"/>
      <w:r w:rsidR="006E5E02"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., znak: DOPadm-285-1/24933/12/DS oraz</w:t>
      </w:r>
      <w:r w:rsidR="00B352F1" w:rsidRPr="00361A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3AB"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decyzją Marszałka Województwa Warmińsko-Mazurskiego z dnia 12.11.2014 </w:t>
      </w:r>
      <w:proofErr w:type="gramStart"/>
      <w:r w:rsidR="004143AB"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r</w:t>
      </w:r>
      <w:proofErr w:type="gramEnd"/>
      <w:r w:rsidR="004143AB"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., znak: OŚ-PŚ.7222.58.2014</w:t>
      </w:r>
      <w:r w:rsidR="0068139F"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,</w:t>
      </w:r>
      <w:r w:rsidR="006E606D"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 xml:space="preserve"> </w:t>
      </w:r>
      <w:proofErr w:type="gramStart"/>
      <w:r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w</w:t>
      </w:r>
      <w:proofErr w:type="gramEnd"/>
      <w:r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 xml:space="preserve"> następujący sposób:</w:t>
      </w:r>
    </w:p>
    <w:p w:rsidR="004C6063" w:rsidRPr="00361AD2" w:rsidRDefault="004C6063" w:rsidP="00BF32AE">
      <w:pPr>
        <w:widowControl w:val="0"/>
        <w:tabs>
          <w:tab w:val="left" w:pos="-720"/>
        </w:tabs>
        <w:suppressAutoHyphens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</w:p>
    <w:p w:rsidR="004C6063" w:rsidRPr="00361AD2" w:rsidRDefault="004C6063" w:rsidP="00E123E3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AD2">
        <w:rPr>
          <w:rFonts w:ascii="Times New Roman" w:eastAsia="Times New Roman" w:hAnsi="Times New Roman" w:cs="Times New Roman"/>
          <w:b/>
          <w:sz w:val="24"/>
          <w:szCs w:val="24"/>
        </w:rPr>
        <w:t>W sentencji decyzji zapis:</w:t>
      </w:r>
    </w:p>
    <w:p w:rsidR="004C6063" w:rsidRPr="00361AD2" w:rsidRDefault="004C6063" w:rsidP="004C6063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063" w:rsidRPr="00361AD2" w:rsidRDefault="004C6063" w:rsidP="00E123E3">
      <w:pPr>
        <w:tabs>
          <w:tab w:val="left" w:pos="708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5673E"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udzielić </w:t>
      </w:r>
      <w:r w:rsidR="0065673E" w:rsidRPr="00361AD2">
        <w:rPr>
          <w:rFonts w:ascii="Times New Roman" w:hAnsi="Times New Roman" w:cs="Times New Roman"/>
          <w:sz w:val="24"/>
          <w:szCs w:val="24"/>
        </w:rPr>
        <w:t>AGRONEX Fermy Drobiu Sp. z o.</w:t>
      </w:r>
      <w:proofErr w:type="gramStart"/>
      <w:r w:rsidR="0065673E" w:rsidRPr="00361AD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65673E" w:rsidRPr="00361AD2">
        <w:rPr>
          <w:rFonts w:ascii="Times New Roman" w:hAnsi="Times New Roman" w:cs="Times New Roman"/>
          <w:sz w:val="24"/>
          <w:szCs w:val="24"/>
        </w:rPr>
        <w:t xml:space="preserve">., Dębówko 16 A, 12-100 Szczytno </w:t>
      </w:r>
      <w:r w:rsidR="0065673E" w:rsidRPr="00361A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pozwolenia zintegrowanego na prowadzenie instalacji do c</w:t>
      </w:r>
      <w:r w:rsidR="00361A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howu drobiu o więcej niż 40 000 </w:t>
      </w:r>
      <w:proofErr w:type="gramStart"/>
      <w:r w:rsidR="0065673E" w:rsidRPr="00361A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stanowisk -  Fermy</w:t>
      </w:r>
      <w:proofErr w:type="gramEnd"/>
      <w:r w:rsidR="0065673E" w:rsidRPr="00361A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Kur Niosek w Julianowie, gmina Dźwierzuty</w:t>
      </w:r>
      <w:r w:rsidR="002401DE"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6063" w:rsidRPr="00361AD2" w:rsidRDefault="004C6063" w:rsidP="004C606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063" w:rsidRPr="00361AD2" w:rsidRDefault="004C6063" w:rsidP="00E123E3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61AD2">
        <w:rPr>
          <w:rFonts w:ascii="Times New Roman" w:eastAsia="Times New Roman" w:hAnsi="Times New Roman" w:cs="Times New Roman"/>
          <w:b/>
          <w:sz w:val="24"/>
          <w:szCs w:val="24"/>
        </w:rPr>
        <w:t>zastępuje</w:t>
      </w:r>
      <w:proofErr w:type="gramEnd"/>
      <w:r w:rsidRPr="00361AD2">
        <w:rPr>
          <w:rFonts w:ascii="Times New Roman" w:eastAsia="Times New Roman" w:hAnsi="Times New Roman" w:cs="Times New Roman"/>
          <w:b/>
          <w:sz w:val="24"/>
          <w:szCs w:val="24"/>
        </w:rPr>
        <w:t xml:space="preserve"> się zapisem:</w:t>
      </w:r>
    </w:p>
    <w:p w:rsidR="004C6063" w:rsidRPr="00361AD2" w:rsidRDefault="004C6063" w:rsidP="004C606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3A6" w:rsidRPr="00361AD2" w:rsidRDefault="004C6063" w:rsidP="00C7639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„udzielić </w:t>
      </w:r>
      <w:r w:rsidR="0065673E" w:rsidRPr="00361AD2">
        <w:rPr>
          <w:rFonts w:ascii="Times New Roman" w:hAnsi="Times New Roman" w:cs="Times New Roman"/>
          <w:sz w:val="24"/>
          <w:szCs w:val="24"/>
        </w:rPr>
        <w:t>AGRONEX Fermy Drobiu Sp. z o.</w:t>
      </w:r>
      <w:proofErr w:type="gramStart"/>
      <w:r w:rsidR="0065673E" w:rsidRPr="00361AD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65673E" w:rsidRPr="00361AD2">
        <w:rPr>
          <w:rFonts w:ascii="Times New Roman" w:hAnsi="Times New Roman" w:cs="Times New Roman"/>
          <w:sz w:val="24"/>
          <w:szCs w:val="24"/>
        </w:rPr>
        <w:t xml:space="preserve">., Dębówko 16 A, 12-100 Szczytno, </w:t>
      </w:r>
      <w:r w:rsidR="0065673E" w:rsidRPr="00361AD2">
        <w:rPr>
          <w:rFonts w:ascii="Times New Roman" w:eastAsia="Calibri" w:hAnsi="Times New Roman" w:cs="Times New Roman"/>
          <w:b/>
          <w:sz w:val="24"/>
          <w:szCs w:val="24"/>
        </w:rPr>
        <w:t xml:space="preserve">NIP: </w:t>
      </w:r>
      <w:r w:rsidR="0065673E" w:rsidRPr="00361AD2">
        <w:rPr>
          <w:rFonts w:ascii="Times New Roman" w:hAnsi="Times New Roman" w:cs="Times New Roman"/>
          <w:b/>
          <w:sz w:val="24"/>
          <w:szCs w:val="24"/>
        </w:rPr>
        <w:t>745-179-31-01</w:t>
      </w:r>
      <w:r w:rsidR="0065673E" w:rsidRPr="00361AD2">
        <w:rPr>
          <w:rFonts w:ascii="Times New Roman" w:eastAsia="Calibri" w:hAnsi="Times New Roman" w:cs="Times New Roman"/>
          <w:b/>
          <w:sz w:val="24"/>
          <w:szCs w:val="24"/>
        </w:rPr>
        <w:t xml:space="preserve">, Regon: </w:t>
      </w:r>
      <w:r w:rsidR="0065673E" w:rsidRPr="00361AD2">
        <w:rPr>
          <w:rFonts w:ascii="Times New Roman" w:hAnsi="Times New Roman" w:cs="Times New Roman"/>
          <w:b/>
          <w:sz w:val="24"/>
          <w:szCs w:val="24"/>
        </w:rPr>
        <w:t xml:space="preserve">280225325, </w:t>
      </w:r>
      <w:r w:rsidR="0065673E" w:rsidRPr="00361A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pozwolenia zintegrowanego na prowadzenie instalacji do chowu drobiu o</w:t>
      </w:r>
      <w:r w:rsidR="00961FEB" w:rsidRPr="00361A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więcej niż 40 000 stanowisk - </w:t>
      </w:r>
      <w:r w:rsidR="0065673E" w:rsidRPr="00361A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Fermy Kur Niosek w Julianowie, gmina Dźwierzuty</w:t>
      </w:r>
      <w:r w:rsidR="002401DE"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6EC5" w:rsidRPr="00361AD2" w:rsidRDefault="00EA6EC5" w:rsidP="00C7639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39F" w:rsidRPr="00361AD2" w:rsidRDefault="00AD6BB0" w:rsidP="009914C5">
      <w:pPr>
        <w:pStyle w:val="Akapitzlist"/>
        <w:widowControl w:val="0"/>
        <w:numPr>
          <w:ilvl w:val="0"/>
          <w:numId w:val="1"/>
        </w:numPr>
        <w:suppressAutoHyphens/>
        <w:snapToGri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  <w:r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 xml:space="preserve">W rozdziale I, </w:t>
      </w:r>
      <w:r w:rsidR="0068139F"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 xml:space="preserve">w </w:t>
      </w:r>
      <w:proofErr w:type="spellStart"/>
      <w:r w:rsidR="0068139F"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pkt</w:t>
      </w:r>
      <w:proofErr w:type="spellEnd"/>
      <w:r w:rsidR="0068139F"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 xml:space="preserve"> 1, </w:t>
      </w:r>
      <w:r w:rsidR="00961FEB"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 xml:space="preserve">w </w:t>
      </w:r>
      <w:proofErr w:type="spellStart"/>
      <w:r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ppkt</w:t>
      </w:r>
      <w:proofErr w:type="spellEnd"/>
      <w:r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 xml:space="preserve"> 1.6 </w:t>
      </w:r>
      <w:proofErr w:type="gramStart"/>
      <w:r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d</w:t>
      </w:r>
      <w:proofErr w:type="gramEnd"/>
      <w:r w:rsidRPr="00361AD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) zapis o treści:</w:t>
      </w:r>
      <w:r w:rsidRPr="0036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BB0" w:rsidRPr="00361AD2" w:rsidRDefault="00AD6BB0" w:rsidP="0068139F">
      <w:pPr>
        <w:pStyle w:val="Akapitzlist"/>
        <w:widowControl w:val="0"/>
        <w:suppressAutoHyphens/>
        <w:snapToGrid w:val="0"/>
        <w:spacing w:after="0"/>
        <w:ind w:left="284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  <w:r w:rsidRPr="00361AD2">
        <w:rPr>
          <w:rFonts w:ascii="Times New Roman" w:hAnsi="Times New Roman" w:cs="Times New Roman"/>
          <w:sz w:val="24"/>
          <w:szCs w:val="24"/>
        </w:rPr>
        <w:t xml:space="preserve">„Odchody z klatek spadają na </w:t>
      </w:r>
      <w:proofErr w:type="spellStart"/>
      <w:r w:rsidRPr="00361AD2">
        <w:rPr>
          <w:rFonts w:ascii="Times New Roman" w:hAnsi="Times New Roman" w:cs="Times New Roman"/>
          <w:sz w:val="24"/>
          <w:szCs w:val="24"/>
        </w:rPr>
        <w:t>samoprzewijające</w:t>
      </w:r>
      <w:proofErr w:type="spellEnd"/>
      <w:r w:rsidRPr="00361AD2">
        <w:rPr>
          <w:rFonts w:ascii="Times New Roman" w:hAnsi="Times New Roman" w:cs="Times New Roman"/>
          <w:sz w:val="24"/>
          <w:szCs w:val="24"/>
        </w:rPr>
        <w:t xml:space="preserve"> się taśmy, usytuowane pod każdym piętrem baterii. Dwa razy dziennie taśmociąg zbiera odchody i przenosi je na transporter taśmowy poprzeczny, skąd transportowane są na przyczepę i wywożone poza Fermę. Pomiot kurzy, bez magazynowania na fermie, zbywany będzie do rolniczego wykorzystania na podstawie zawartych umów, a część pomiotu (gł. w okresie zimowym), przekazywana </w:t>
      </w:r>
      <w:proofErr w:type="gramStart"/>
      <w:r w:rsidRPr="00361AD2">
        <w:rPr>
          <w:rFonts w:ascii="Times New Roman" w:hAnsi="Times New Roman" w:cs="Times New Roman"/>
          <w:sz w:val="24"/>
          <w:szCs w:val="24"/>
        </w:rPr>
        <w:t xml:space="preserve">będzie </w:t>
      </w:r>
      <w:r w:rsidRPr="00361AD2">
        <w:rPr>
          <w:rFonts w:ascii="Times New Roman" w:hAnsi="Times New Roman" w:cs="Times New Roman"/>
          <w:b/>
          <w:sz w:val="24"/>
          <w:szCs w:val="24"/>
        </w:rPr>
        <w:t>jako</w:t>
      </w:r>
      <w:proofErr w:type="gramEnd"/>
      <w:r w:rsidRPr="00361AD2">
        <w:rPr>
          <w:rFonts w:ascii="Times New Roman" w:hAnsi="Times New Roman" w:cs="Times New Roman"/>
          <w:b/>
          <w:sz w:val="24"/>
          <w:szCs w:val="24"/>
        </w:rPr>
        <w:t xml:space="preserve"> odpad do</w:t>
      </w:r>
      <w:r w:rsidRPr="00361AD2">
        <w:rPr>
          <w:rFonts w:ascii="Times New Roman" w:hAnsi="Times New Roman" w:cs="Times New Roman"/>
          <w:sz w:val="24"/>
          <w:szCs w:val="24"/>
        </w:rPr>
        <w:t xml:space="preserve"> produkcji podłoża do hodowli pieczarek. </w:t>
      </w:r>
      <w:r w:rsidR="00361AD2">
        <w:rPr>
          <w:rFonts w:ascii="Times New Roman" w:hAnsi="Times New Roman" w:cs="Times New Roman"/>
          <w:sz w:val="24"/>
          <w:szCs w:val="24"/>
        </w:rPr>
        <w:br/>
      </w:r>
      <w:r w:rsidRPr="00361AD2">
        <w:rPr>
          <w:rFonts w:ascii="Times New Roman" w:hAnsi="Times New Roman" w:cs="Times New Roman"/>
          <w:sz w:val="24"/>
          <w:szCs w:val="24"/>
        </w:rPr>
        <w:t>W sytuacjach awaryjnych pomiot może być czasowo zmagazynowany na szczelnej płycie obornikowej o powierzchni 244 m</w:t>
      </w:r>
      <w:r w:rsidRPr="00361A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61AD2">
        <w:rPr>
          <w:rFonts w:ascii="Times New Roman" w:hAnsi="Times New Roman" w:cs="Times New Roman"/>
          <w:sz w:val="24"/>
          <w:szCs w:val="24"/>
        </w:rPr>
        <w:t>.”</w:t>
      </w:r>
    </w:p>
    <w:p w:rsidR="00C34B24" w:rsidRPr="00361AD2" w:rsidRDefault="00C34B24" w:rsidP="009914C5">
      <w:pPr>
        <w:pStyle w:val="Akapitzlist"/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</w:p>
    <w:p w:rsidR="00AD6BB0" w:rsidRPr="00361AD2" w:rsidRDefault="0068139F" w:rsidP="009914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AD2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5133D8" w:rsidRPr="00361AD2">
        <w:rPr>
          <w:rFonts w:ascii="Times New Roman" w:hAnsi="Times New Roman" w:cs="Times New Roman"/>
          <w:b/>
          <w:sz w:val="24"/>
          <w:szCs w:val="24"/>
        </w:rPr>
        <w:t>z</w:t>
      </w:r>
      <w:r w:rsidR="00C34B24" w:rsidRPr="00361AD2">
        <w:rPr>
          <w:rFonts w:ascii="Times New Roman" w:hAnsi="Times New Roman" w:cs="Times New Roman"/>
          <w:b/>
          <w:sz w:val="24"/>
          <w:szCs w:val="24"/>
        </w:rPr>
        <w:t>ast</w:t>
      </w:r>
      <w:r w:rsidR="005133D8" w:rsidRPr="00361AD2">
        <w:rPr>
          <w:rFonts w:ascii="Times New Roman" w:hAnsi="Times New Roman" w:cs="Times New Roman"/>
          <w:b/>
          <w:sz w:val="24"/>
          <w:szCs w:val="24"/>
        </w:rPr>
        <w:t>ępuje</w:t>
      </w:r>
      <w:proofErr w:type="gramEnd"/>
      <w:r w:rsidR="005133D8" w:rsidRPr="00361AD2">
        <w:rPr>
          <w:rFonts w:ascii="Times New Roman" w:hAnsi="Times New Roman" w:cs="Times New Roman"/>
          <w:b/>
          <w:sz w:val="24"/>
          <w:szCs w:val="24"/>
        </w:rPr>
        <w:t xml:space="preserve"> się </w:t>
      </w:r>
      <w:r w:rsidR="00AD6BB0" w:rsidRPr="00361AD2">
        <w:rPr>
          <w:rFonts w:ascii="Times New Roman" w:hAnsi="Times New Roman" w:cs="Times New Roman"/>
          <w:b/>
          <w:sz w:val="24"/>
          <w:szCs w:val="24"/>
        </w:rPr>
        <w:t>zapisem o następującym brzmieniu:</w:t>
      </w:r>
    </w:p>
    <w:p w:rsidR="009914C5" w:rsidRPr="00361AD2" w:rsidRDefault="009914C5" w:rsidP="009914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8DE" w:rsidRPr="00361AD2" w:rsidRDefault="00AD6BB0" w:rsidP="009914C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1AD2">
        <w:rPr>
          <w:rFonts w:ascii="Times New Roman" w:hAnsi="Times New Roman" w:cs="Times New Roman"/>
          <w:sz w:val="24"/>
          <w:szCs w:val="24"/>
        </w:rPr>
        <w:t xml:space="preserve">„Odchody z klatek spadają na </w:t>
      </w:r>
      <w:proofErr w:type="spellStart"/>
      <w:r w:rsidRPr="00361AD2">
        <w:rPr>
          <w:rFonts w:ascii="Times New Roman" w:hAnsi="Times New Roman" w:cs="Times New Roman"/>
          <w:sz w:val="24"/>
          <w:szCs w:val="24"/>
        </w:rPr>
        <w:t>samoprzewijające</w:t>
      </w:r>
      <w:proofErr w:type="spellEnd"/>
      <w:r w:rsidRPr="00361AD2">
        <w:rPr>
          <w:rFonts w:ascii="Times New Roman" w:hAnsi="Times New Roman" w:cs="Times New Roman"/>
          <w:sz w:val="24"/>
          <w:szCs w:val="24"/>
        </w:rPr>
        <w:t xml:space="preserve"> się taśmy, usytuowane pod każdym piętrem baterii. Dwa razy dzi</w:t>
      </w:r>
      <w:r w:rsidR="00361AD2">
        <w:rPr>
          <w:rFonts w:ascii="Times New Roman" w:hAnsi="Times New Roman" w:cs="Times New Roman"/>
          <w:sz w:val="24"/>
          <w:szCs w:val="24"/>
        </w:rPr>
        <w:t xml:space="preserve">ennie taśmociąg zbiera odchody </w:t>
      </w:r>
      <w:r w:rsidRPr="00361AD2">
        <w:rPr>
          <w:rFonts w:ascii="Times New Roman" w:hAnsi="Times New Roman" w:cs="Times New Roman"/>
          <w:sz w:val="24"/>
          <w:szCs w:val="24"/>
        </w:rPr>
        <w:t>i przenosi je na transporter taśmowy poprzeczny, skąd transportowane są na przyczepę i wywożone poza Fermę. Pomiot kurzy, bez magazynowania na fermie, zbywany będzie do rolniczego wykorzystania na podstawie zawartych umów, a część pomiotu (gł. w okresie zimowym), przekazywana będzie do produkcji podłoża w pieczarkarni. W sytuacjach awaryjnych pomiot może być czasowo zmagazynowany na</w:t>
      </w:r>
      <w:r w:rsidR="00361AD2">
        <w:rPr>
          <w:rFonts w:ascii="Times New Roman" w:hAnsi="Times New Roman" w:cs="Times New Roman"/>
          <w:sz w:val="24"/>
          <w:szCs w:val="24"/>
        </w:rPr>
        <w:t xml:space="preserve"> szczelnej płycie obornikowej </w:t>
      </w:r>
      <w:r w:rsidR="00361AD2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68139F" w:rsidRPr="00361AD2">
        <w:rPr>
          <w:rFonts w:ascii="Times New Roman" w:hAnsi="Times New Roman" w:cs="Times New Roman"/>
          <w:sz w:val="24"/>
          <w:szCs w:val="24"/>
        </w:rPr>
        <w:t xml:space="preserve">powierzchni </w:t>
      </w:r>
      <w:r w:rsidRPr="00361AD2">
        <w:rPr>
          <w:rFonts w:ascii="Times New Roman" w:hAnsi="Times New Roman" w:cs="Times New Roman"/>
          <w:sz w:val="24"/>
          <w:szCs w:val="24"/>
        </w:rPr>
        <w:t>244 m</w:t>
      </w:r>
      <w:r w:rsidRPr="00361A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61AD2">
        <w:rPr>
          <w:rFonts w:ascii="Times New Roman" w:hAnsi="Times New Roman" w:cs="Times New Roman"/>
          <w:sz w:val="24"/>
          <w:szCs w:val="24"/>
        </w:rPr>
        <w:t>.”</w:t>
      </w:r>
    </w:p>
    <w:p w:rsidR="009914C5" w:rsidRPr="00361AD2" w:rsidRDefault="009914C5" w:rsidP="009914C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7639B" w:rsidRPr="00361AD2" w:rsidRDefault="00C7639B" w:rsidP="00C30C75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AD2">
        <w:rPr>
          <w:rFonts w:ascii="Times New Roman" w:hAnsi="Times New Roman" w:cs="Times New Roman"/>
          <w:b/>
          <w:sz w:val="24"/>
          <w:szCs w:val="24"/>
        </w:rPr>
        <w:t>W rozdziale III,</w:t>
      </w:r>
      <w:r w:rsidR="00BD1799" w:rsidRPr="00361A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1799" w:rsidRPr="00361AD2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="00BD1799" w:rsidRPr="00361AD2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361AD2">
        <w:rPr>
          <w:rFonts w:ascii="Times New Roman" w:hAnsi="Times New Roman" w:cs="Times New Roman"/>
          <w:b/>
          <w:sz w:val="24"/>
          <w:szCs w:val="24"/>
        </w:rPr>
        <w:t>otrzymuje brzmienie:</w:t>
      </w:r>
    </w:p>
    <w:p w:rsidR="00C7639B" w:rsidRPr="00361AD2" w:rsidRDefault="00C7639B" w:rsidP="009914C5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49F" w:rsidRPr="00361AD2" w:rsidRDefault="00C7639B" w:rsidP="00C30C75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AD2">
        <w:rPr>
          <w:rFonts w:ascii="Times New Roman" w:hAnsi="Times New Roman" w:cs="Times New Roman"/>
          <w:b/>
          <w:sz w:val="24"/>
          <w:szCs w:val="24"/>
        </w:rPr>
        <w:t>Wprowadzanie gazów i pyłów do powietrza</w:t>
      </w:r>
      <w:r w:rsidR="00C7149F" w:rsidRPr="00361AD2">
        <w:rPr>
          <w:rFonts w:ascii="Times New Roman" w:hAnsi="Times New Roman" w:cs="Times New Roman"/>
          <w:b/>
          <w:sz w:val="24"/>
          <w:szCs w:val="24"/>
        </w:rPr>
        <w:t>.</w:t>
      </w:r>
    </w:p>
    <w:p w:rsidR="00C7149F" w:rsidRPr="00361AD2" w:rsidRDefault="00C7149F" w:rsidP="00C7149F">
      <w:pPr>
        <w:pStyle w:val="Akapitzlist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39B" w:rsidRPr="00361AD2" w:rsidRDefault="00C7639B" w:rsidP="00C7149F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FCB" w:rsidRPr="00361AD2">
        <w:rPr>
          <w:rFonts w:ascii="Times New Roman" w:hAnsi="Times New Roman" w:cs="Times New Roman"/>
          <w:b/>
          <w:sz w:val="24"/>
          <w:szCs w:val="24"/>
        </w:rPr>
        <w:t>Dopuszcza się wprowadzanie gazów i pyłów</w:t>
      </w:r>
      <w:r w:rsidR="00C7149F" w:rsidRPr="00361AD2">
        <w:rPr>
          <w:rFonts w:ascii="Times New Roman" w:hAnsi="Times New Roman" w:cs="Times New Roman"/>
          <w:b/>
          <w:sz w:val="24"/>
          <w:szCs w:val="24"/>
        </w:rPr>
        <w:t xml:space="preserve"> do po</w:t>
      </w:r>
      <w:r w:rsidR="00E04597" w:rsidRPr="00361AD2">
        <w:rPr>
          <w:rFonts w:ascii="Times New Roman" w:hAnsi="Times New Roman" w:cs="Times New Roman"/>
          <w:b/>
          <w:sz w:val="24"/>
          <w:szCs w:val="24"/>
        </w:rPr>
        <w:t>wietrza ze źródeł</w:t>
      </w:r>
      <w:r w:rsidR="00F56C3D" w:rsidRPr="00361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55B" w:rsidRPr="00361AD2">
        <w:rPr>
          <w:rFonts w:ascii="Times New Roman" w:hAnsi="Times New Roman" w:cs="Times New Roman"/>
          <w:b/>
          <w:sz w:val="24"/>
          <w:szCs w:val="24"/>
        </w:rPr>
        <w:t xml:space="preserve">emisji </w:t>
      </w:r>
      <w:r w:rsidR="00361AD2">
        <w:rPr>
          <w:rFonts w:ascii="Times New Roman" w:hAnsi="Times New Roman" w:cs="Times New Roman"/>
          <w:b/>
          <w:sz w:val="24"/>
          <w:szCs w:val="24"/>
        </w:rPr>
        <w:br/>
      </w:r>
      <w:r w:rsidR="001A4FCB" w:rsidRPr="00361AD2">
        <w:rPr>
          <w:rFonts w:ascii="Times New Roman" w:hAnsi="Times New Roman" w:cs="Times New Roman"/>
          <w:b/>
          <w:sz w:val="24"/>
          <w:szCs w:val="24"/>
        </w:rPr>
        <w:t>i w ilościach zestawionych w tabelach nr 1 i 2.</w:t>
      </w:r>
    </w:p>
    <w:p w:rsidR="000B31FF" w:rsidRPr="00361AD2" w:rsidRDefault="000B31FF" w:rsidP="000B31FF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8F3" w:rsidRPr="00361AD2" w:rsidRDefault="00C7639B" w:rsidP="0083055B">
      <w:pPr>
        <w:pStyle w:val="Akapitzlist"/>
        <w:keepNext/>
        <w:spacing w:after="0"/>
        <w:ind w:left="1985" w:hanging="1843"/>
        <w:jc w:val="both"/>
        <w:rPr>
          <w:rFonts w:ascii="Times New Roman" w:hAnsi="Times New Roman" w:cs="Times New Roman"/>
          <w:sz w:val="24"/>
          <w:szCs w:val="24"/>
        </w:rPr>
      </w:pPr>
      <w:r w:rsidRPr="00361AD2">
        <w:rPr>
          <w:rFonts w:ascii="Times New Roman" w:hAnsi="Times New Roman" w:cs="Times New Roman"/>
          <w:b/>
          <w:sz w:val="24"/>
          <w:szCs w:val="24"/>
        </w:rPr>
        <w:t xml:space="preserve">Tabela nr 1 </w:t>
      </w:r>
      <w:r w:rsidR="001A4FCB" w:rsidRPr="00361AD2">
        <w:rPr>
          <w:rFonts w:ascii="Times New Roman" w:hAnsi="Times New Roman" w:cs="Times New Roman"/>
          <w:sz w:val="24"/>
          <w:szCs w:val="24"/>
        </w:rPr>
        <w:t>Wielkość dopuszczalnej emisji w warun</w:t>
      </w:r>
      <w:r w:rsidR="008418AA" w:rsidRPr="00361AD2">
        <w:rPr>
          <w:rFonts w:ascii="Times New Roman" w:hAnsi="Times New Roman" w:cs="Times New Roman"/>
          <w:sz w:val="24"/>
          <w:szCs w:val="24"/>
        </w:rPr>
        <w:t xml:space="preserve">kach normalnego </w:t>
      </w:r>
      <w:r w:rsidR="00BD1799" w:rsidRPr="00361AD2">
        <w:rPr>
          <w:rFonts w:ascii="Times New Roman" w:hAnsi="Times New Roman" w:cs="Times New Roman"/>
          <w:sz w:val="24"/>
          <w:szCs w:val="24"/>
        </w:rPr>
        <w:t>f</w:t>
      </w:r>
      <w:r w:rsidR="001A4FCB" w:rsidRPr="00361AD2">
        <w:rPr>
          <w:rFonts w:ascii="Times New Roman" w:hAnsi="Times New Roman" w:cs="Times New Roman"/>
          <w:sz w:val="24"/>
          <w:szCs w:val="24"/>
        </w:rPr>
        <w:t>unkcjonowania instalacji</w:t>
      </w:r>
      <w:r w:rsidR="008418AA" w:rsidRPr="00361AD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68"/>
        <w:gridCol w:w="3955"/>
        <w:gridCol w:w="1810"/>
        <w:gridCol w:w="1565"/>
      </w:tblGrid>
      <w:tr w:rsidR="005328F3" w:rsidRPr="00361AD2" w:rsidTr="005328F3">
        <w:trPr>
          <w:trHeight w:val="844"/>
        </w:trPr>
        <w:tc>
          <w:tcPr>
            <w:tcW w:w="2168" w:type="dxa"/>
            <w:shd w:val="clear" w:color="auto" w:fill="D9D9D9" w:themeFill="background1" w:themeFillShade="D9"/>
            <w:vAlign w:val="center"/>
          </w:tcPr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Nazwa emitora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Nazwa obiektu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Nazwa emitowanej substancji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Emisja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dopuszczalna</w:t>
            </w:r>
            <w:proofErr w:type="gramEnd"/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[kg/h]</w:t>
            </w:r>
          </w:p>
        </w:tc>
      </w:tr>
      <w:tr w:rsidR="005328F3" w:rsidRPr="00361AD2" w:rsidTr="005328F3">
        <w:trPr>
          <w:trHeight w:val="1560"/>
        </w:trPr>
        <w:tc>
          <w:tcPr>
            <w:tcW w:w="2168" w:type="dxa"/>
            <w:shd w:val="clear" w:color="auto" w:fill="FFFFFF"/>
            <w:vAlign w:val="center"/>
          </w:tcPr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Wentylatory mechaniczne na każdym budynku po:</w:t>
            </w:r>
          </w:p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wentylatorów</w:t>
            </w:r>
            <w:proofErr w:type="gramEnd"/>
          </w:p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dachowych</w:t>
            </w:r>
            <w:proofErr w:type="gramEnd"/>
          </w:p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otwartych</w:t>
            </w:r>
            <w:proofErr w:type="gramEnd"/>
          </w:p>
        </w:tc>
        <w:tc>
          <w:tcPr>
            <w:tcW w:w="3955" w:type="dxa"/>
            <w:vMerge w:val="restart"/>
            <w:shd w:val="clear" w:color="auto" w:fill="FFFFFF"/>
            <w:vAlign w:val="center"/>
          </w:tcPr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Budynki o nr B1 do B6,</w:t>
            </w:r>
          </w:p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Wstawienie kur niosek w obsadzie 118 944 sztuk </w:t>
            </w:r>
          </w:p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FFFFFF"/>
            <w:vAlign w:val="center"/>
          </w:tcPr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amoniak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siarkowodór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pył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proofErr w:type="spell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pyl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PM 2.5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pyl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PM 10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0,0177</w:t>
            </w:r>
          </w:p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0,0006</w:t>
            </w:r>
          </w:p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0,0083</w:t>
            </w:r>
          </w:p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8,34E-</w:t>
            </w:r>
            <w:proofErr w:type="gramEnd"/>
            <w:r w:rsidRPr="0036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0,0038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F3" w:rsidRPr="00361AD2" w:rsidTr="005328F3">
        <w:trPr>
          <w:trHeight w:val="1118"/>
        </w:trPr>
        <w:tc>
          <w:tcPr>
            <w:tcW w:w="2168" w:type="dxa"/>
            <w:shd w:val="clear" w:color="auto" w:fill="FFFFFF"/>
            <w:vAlign w:val="center"/>
          </w:tcPr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wentylatorów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w ścianie szczytowej budynku</w:t>
            </w:r>
          </w:p>
        </w:tc>
        <w:tc>
          <w:tcPr>
            <w:tcW w:w="3955" w:type="dxa"/>
            <w:vMerge/>
            <w:shd w:val="clear" w:color="auto" w:fill="FFFFFF"/>
          </w:tcPr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FFFFFF"/>
            <w:vAlign w:val="center"/>
          </w:tcPr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amoniak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siarkowodór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pył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proofErr w:type="spell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pyl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PM 2.5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pyl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PM 10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0,0558</w:t>
            </w:r>
          </w:p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0,0019</w:t>
            </w:r>
          </w:p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0,0210</w:t>
            </w:r>
          </w:p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0,0002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0,0097</w:t>
            </w:r>
          </w:p>
        </w:tc>
      </w:tr>
      <w:tr w:rsidR="005328F3" w:rsidRPr="00361AD2" w:rsidTr="005328F3">
        <w:trPr>
          <w:trHeight w:val="1564"/>
        </w:trPr>
        <w:tc>
          <w:tcPr>
            <w:tcW w:w="2168" w:type="dxa"/>
            <w:shd w:val="clear" w:color="auto" w:fill="FFFFFF"/>
            <w:vAlign w:val="center"/>
          </w:tcPr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Wentylatory mechaniczne na każdym budynku po:</w:t>
            </w:r>
          </w:p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wentylatorów</w:t>
            </w:r>
            <w:proofErr w:type="gramEnd"/>
          </w:p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dachowych</w:t>
            </w:r>
            <w:proofErr w:type="gramEnd"/>
          </w:p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otwartych</w:t>
            </w:r>
            <w:proofErr w:type="gramEnd"/>
          </w:p>
        </w:tc>
        <w:tc>
          <w:tcPr>
            <w:tcW w:w="3955" w:type="dxa"/>
            <w:vMerge w:val="restart"/>
            <w:shd w:val="clear" w:color="auto" w:fill="FFFFFF"/>
            <w:vAlign w:val="center"/>
          </w:tcPr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Budynek o nr B7,</w:t>
            </w:r>
          </w:p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Wstawiane kur niosek w obsadzie 113 752 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amoniak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siarkowodór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pył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proofErr w:type="spell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pyl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PM 2.5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pyl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PM 10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0,0169</w:t>
            </w:r>
          </w:p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0,0006</w:t>
            </w:r>
          </w:p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0,0079</w:t>
            </w:r>
          </w:p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7,93E-</w:t>
            </w:r>
            <w:proofErr w:type="gramEnd"/>
            <w:r w:rsidRPr="0036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0,0036</w:t>
            </w:r>
          </w:p>
        </w:tc>
      </w:tr>
      <w:tr w:rsidR="005328F3" w:rsidRPr="00361AD2" w:rsidTr="005328F3">
        <w:trPr>
          <w:trHeight w:val="1406"/>
        </w:trPr>
        <w:tc>
          <w:tcPr>
            <w:tcW w:w="2168" w:type="dxa"/>
            <w:shd w:val="clear" w:color="auto" w:fill="FFFFFF"/>
            <w:vAlign w:val="center"/>
          </w:tcPr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wentylatorów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w ścianie szczytowej budynku</w:t>
            </w:r>
          </w:p>
        </w:tc>
        <w:tc>
          <w:tcPr>
            <w:tcW w:w="3955" w:type="dxa"/>
            <w:vMerge/>
            <w:shd w:val="clear" w:color="auto" w:fill="FFFFFF"/>
          </w:tcPr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FFFFFF"/>
            <w:vAlign w:val="center"/>
          </w:tcPr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amoniak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siarkowodór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pył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proofErr w:type="spell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pyl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PM 2.5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pyl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PM 10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0,0534</w:t>
            </w:r>
          </w:p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0,0018</w:t>
            </w:r>
          </w:p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0,0210</w:t>
            </w:r>
          </w:p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0,0002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0,0097</w:t>
            </w:r>
          </w:p>
        </w:tc>
      </w:tr>
      <w:tr w:rsidR="005328F3" w:rsidRPr="00361AD2" w:rsidTr="005328F3">
        <w:trPr>
          <w:trHeight w:val="1982"/>
        </w:trPr>
        <w:tc>
          <w:tcPr>
            <w:tcW w:w="2168" w:type="dxa"/>
            <w:shd w:val="clear" w:color="auto" w:fill="FFFFFF"/>
            <w:vAlign w:val="center"/>
          </w:tcPr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Wyloty silosów stalowych magazynu</w:t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jących pasze, o pojemności: </w:t>
            </w:r>
          </w:p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20 Mg-7 sztuk i 8 Mg-14 sztuk</w:t>
            </w:r>
          </w:p>
        </w:tc>
        <w:tc>
          <w:tcPr>
            <w:tcW w:w="3955" w:type="dxa"/>
            <w:shd w:val="clear" w:color="auto" w:fill="FFFFFF"/>
            <w:vAlign w:val="center"/>
          </w:tcPr>
          <w:p w:rsidR="005328F3" w:rsidRPr="00361AD2" w:rsidRDefault="005328F3" w:rsidP="0053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Przeładunek pneumatyczny paszy- rocznie 38 888 Mg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pył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proofErr w:type="spell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pyl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PM 2.5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pyl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PM 10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0,0359</w:t>
            </w:r>
          </w:p>
          <w:p w:rsidR="005328F3" w:rsidRPr="00361AD2" w:rsidRDefault="005328F3" w:rsidP="0053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0,0004</w:t>
            </w:r>
          </w:p>
          <w:p w:rsidR="005328F3" w:rsidRPr="00361AD2" w:rsidRDefault="005328F3" w:rsidP="0053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0,0104</w:t>
            </w:r>
          </w:p>
        </w:tc>
      </w:tr>
    </w:tbl>
    <w:p w:rsidR="00246FA3" w:rsidRPr="00361AD2" w:rsidRDefault="00246FA3" w:rsidP="0083055B">
      <w:pPr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8F3" w:rsidRPr="00361AD2" w:rsidRDefault="0083055B" w:rsidP="0083055B">
      <w:pPr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  <w:r w:rsidRPr="00361AD2">
        <w:rPr>
          <w:rFonts w:ascii="Times New Roman" w:hAnsi="Times New Roman" w:cs="Times New Roman"/>
          <w:b/>
          <w:bCs/>
          <w:sz w:val="24"/>
          <w:szCs w:val="24"/>
        </w:rPr>
        <w:t xml:space="preserve">Tabela nr 2 </w:t>
      </w:r>
      <w:r w:rsidRPr="00361AD2">
        <w:rPr>
          <w:rFonts w:ascii="Times New Roman" w:hAnsi="Times New Roman" w:cs="Times New Roman"/>
          <w:bCs/>
          <w:sz w:val="24"/>
          <w:szCs w:val="24"/>
        </w:rPr>
        <w:t>Parametry</w:t>
      </w:r>
      <w:r w:rsidRPr="00361A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1AD2">
        <w:rPr>
          <w:rFonts w:ascii="Times New Roman" w:hAnsi="Times New Roman" w:cs="Times New Roman"/>
          <w:bCs/>
          <w:sz w:val="24"/>
          <w:szCs w:val="24"/>
        </w:rPr>
        <w:t>źródeł emisji</w:t>
      </w:r>
    </w:p>
    <w:tbl>
      <w:tblPr>
        <w:tblW w:w="11174" w:type="dxa"/>
        <w:jc w:val="center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7"/>
        <w:gridCol w:w="1248"/>
        <w:gridCol w:w="1325"/>
        <w:gridCol w:w="1618"/>
        <w:gridCol w:w="1382"/>
        <w:gridCol w:w="1382"/>
        <w:gridCol w:w="1382"/>
      </w:tblGrid>
      <w:tr w:rsidR="005328F3" w:rsidRPr="00361AD2" w:rsidTr="00F56C3D">
        <w:trPr>
          <w:trHeight w:val="1277"/>
          <w:jc w:val="center"/>
        </w:trPr>
        <w:tc>
          <w:tcPr>
            <w:tcW w:w="2837" w:type="dxa"/>
            <w:shd w:val="clear" w:color="auto" w:fill="D9D9D9" w:themeFill="background1" w:themeFillShade="D9"/>
            <w:vAlign w:val="center"/>
          </w:tcPr>
          <w:p w:rsidR="005328F3" w:rsidRPr="00361AD2" w:rsidRDefault="005328F3" w:rsidP="00830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Nazwa emitora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5328F3" w:rsidRPr="00361AD2" w:rsidRDefault="005328F3" w:rsidP="0083055B">
            <w:pPr>
              <w:spacing w:after="0" w:line="20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Wysokość emitora</w:t>
            </w:r>
          </w:p>
          <w:p w:rsidR="005328F3" w:rsidRPr="00361AD2" w:rsidRDefault="005328F3" w:rsidP="0083055B">
            <w:pPr>
              <w:spacing w:after="0" w:line="20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[m]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5328F3" w:rsidRPr="00361AD2" w:rsidRDefault="005328F3" w:rsidP="0083055B">
            <w:pPr>
              <w:tabs>
                <w:tab w:val="left" w:pos="1325"/>
              </w:tabs>
              <w:spacing w:after="0" w:line="21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Średnica emitora</w:t>
            </w:r>
          </w:p>
          <w:p w:rsidR="005328F3" w:rsidRPr="00361AD2" w:rsidRDefault="005328F3" w:rsidP="0083055B">
            <w:pPr>
              <w:tabs>
                <w:tab w:val="left" w:pos="1325"/>
              </w:tabs>
              <w:spacing w:after="0" w:line="21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[m]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5328F3" w:rsidRPr="00361AD2" w:rsidRDefault="005328F3" w:rsidP="0083055B">
            <w:pPr>
              <w:spacing w:after="0" w:line="20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Przepływ gazów na wylocie emitora lub wydajność wentylatora</w:t>
            </w:r>
          </w:p>
          <w:p w:rsidR="005328F3" w:rsidRPr="00361AD2" w:rsidRDefault="005328F3" w:rsidP="0083055B">
            <w:pPr>
              <w:spacing w:after="0" w:line="20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[m</w:t>
            </w:r>
            <w:r w:rsidRPr="00361AD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/h]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5328F3" w:rsidRPr="00361AD2" w:rsidRDefault="005328F3" w:rsidP="0083055B">
            <w:pPr>
              <w:spacing w:after="0" w:line="20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Prędkość gazów na wylocie z emitora</w:t>
            </w:r>
          </w:p>
          <w:p w:rsidR="005328F3" w:rsidRPr="00361AD2" w:rsidRDefault="005328F3" w:rsidP="0083055B">
            <w:pPr>
              <w:spacing w:after="0" w:line="20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[m/s]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5328F3" w:rsidRPr="00361AD2" w:rsidRDefault="005328F3" w:rsidP="0083055B">
            <w:pPr>
              <w:spacing w:after="0" w:line="20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Temperatura</w:t>
            </w:r>
          </w:p>
          <w:p w:rsidR="005328F3" w:rsidRPr="00361AD2" w:rsidRDefault="005328F3" w:rsidP="0083055B">
            <w:pPr>
              <w:spacing w:after="0" w:line="20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gazów</w:t>
            </w:r>
            <w:proofErr w:type="gramEnd"/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odlotowych</w:t>
            </w:r>
          </w:p>
          <w:p w:rsidR="005328F3" w:rsidRPr="00361AD2" w:rsidRDefault="005328F3" w:rsidP="0083055B">
            <w:pPr>
              <w:spacing w:after="0" w:line="20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gramEnd"/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wylocie</w:t>
            </w:r>
          </w:p>
          <w:p w:rsidR="005328F3" w:rsidRPr="00361AD2" w:rsidRDefault="005328F3" w:rsidP="0083055B">
            <w:pPr>
              <w:spacing w:after="0" w:line="20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[K]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5328F3" w:rsidRPr="00361AD2" w:rsidRDefault="005328F3" w:rsidP="0083055B">
            <w:pPr>
              <w:spacing w:after="0"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Czas emisji [h/rok]</w:t>
            </w:r>
          </w:p>
        </w:tc>
      </w:tr>
      <w:tr w:rsidR="005328F3" w:rsidRPr="00361AD2" w:rsidTr="00F56C3D">
        <w:trPr>
          <w:trHeight w:val="965"/>
          <w:jc w:val="center"/>
        </w:trPr>
        <w:tc>
          <w:tcPr>
            <w:tcW w:w="2837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Budynki o nr B1 do B6, na każdym budynku po:</w:t>
            </w:r>
          </w:p>
          <w:p w:rsidR="005328F3" w:rsidRPr="00361AD2" w:rsidRDefault="005328F3" w:rsidP="0083055B">
            <w:pPr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emitorów dachowych otwartych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tabs>
                <w:tab w:val="left" w:pos="1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36234A"/>
                <w:sz w:val="24"/>
                <w:szCs w:val="24"/>
              </w:rPr>
              <w:t>0,92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tabs>
                <w:tab w:val="left" w:pos="1688"/>
              </w:tabs>
              <w:spacing w:after="0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12 130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/>
              <w:ind w:left="20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8424</w:t>
            </w:r>
          </w:p>
        </w:tc>
      </w:tr>
      <w:tr w:rsidR="005328F3" w:rsidRPr="00361AD2" w:rsidTr="00F56C3D">
        <w:trPr>
          <w:trHeight w:val="1330"/>
          <w:jc w:val="center"/>
        </w:trPr>
        <w:tc>
          <w:tcPr>
            <w:tcW w:w="2837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10 emitorów w ścianie szczytowej budynków </w:t>
            </w:r>
          </w:p>
          <w:p w:rsidR="005328F3" w:rsidRPr="00361AD2" w:rsidRDefault="005328F3" w:rsidP="0083055B">
            <w:pPr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10 emitorów w ścianie szczytowej budynków </w:t>
            </w:r>
          </w:p>
          <w:p w:rsidR="005328F3" w:rsidRPr="00361AD2" w:rsidRDefault="005328F3" w:rsidP="0083055B">
            <w:pPr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8 emitorów w ścianie szczytowej budynków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 w:line="4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5328F3" w:rsidRPr="00361AD2" w:rsidRDefault="005328F3" w:rsidP="0083055B">
            <w:pPr>
              <w:spacing w:after="0" w:line="4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:rsidR="005328F3" w:rsidRPr="00361AD2" w:rsidRDefault="005328F3" w:rsidP="0083055B">
            <w:pPr>
              <w:spacing w:after="0" w:line="4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tabs>
                <w:tab w:val="left" w:pos="1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F3" w:rsidRPr="00361AD2" w:rsidRDefault="005328F3" w:rsidP="0083055B">
            <w:pPr>
              <w:tabs>
                <w:tab w:val="left" w:pos="1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F3" w:rsidRPr="00361AD2" w:rsidRDefault="005328F3" w:rsidP="0083055B">
            <w:pPr>
              <w:tabs>
                <w:tab w:val="left" w:pos="1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1,33 x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1,38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tabs>
                <w:tab w:val="left" w:pos="1688"/>
              </w:tabs>
              <w:spacing w:after="0"/>
              <w:ind w:right="-7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328F3" w:rsidRPr="00361AD2" w:rsidRDefault="005328F3" w:rsidP="0083055B">
            <w:pPr>
              <w:tabs>
                <w:tab w:val="left" w:pos="1688"/>
              </w:tabs>
              <w:spacing w:after="0"/>
              <w:ind w:right="-7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328F3" w:rsidRPr="00361AD2" w:rsidRDefault="005328F3" w:rsidP="0083055B">
            <w:pPr>
              <w:tabs>
                <w:tab w:val="left" w:pos="1688"/>
              </w:tabs>
              <w:spacing w:after="0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 850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/>
              <w:ind w:left="20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F3" w:rsidRPr="00361AD2" w:rsidRDefault="005328F3" w:rsidP="0083055B">
            <w:pPr>
              <w:spacing w:after="0"/>
              <w:ind w:left="20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F3" w:rsidRPr="00361AD2" w:rsidRDefault="005328F3" w:rsidP="00830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/>
              <w:ind w:left="20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F3" w:rsidRPr="00361AD2" w:rsidRDefault="005328F3" w:rsidP="0083055B">
            <w:pPr>
              <w:spacing w:after="0"/>
              <w:ind w:left="20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F3" w:rsidRPr="00361AD2" w:rsidRDefault="005328F3" w:rsidP="0083055B">
            <w:pPr>
              <w:spacing w:after="0"/>
              <w:ind w:left="20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F3" w:rsidRPr="00361AD2" w:rsidRDefault="005328F3" w:rsidP="0083055B">
            <w:pPr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F3" w:rsidRPr="00361AD2" w:rsidRDefault="005328F3" w:rsidP="0083055B">
            <w:pPr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5328F3" w:rsidRPr="00361AD2" w:rsidTr="00F56C3D">
        <w:trPr>
          <w:trHeight w:val="771"/>
          <w:jc w:val="center"/>
        </w:trPr>
        <w:tc>
          <w:tcPr>
            <w:tcW w:w="2837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Budynek nr B7;</w:t>
            </w:r>
          </w:p>
          <w:p w:rsidR="005328F3" w:rsidRPr="00361AD2" w:rsidRDefault="005328F3" w:rsidP="0083055B">
            <w:pPr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25 emitorów dachowych otwartych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tabs>
                <w:tab w:val="left" w:pos="1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36234A"/>
                <w:sz w:val="24"/>
                <w:szCs w:val="24"/>
              </w:rPr>
              <w:t>0,92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tabs>
                <w:tab w:val="left" w:pos="1688"/>
              </w:tabs>
              <w:spacing w:after="0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12 130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/>
              <w:ind w:left="20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8424</w:t>
            </w:r>
          </w:p>
        </w:tc>
      </w:tr>
      <w:tr w:rsidR="005328F3" w:rsidRPr="00361AD2" w:rsidTr="00F56C3D">
        <w:trPr>
          <w:trHeight w:val="1442"/>
          <w:jc w:val="center"/>
        </w:trPr>
        <w:tc>
          <w:tcPr>
            <w:tcW w:w="2837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10 emitorów w ścianie szczytowej budynków </w:t>
            </w:r>
          </w:p>
          <w:p w:rsidR="005328F3" w:rsidRPr="00361AD2" w:rsidRDefault="005328F3" w:rsidP="0083055B">
            <w:pPr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10 emitorów w ścianie szczytowej budynków </w:t>
            </w:r>
          </w:p>
          <w:p w:rsidR="005328F3" w:rsidRPr="00361AD2" w:rsidRDefault="005328F3" w:rsidP="0083055B">
            <w:pPr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8 emitorów w ścianie szczytowej budynków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 w:line="4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5328F3" w:rsidRPr="00361AD2" w:rsidRDefault="005328F3" w:rsidP="0083055B">
            <w:pPr>
              <w:spacing w:after="0" w:line="4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:rsidR="005328F3" w:rsidRPr="00361AD2" w:rsidRDefault="005328F3" w:rsidP="0083055B">
            <w:pPr>
              <w:spacing w:after="0" w:line="4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tabs>
                <w:tab w:val="left" w:pos="1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F3" w:rsidRPr="00361AD2" w:rsidRDefault="005328F3" w:rsidP="0083055B">
            <w:pPr>
              <w:tabs>
                <w:tab w:val="left" w:pos="1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F3" w:rsidRPr="00361AD2" w:rsidRDefault="005328F3" w:rsidP="0083055B">
            <w:pPr>
              <w:tabs>
                <w:tab w:val="left" w:pos="1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1,33 x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1,38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tabs>
                <w:tab w:val="left" w:pos="1688"/>
              </w:tabs>
              <w:spacing w:after="0"/>
              <w:ind w:right="-7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328F3" w:rsidRPr="00361AD2" w:rsidRDefault="005328F3" w:rsidP="0083055B">
            <w:pPr>
              <w:tabs>
                <w:tab w:val="left" w:pos="1688"/>
              </w:tabs>
              <w:spacing w:after="0"/>
              <w:ind w:right="-7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328F3" w:rsidRPr="00361AD2" w:rsidRDefault="005328F3" w:rsidP="0083055B">
            <w:pPr>
              <w:tabs>
                <w:tab w:val="left" w:pos="1688"/>
              </w:tabs>
              <w:spacing w:after="0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 850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/>
              <w:ind w:left="20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F3" w:rsidRPr="00361AD2" w:rsidRDefault="005328F3" w:rsidP="0083055B">
            <w:pPr>
              <w:spacing w:after="0"/>
              <w:ind w:left="20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F3" w:rsidRPr="00361AD2" w:rsidRDefault="005328F3" w:rsidP="00830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5328F3" w:rsidRPr="00361AD2" w:rsidRDefault="005328F3" w:rsidP="00246F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F3" w:rsidRPr="00361AD2" w:rsidRDefault="005328F3" w:rsidP="0083055B">
            <w:pPr>
              <w:spacing w:after="0"/>
              <w:ind w:left="20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F3" w:rsidRPr="00361AD2" w:rsidRDefault="005328F3" w:rsidP="0083055B">
            <w:pPr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F3" w:rsidRPr="00361AD2" w:rsidRDefault="005328F3" w:rsidP="0083055B">
            <w:pPr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5328F3" w:rsidRPr="00361AD2" w:rsidTr="00F56C3D">
        <w:trPr>
          <w:trHeight w:val="653"/>
          <w:jc w:val="center"/>
        </w:trPr>
        <w:tc>
          <w:tcPr>
            <w:tcW w:w="2837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Wyloty pionowe w dół silosów stalowych magazynujących pasze granulowane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tabs>
                <w:tab w:val="left" w:pos="1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tabs>
                <w:tab w:val="left" w:pos="1688"/>
              </w:tabs>
              <w:spacing w:after="0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5328F3" w:rsidRPr="00361AD2" w:rsidRDefault="00246FA3" w:rsidP="00246F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28F3" w:rsidRPr="00361AD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5328F3" w:rsidRPr="00361AD2" w:rsidRDefault="005328F3" w:rsidP="00830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83055B" w:rsidRPr="00361AD2" w:rsidRDefault="0083055B" w:rsidP="0083055B">
      <w:pPr>
        <w:spacing w:after="0"/>
        <w:ind w:right="-597"/>
        <w:rPr>
          <w:rFonts w:ascii="Times New Roman" w:hAnsi="Times New Roman" w:cs="Times New Roman"/>
          <w:sz w:val="24"/>
          <w:szCs w:val="24"/>
        </w:rPr>
      </w:pPr>
      <w:bookmarkStart w:id="0" w:name="bookmark1"/>
    </w:p>
    <w:p w:rsidR="005328F3" w:rsidRPr="00361AD2" w:rsidRDefault="0083055B" w:rsidP="0083055B">
      <w:pPr>
        <w:spacing w:after="0"/>
        <w:ind w:right="-597"/>
        <w:rPr>
          <w:rFonts w:ascii="Times New Roman" w:hAnsi="Times New Roman" w:cs="Times New Roman"/>
          <w:sz w:val="24"/>
          <w:szCs w:val="24"/>
        </w:rPr>
      </w:pPr>
      <w:r w:rsidRPr="00361AD2">
        <w:rPr>
          <w:rFonts w:ascii="Times New Roman" w:hAnsi="Times New Roman" w:cs="Times New Roman"/>
          <w:sz w:val="24"/>
          <w:szCs w:val="24"/>
        </w:rPr>
        <w:t>Wielkość emisji ustalono dla</w:t>
      </w:r>
      <w:r w:rsidR="005328F3" w:rsidRPr="00361AD2">
        <w:rPr>
          <w:rFonts w:ascii="Times New Roman" w:hAnsi="Times New Roman" w:cs="Times New Roman"/>
          <w:sz w:val="24"/>
          <w:szCs w:val="24"/>
        </w:rPr>
        <w:t>:</w:t>
      </w:r>
    </w:p>
    <w:p w:rsidR="005328F3" w:rsidRPr="00361AD2" w:rsidRDefault="005328F3" w:rsidP="0083055B">
      <w:pPr>
        <w:numPr>
          <w:ilvl w:val="1"/>
          <w:numId w:val="9"/>
        </w:numPr>
        <w:spacing w:after="0" w:line="240" w:lineRule="auto"/>
        <w:ind w:right="-597"/>
        <w:rPr>
          <w:rFonts w:ascii="Times New Roman" w:hAnsi="Times New Roman" w:cs="Times New Roman"/>
          <w:sz w:val="24"/>
          <w:szCs w:val="24"/>
        </w:rPr>
      </w:pPr>
      <w:proofErr w:type="gramStart"/>
      <w:r w:rsidRPr="00361AD2">
        <w:rPr>
          <w:rFonts w:ascii="Times New Roman" w:hAnsi="Times New Roman" w:cs="Times New Roman"/>
          <w:sz w:val="24"/>
          <w:szCs w:val="24"/>
        </w:rPr>
        <w:t>obsady</w:t>
      </w:r>
      <w:proofErr w:type="gramEnd"/>
      <w:r w:rsidRPr="00361AD2">
        <w:rPr>
          <w:rFonts w:ascii="Times New Roman" w:hAnsi="Times New Roman" w:cs="Times New Roman"/>
          <w:sz w:val="24"/>
          <w:szCs w:val="24"/>
        </w:rPr>
        <w:t xml:space="preserve"> maksymalnej budynków inwentarskich – 827 416 sztuk kur niosek </w:t>
      </w:r>
    </w:p>
    <w:p w:rsidR="005328F3" w:rsidRPr="00361AD2" w:rsidRDefault="005328F3" w:rsidP="0083055B">
      <w:pPr>
        <w:numPr>
          <w:ilvl w:val="1"/>
          <w:numId w:val="9"/>
        </w:numPr>
        <w:spacing w:after="0" w:line="240" w:lineRule="auto"/>
        <w:ind w:right="-59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1AD2">
        <w:rPr>
          <w:rFonts w:ascii="Times New Roman" w:hAnsi="Times New Roman" w:cs="Times New Roman"/>
          <w:sz w:val="24"/>
          <w:szCs w:val="24"/>
        </w:rPr>
        <w:t>zużycia</w:t>
      </w:r>
      <w:proofErr w:type="gramEnd"/>
      <w:r w:rsidRPr="00361AD2">
        <w:rPr>
          <w:rFonts w:ascii="Times New Roman" w:hAnsi="Times New Roman" w:cs="Times New Roman"/>
          <w:sz w:val="24"/>
          <w:szCs w:val="24"/>
        </w:rPr>
        <w:t xml:space="preserve"> paszy ok. 38888 Mg/rok</w:t>
      </w:r>
    </w:p>
    <w:p w:rsidR="005328F3" w:rsidRPr="00361AD2" w:rsidRDefault="005328F3" w:rsidP="0083055B">
      <w:pPr>
        <w:numPr>
          <w:ilvl w:val="1"/>
          <w:numId w:val="9"/>
        </w:numPr>
        <w:spacing w:after="0" w:line="240" w:lineRule="auto"/>
        <w:ind w:right="-59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1AD2">
        <w:rPr>
          <w:rFonts w:ascii="Times New Roman" w:hAnsi="Times New Roman" w:cs="Times New Roman"/>
          <w:sz w:val="24"/>
          <w:szCs w:val="24"/>
        </w:rPr>
        <w:lastRenderedPageBreak/>
        <w:t>zużycia</w:t>
      </w:r>
      <w:proofErr w:type="gramEnd"/>
      <w:r w:rsidRPr="00361AD2">
        <w:rPr>
          <w:rFonts w:ascii="Times New Roman" w:hAnsi="Times New Roman" w:cs="Times New Roman"/>
          <w:sz w:val="24"/>
          <w:szCs w:val="24"/>
        </w:rPr>
        <w:t xml:space="preserve"> dodatków ograniczających emisję amoniaku – ok.12480 l/rok </w:t>
      </w:r>
    </w:p>
    <w:p w:rsidR="005328F3" w:rsidRPr="00361AD2" w:rsidRDefault="005328F3" w:rsidP="0083055B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5328F3" w:rsidRPr="00361AD2" w:rsidRDefault="005328F3" w:rsidP="005328F3">
      <w:pPr>
        <w:autoSpaceDE w:val="0"/>
        <w:autoSpaceDN w:val="0"/>
        <w:adjustRightInd w:val="0"/>
        <w:spacing w:before="12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AD2">
        <w:rPr>
          <w:rFonts w:ascii="Times New Roman" w:hAnsi="Times New Roman" w:cs="Times New Roman"/>
          <w:b/>
          <w:bCs/>
          <w:sz w:val="24"/>
          <w:szCs w:val="24"/>
        </w:rPr>
        <w:t>Tabela nr 3</w:t>
      </w:r>
      <w:r w:rsidRPr="00361AD2">
        <w:rPr>
          <w:rFonts w:ascii="Times New Roman" w:hAnsi="Times New Roman" w:cs="Times New Roman"/>
          <w:bCs/>
          <w:sz w:val="24"/>
          <w:szCs w:val="24"/>
        </w:rPr>
        <w:t xml:space="preserve"> Łączna emisja roczna z instalacji  </w:t>
      </w:r>
    </w:p>
    <w:tbl>
      <w:tblPr>
        <w:tblW w:w="5400" w:type="dxa"/>
        <w:jc w:val="center"/>
        <w:tblInd w:w="2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800"/>
      </w:tblGrid>
      <w:tr w:rsidR="00F56C3D" w:rsidRPr="00361AD2" w:rsidTr="00F56C3D">
        <w:trPr>
          <w:trHeight w:val="688"/>
          <w:jc w:val="center"/>
        </w:trPr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F56C3D" w:rsidRPr="00361AD2" w:rsidRDefault="00F56C3D" w:rsidP="00F56C3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zanieczyszczenia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F56C3D" w:rsidRPr="00361AD2" w:rsidRDefault="00F56C3D" w:rsidP="00F56C3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Emisja roczna</w:t>
            </w:r>
          </w:p>
          <w:p w:rsidR="00F56C3D" w:rsidRPr="00361AD2" w:rsidRDefault="00F56C3D" w:rsidP="00F56C3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[Mg]</w:t>
            </w:r>
          </w:p>
        </w:tc>
      </w:tr>
      <w:tr w:rsidR="005328F3" w:rsidRPr="00361AD2" w:rsidTr="00F56C3D">
        <w:trPr>
          <w:jc w:val="center"/>
        </w:trPr>
        <w:tc>
          <w:tcPr>
            <w:tcW w:w="3600" w:type="dxa"/>
          </w:tcPr>
          <w:p w:rsidR="005328F3" w:rsidRPr="00361AD2" w:rsidRDefault="005328F3" w:rsidP="00F56C3D">
            <w:pPr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pył</w:t>
            </w:r>
            <w:proofErr w:type="gramEnd"/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ogółem</w:t>
            </w:r>
          </w:p>
        </w:tc>
        <w:tc>
          <w:tcPr>
            <w:tcW w:w="1800" w:type="dxa"/>
            <w:vAlign w:val="bottom"/>
          </w:tcPr>
          <w:p w:rsidR="005328F3" w:rsidRPr="00361AD2" w:rsidRDefault="005328F3" w:rsidP="00F56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13,245</w:t>
            </w:r>
          </w:p>
        </w:tc>
      </w:tr>
      <w:tr w:rsidR="005328F3" w:rsidRPr="00361AD2" w:rsidTr="00F56C3D">
        <w:trPr>
          <w:jc w:val="center"/>
        </w:trPr>
        <w:tc>
          <w:tcPr>
            <w:tcW w:w="3600" w:type="dxa"/>
          </w:tcPr>
          <w:p w:rsidR="005328F3" w:rsidRPr="00361AD2" w:rsidRDefault="005328F3" w:rsidP="00F56C3D">
            <w:pPr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w tym pył do</w:t>
            </w:r>
            <w:proofErr w:type="gramStart"/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2,5 µm</w:t>
            </w:r>
            <w:proofErr w:type="gramEnd"/>
          </w:p>
        </w:tc>
        <w:tc>
          <w:tcPr>
            <w:tcW w:w="1800" w:type="dxa"/>
            <w:vAlign w:val="bottom"/>
          </w:tcPr>
          <w:p w:rsidR="005328F3" w:rsidRPr="00361AD2" w:rsidRDefault="005328F3" w:rsidP="00F56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0,132</w:t>
            </w:r>
          </w:p>
        </w:tc>
      </w:tr>
      <w:tr w:rsidR="005328F3" w:rsidRPr="00361AD2" w:rsidTr="00F56C3D">
        <w:trPr>
          <w:jc w:val="center"/>
        </w:trPr>
        <w:tc>
          <w:tcPr>
            <w:tcW w:w="3600" w:type="dxa"/>
          </w:tcPr>
          <w:p w:rsidR="005328F3" w:rsidRPr="00361AD2" w:rsidRDefault="005328F3" w:rsidP="00F56C3D">
            <w:pPr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proofErr w:type="gramEnd"/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tym pył do 10 µm</w:t>
            </w:r>
          </w:p>
        </w:tc>
        <w:tc>
          <w:tcPr>
            <w:tcW w:w="1800" w:type="dxa"/>
            <w:vAlign w:val="bottom"/>
          </w:tcPr>
          <w:p w:rsidR="005328F3" w:rsidRPr="00361AD2" w:rsidRDefault="005328F3" w:rsidP="00F56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6,093</w:t>
            </w:r>
          </w:p>
        </w:tc>
      </w:tr>
      <w:tr w:rsidR="005328F3" w:rsidRPr="00361AD2" w:rsidTr="00F56C3D">
        <w:trPr>
          <w:jc w:val="center"/>
        </w:trPr>
        <w:tc>
          <w:tcPr>
            <w:tcW w:w="3600" w:type="dxa"/>
          </w:tcPr>
          <w:p w:rsidR="005328F3" w:rsidRPr="00361AD2" w:rsidRDefault="005328F3" w:rsidP="00F56C3D">
            <w:pPr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amoniak</w:t>
            </w:r>
            <w:proofErr w:type="gramEnd"/>
          </w:p>
        </w:tc>
        <w:tc>
          <w:tcPr>
            <w:tcW w:w="1800" w:type="dxa"/>
            <w:vAlign w:val="bottom"/>
          </w:tcPr>
          <w:p w:rsidR="005328F3" w:rsidRPr="00361AD2" w:rsidRDefault="005328F3" w:rsidP="00F56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28,96</w:t>
            </w:r>
            <w:r w:rsidR="001D5330"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328F3" w:rsidRPr="00361AD2" w:rsidTr="00F56C3D">
        <w:trPr>
          <w:jc w:val="center"/>
        </w:trPr>
        <w:tc>
          <w:tcPr>
            <w:tcW w:w="3600" w:type="dxa"/>
          </w:tcPr>
          <w:p w:rsidR="005328F3" w:rsidRPr="00361AD2" w:rsidRDefault="005328F3" w:rsidP="00F56C3D">
            <w:pPr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siarkowodór</w:t>
            </w:r>
            <w:proofErr w:type="gramEnd"/>
          </w:p>
        </w:tc>
        <w:tc>
          <w:tcPr>
            <w:tcW w:w="1800" w:type="dxa"/>
            <w:vAlign w:val="bottom"/>
          </w:tcPr>
          <w:p w:rsidR="005328F3" w:rsidRPr="00361AD2" w:rsidRDefault="005328F3" w:rsidP="007A2F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  <w:r w:rsidR="007A2F29" w:rsidRPr="0036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BD1799" w:rsidRPr="00361AD2" w:rsidRDefault="00BD1799" w:rsidP="00BD1799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:rsidR="00C7639B" w:rsidRPr="00361AD2" w:rsidRDefault="00BD1799" w:rsidP="00BD1799">
      <w:pPr>
        <w:pStyle w:val="Akapitzlist"/>
        <w:numPr>
          <w:ilvl w:val="1"/>
          <w:numId w:val="8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361AD2">
        <w:rPr>
          <w:rFonts w:ascii="Times New Roman" w:hAnsi="Times New Roman" w:cs="Times New Roman"/>
          <w:sz w:val="24"/>
          <w:szCs w:val="24"/>
        </w:rPr>
        <w:t>Emisja niezorganizowana</w:t>
      </w:r>
    </w:p>
    <w:p w:rsidR="00BD1799" w:rsidRPr="00361AD2" w:rsidRDefault="00BD1799" w:rsidP="00BD1799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:rsidR="00BD1799" w:rsidRPr="00361AD2" w:rsidRDefault="00BD1799" w:rsidP="00E8778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1AD2">
        <w:rPr>
          <w:rFonts w:ascii="Times New Roman" w:hAnsi="Times New Roman" w:cs="Times New Roman"/>
          <w:sz w:val="24"/>
          <w:szCs w:val="24"/>
        </w:rPr>
        <w:t>Z pracą instalacji podstawowej związane są następujące procesy stanowiące źródło emisji niezorganizowanej:</w:t>
      </w:r>
    </w:p>
    <w:p w:rsidR="00BD1799" w:rsidRPr="00361AD2" w:rsidRDefault="00743AD5" w:rsidP="00E8778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AD2">
        <w:rPr>
          <w:rFonts w:ascii="Times New Roman" w:hAnsi="Times New Roman" w:cs="Times New Roman"/>
          <w:sz w:val="24"/>
          <w:szCs w:val="24"/>
        </w:rPr>
        <w:t>s</w:t>
      </w:r>
      <w:r w:rsidR="00BD1799" w:rsidRPr="00361AD2">
        <w:rPr>
          <w:rFonts w:ascii="Times New Roman" w:hAnsi="Times New Roman" w:cs="Times New Roman"/>
          <w:sz w:val="24"/>
          <w:szCs w:val="24"/>
        </w:rPr>
        <w:t>palanie</w:t>
      </w:r>
      <w:proofErr w:type="gramEnd"/>
      <w:r w:rsidR="00BD1799" w:rsidRPr="00361AD2">
        <w:rPr>
          <w:rFonts w:ascii="Times New Roman" w:hAnsi="Times New Roman" w:cs="Times New Roman"/>
          <w:sz w:val="24"/>
          <w:szCs w:val="24"/>
        </w:rPr>
        <w:t xml:space="preserve"> paliwa przez nieliczne środki transportu </w:t>
      </w:r>
      <w:r w:rsidRPr="00361AD2">
        <w:rPr>
          <w:rFonts w:ascii="Times New Roman" w:hAnsi="Times New Roman" w:cs="Times New Roman"/>
          <w:sz w:val="24"/>
          <w:szCs w:val="24"/>
        </w:rPr>
        <w:t>samochodowego poruszającego się po terenie fermy;</w:t>
      </w:r>
    </w:p>
    <w:p w:rsidR="00743AD5" w:rsidRPr="00361AD2" w:rsidRDefault="00743AD5" w:rsidP="00E8778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AD2">
        <w:rPr>
          <w:rFonts w:ascii="Times New Roman" w:hAnsi="Times New Roman" w:cs="Times New Roman"/>
          <w:sz w:val="24"/>
          <w:szCs w:val="24"/>
        </w:rPr>
        <w:t>usuwanie</w:t>
      </w:r>
      <w:proofErr w:type="gramEnd"/>
      <w:r w:rsidRPr="00361AD2">
        <w:rPr>
          <w:rFonts w:ascii="Times New Roman" w:hAnsi="Times New Roman" w:cs="Times New Roman"/>
          <w:sz w:val="24"/>
          <w:szCs w:val="24"/>
        </w:rPr>
        <w:t xml:space="preserve"> obornika z budynków inwentarskich na przyczepę przeznaczoną do jego wywozu.</w:t>
      </w:r>
    </w:p>
    <w:p w:rsidR="00743AD5" w:rsidRPr="00361AD2" w:rsidRDefault="00743AD5" w:rsidP="00E877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7639B" w:rsidRPr="00361AD2" w:rsidRDefault="00C7639B" w:rsidP="00C30C75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AD2">
        <w:rPr>
          <w:rFonts w:ascii="Times New Roman" w:hAnsi="Times New Roman" w:cs="Times New Roman"/>
          <w:b/>
          <w:sz w:val="24"/>
          <w:szCs w:val="24"/>
        </w:rPr>
        <w:t>W rozdziale II</w:t>
      </w:r>
      <w:r w:rsidR="000150E1" w:rsidRPr="00361AD2">
        <w:rPr>
          <w:rFonts w:ascii="Times New Roman" w:hAnsi="Times New Roman" w:cs="Times New Roman"/>
          <w:b/>
          <w:sz w:val="24"/>
          <w:szCs w:val="24"/>
        </w:rPr>
        <w:t>I</w:t>
      </w:r>
      <w:r w:rsidRPr="00361AD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61AD2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361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49F" w:rsidRPr="00361AD2">
        <w:rPr>
          <w:rFonts w:ascii="Times New Roman" w:hAnsi="Times New Roman" w:cs="Times New Roman"/>
          <w:b/>
          <w:sz w:val="24"/>
          <w:szCs w:val="24"/>
        </w:rPr>
        <w:t>3</w:t>
      </w:r>
      <w:r w:rsidRPr="00361AD2">
        <w:rPr>
          <w:rFonts w:ascii="Times New Roman" w:hAnsi="Times New Roman" w:cs="Times New Roman"/>
          <w:b/>
          <w:sz w:val="24"/>
          <w:szCs w:val="24"/>
        </w:rPr>
        <w:t>. otrzymuje brzmienie:</w:t>
      </w:r>
    </w:p>
    <w:p w:rsidR="00B70B18" w:rsidRPr="00361AD2" w:rsidRDefault="00B70B18" w:rsidP="00B70B18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E92" w:rsidRPr="00361AD2" w:rsidRDefault="00755E92" w:rsidP="00755E92">
      <w:pPr>
        <w:pStyle w:val="Akapitzlist"/>
        <w:numPr>
          <w:ilvl w:val="0"/>
          <w:numId w:val="10"/>
        </w:numPr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361AD2">
        <w:rPr>
          <w:rFonts w:ascii="Times New Roman" w:hAnsi="Times New Roman" w:cs="Times New Roman"/>
          <w:b/>
          <w:sz w:val="24"/>
          <w:szCs w:val="24"/>
        </w:rPr>
        <w:t>Wytwarzanie odpadów i sposoby postępowania z odpadami</w:t>
      </w:r>
    </w:p>
    <w:p w:rsidR="00755E92" w:rsidRPr="00361AD2" w:rsidRDefault="00755E92" w:rsidP="00755E92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755E92" w:rsidRPr="00361AD2" w:rsidRDefault="00755E92" w:rsidP="00755E92">
      <w:pPr>
        <w:pStyle w:val="Akapitzlist"/>
        <w:numPr>
          <w:ilvl w:val="1"/>
          <w:numId w:val="10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AD2">
        <w:rPr>
          <w:rFonts w:ascii="Times New Roman" w:hAnsi="Times New Roman" w:cs="Times New Roman"/>
          <w:b/>
          <w:sz w:val="24"/>
          <w:szCs w:val="24"/>
        </w:rPr>
        <w:t>Wytwarzanie odpadów</w:t>
      </w:r>
    </w:p>
    <w:p w:rsidR="00743AD5" w:rsidRPr="00361AD2" w:rsidRDefault="00755E92" w:rsidP="00755E92">
      <w:pPr>
        <w:jc w:val="both"/>
        <w:rPr>
          <w:rFonts w:ascii="Times New Roman" w:hAnsi="Times New Roman" w:cs="Times New Roman"/>
          <w:sz w:val="24"/>
          <w:szCs w:val="24"/>
        </w:rPr>
      </w:pPr>
      <w:r w:rsidRPr="00361AD2">
        <w:rPr>
          <w:rFonts w:ascii="Times New Roman" w:hAnsi="Times New Roman" w:cs="Times New Roman"/>
          <w:sz w:val="24"/>
          <w:szCs w:val="24"/>
        </w:rPr>
        <w:t xml:space="preserve">Na terenie Fermy kur niosek w Julianowie, w związku z prowadzeniem instalacji, mogą zostać wytworzone niżej wymienione rodzaje i ilości odpadów. Maksymalna ilość odpadów, które mogą zostać wytworzone w ciągu roku oraz ich podstawowy skład chemiczny </w:t>
      </w:r>
      <w:r w:rsidR="00361AD2">
        <w:rPr>
          <w:rFonts w:ascii="Times New Roman" w:hAnsi="Times New Roman" w:cs="Times New Roman"/>
          <w:sz w:val="24"/>
          <w:szCs w:val="24"/>
        </w:rPr>
        <w:br/>
      </w:r>
      <w:r w:rsidRPr="00361AD2">
        <w:rPr>
          <w:rFonts w:ascii="Times New Roman" w:hAnsi="Times New Roman" w:cs="Times New Roman"/>
          <w:sz w:val="24"/>
          <w:szCs w:val="24"/>
        </w:rPr>
        <w:t xml:space="preserve">i właściwości, zestawiono w tabeli nr 5. </w:t>
      </w:r>
    </w:p>
    <w:p w:rsidR="00755E92" w:rsidRPr="00361AD2" w:rsidRDefault="00755E92" w:rsidP="00743AD5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361AD2">
        <w:rPr>
          <w:rFonts w:ascii="Times New Roman" w:hAnsi="Times New Roman" w:cs="Times New Roman"/>
          <w:b/>
          <w:sz w:val="24"/>
          <w:szCs w:val="24"/>
        </w:rPr>
        <w:t>Tabela</w:t>
      </w:r>
      <w:r w:rsidRPr="00361AD2">
        <w:rPr>
          <w:rFonts w:ascii="Times New Roman" w:hAnsi="Times New Roman" w:cs="Times New Roman"/>
          <w:sz w:val="24"/>
          <w:szCs w:val="24"/>
        </w:rPr>
        <w:t xml:space="preserve"> </w:t>
      </w:r>
      <w:r w:rsidRPr="00361AD2">
        <w:rPr>
          <w:rFonts w:ascii="Times New Roman" w:hAnsi="Times New Roman" w:cs="Times New Roman"/>
          <w:b/>
          <w:sz w:val="24"/>
          <w:szCs w:val="24"/>
        </w:rPr>
        <w:t>nr 5</w:t>
      </w:r>
      <w:r w:rsidRPr="00361AD2">
        <w:rPr>
          <w:rFonts w:ascii="Times New Roman" w:hAnsi="Times New Roman" w:cs="Times New Roman"/>
          <w:sz w:val="24"/>
          <w:szCs w:val="24"/>
        </w:rPr>
        <w:t xml:space="preserve"> Rodzaje i ilości odpadów, które mogą zostać wytworzone w ciągu roku oraz ich podstawowy skład chemiczny i właściwości. </w:t>
      </w:r>
    </w:p>
    <w:tbl>
      <w:tblPr>
        <w:tblpPr w:leftFromText="141" w:rightFromText="141" w:vertAnchor="text" w:tblpY="1"/>
        <w:tblOverlap w:val="never"/>
        <w:tblW w:w="0" w:type="auto"/>
        <w:tblLook w:val="01E0"/>
      </w:tblPr>
      <w:tblGrid>
        <w:gridCol w:w="582"/>
        <w:gridCol w:w="1369"/>
        <w:gridCol w:w="2599"/>
        <w:gridCol w:w="1228"/>
        <w:gridCol w:w="3510"/>
      </w:tblGrid>
      <w:tr w:rsidR="00755E92" w:rsidRPr="00361AD2" w:rsidTr="005328F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55E92" w:rsidRPr="00361AD2" w:rsidRDefault="00755E92" w:rsidP="000B31FF">
            <w:pPr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55E92" w:rsidRPr="00361AD2" w:rsidRDefault="00755E92" w:rsidP="000B31FF">
            <w:pPr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55E92" w:rsidRPr="00361AD2" w:rsidRDefault="00755E92" w:rsidP="000B31FF">
            <w:pPr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55E92" w:rsidRPr="00361AD2" w:rsidRDefault="00755E92" w:rsidP="000B31FF">
            <w:pPr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Ilość (Mg/rok)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55E92" w:rsidRPr="00361AD2" w:rsidRDefault="00755E92" w:rsidP="000B31FF">
            <w:pPr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Podstawowy skład chemiczny </w:t>
            </w: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właściwości</w:t>
            </w:r>
          </w:p>
        </w:tc>
      </w:tr>
      <w:tr w:rsidR="00755E92" w:rsidRPr="00361AD2" w:rsidTr="000B31FF">
        <w:trPr>
          <w:trHeight w:val="383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55E92" w:rsidRPr="00361AD2" w:rsidRDefault="00755E92" w:rsidP="000B31FF">
            <w:pPr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Odpady niebezpieczne</w:t>
            </w:r>
          </w:p>
        </w:tc>
      </w:tr>
      <w:tr w:rsidR="00755E92" w:rsidRPr="00361AD2" w:rsidTr="005328F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90" w:after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jc w:val="center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15 01 10*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129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Opakowania zawierające pozostałości substancji niebezpiecznych lub nimi zanieczyszczone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tabs>
                <w:tab w:val="left" w:pos="-9931"/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90" w:after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724C4C">
            <w:pPr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Będą to opakowania głównie z tworzyw sztucznych, zanieczyszczone substancjami, które były w nich przechowywane (środki do dezynfekcji i odkażania), </w:t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zawierające pozostałości tych wyrobów, w których skład wchodzą min. wodorotlenek potasu, wodorotlenek sodu, krzemian potasu, </w:t>
            </w:r>
            <w:proofErr w:type="spell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monoperoksyftalan</w:t>
            </w:r>
            <w:proofErr w:type="spell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magnezu, </w:t>
            </w:r>
            <w:proofErr w:type="spell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alkilopoliglukozyd</w:t>
            </w:r>
            <w:proofErr w:type="spell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, 2-(</w:t>
            </w:r>
            <w:proofErr w:type="spell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butoksyetoksy</w:t>
            </w:r>
            <w:proofErr w:type="spell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) etanol, amfoteryczny związek powierzchniowo-czynny aminy, N-C8-22-alkilotrimetylenodiakrylowane, sole sodu, kwasy sulfonowe, C14-16-alkany </w:t>
            </w:r>
            <w:proofErr w:type="spell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hydroksy</w:t>
            </w:r>
            <w:proofErr w:type="spell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i C14-16-alkeny, sole sodowe. Zanieczyszczone opakowania będą wykazywały właściwości substancji, którymi są zanieczyszczone. Zgodnie z załącznikiem nr 3 do ustawy z dnia 14 </w:t>
            </w: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grudnia 2012 r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odpadach (Dz. U. </w:t>
            </w: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2013 r. poz. 21 z </w:t>
            </w:r>
            <w:proofErr w:type="spell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zm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.) odpady te mogą wykazywać właściwości m.in.:</w:t>
            </w:r>
          </w:p>
          <w:p w:rsidR="00755E92" w:rsidRPr="00361AD2" w:rsidRDefault="00755E92" w:rsidP="00724C4C">
            <w:pPr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- HP4 – drażniące,</w:t>
            </w:r>
          </w:p>
          <w:p w:rsidR="00755E92" w:rsidRPr="00361AD2" w:rsidRDefault="00755E92" w:rsidP="00724C4C">
            <w:pPr>
              <w:pStyle w:val="Akapitzlist"/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- HP5 – działa toksycznie na narządy docelowe (STOT) lub zagrożenie spowodowane aspiracją.</w:t>
            </w:r>
          </w:p>
        </w:tc>
      </w:tr>
      <w:tr w:rsidR="00755E92" w:rsidRPr="00361AD2" w:rsidTr="005328F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90" w:after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jc w:val="center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 xml:space="preserve">15 02 </w:t>
            </w:r>
            <w:proofErr w:type="spellStart"/>
            <w:r w:rsidRPr="00361AD2">
              <w:rPr>
                <w:rFonts w:ascii="Times New Roman" w:hAnsi="Times New Roman"/>
                <w:szCs w:val="24"/>
              </w:rPr>
              <w:t>02</w:t>
            </w:r>
            <w:proofErr w:type="spellEnd"/>
            <w:r w:rsidRPr="00361AD2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 xml:space="preserve">Sorbenty, materiały filtracyjne (w tym filtry olejowe nieujęte w innych grupach), tkaniny do wycierania (np. szmaty, ścierki) i ubrania ochronne zanieczyszczone substancjami </w:t>
            </w:r>
            <w:proofErr w:type="gramStart"/>
            <w:r w:rsidRPr="00361AD2">
              <w:rPr>
                <w:rFonts w:ascii="Times New Roman" w:hAnsi="Times New Roman"/>
                <w:szCs w:val="24"/>
              </w:rPr>
              <w:t>niebezpiecznymi (np. PCB</w:t>
            </w:r>
            <w:proofErr w:type="gramEnd"/>
            <w:r w:rsidRPr="00361AD2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tabs>
                <w:tab w:val="left" w:pos="-9931"/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90" w:after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92" w:rsidRPr="00361AD2" w:rsidRDefault="00755E92" w:rsidP="00724C4C">
            <w:pPr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Będą to maty dezynfekcyjne wykorzystywane na Fermie, nasączone roztworem wodnym zawierającym </w:t>
            </w:r>
            <w:proofErr w:type="spell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glutaral</w:t>
            </w:r>
            <w:proofErr w:type="spell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i chlorek </w:t>
            </w:r>
            <w:proofErr w:type="spell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benzyloalkilodimetyloamoniowy</w:t>
            </w:r>
            <w:proofErr w:type="spellEnd"/>
            <w:r w:rsidR="000B31FF" w:rsidRPr="00361AD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z oleju kokosowego).  </w:t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Zgodnie z załącznikiem nr 3 do ustawy z dnia 14 grudnia 2012 r. </w:t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odpadach (Dz. U. </w:t>
            </w: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2013 r. poz. 21 z </w:t>
            </w:r>
            <w:proofErr w:type="spell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zm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.) odpady te mogą wykazywać właściwości m.in.:</w:t>
            </w:r>
          </w:p>
          <w:p w:rsidR="00755E92" w:rsidRPr="00361AD2" w:rsidRDefault="00755E92" w:rsidP="00724C4C">
            <w:pPr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- H4 – drażniące,</w:t>
            </w:r>
          </w:p>
          <w:p w:rsidR="00755E92" w:rsidRPr="00361AD2" w:rsidRDefault="00755E92" w:rsidP="00724C4C">
            <w:pPr>
              <w:pStyle w:val="Akapitzlist"/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- H5 – szkodliwe.</w:t>
            </w:r>
          </w:p>
        </w:tc>
      </w:tr>
      <w:tr w:rsidR="00755E92" w:rsidRPr="00361AD2" w:rsidTr="00755E92">
        <w:trPr>
          <w:trHeight w:val="494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55E92" w:rsidRPr="00361AD2" w:rsidRDefault="00755E92" w:rsidP="000B31FF">
            <w:pPr>
              <w:pStyle w:val="Akapitzlist"/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Odpady inne niż niebezpieczne</w:t>
            </w:r>
          </w:p>
        </w:tc>
      </w:tr>
      <w:tr w:rsidR="00755E92" w:rsidRPr="00361AD2" w:rsidTr="005328F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90" w:after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spell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Surowce i produkty nienadające się do </w:t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spożycia i przetwórstwa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tabs>
                <w:tab w:val="left" w:pos="-9931"/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90" w:after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724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Do tego kodu odpadów zaliczone zostały stłuczone jajka.  </w:t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Stłuczone jajka będą traktowane, jako odpad tyko i wyłącznie wówczas, gdy będą przekazywane do składowania na składowisku odpadów, do przekształcania termicznego lub wykorzystywania w Zakładzie produkującym biogaz lub w kompostowni.</w:t>
            </w:r>
          </w:p>
          <w:p w:rsidR="00755E92" w:rsidRPr="00361AD2" w:rsidRDefault="00755E92" w:rsidP="00724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Stłuczone jajka będą składały się w 95% z „części płynnej” (białko + żółtko) oraz 5% skorupka jajek. Białko + żółtko w </w:t>
            </w:r>
            <w:r w:rsidRPr="00361A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70% stanowi woda</w:t>
            </w:r>
            <w:r w:rsidRPr="00361AD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61A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około 12% to białko, niecałe 10% przypada na tłuszcz, 1% to składniki mineralne, mniej niż 1% - węglowodany. Natomiast w skład skorupki wchodzi ok. 5% związków organicznych i 95% związków nieorganicznych (głównie węglan wapnia). Udział białek</w:t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A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ok. 1%, kwasy tłuszczowe stanowią 2-4 % skorupy i występują zarówno w postaci lipidów jak i </w:t>
            </w:r>
            <w:proofErr w:type="spellStart"/>
            <w:r w:rsidRPr="00361A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lipoprotein</w:t>
            </w:r>
            <w:proofErr w:type="spell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E92" w:rsidRPr="00361AD2" w:rsidRDefault="00755E92" w:rsidP="00724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Odpady nie będą wykazywać właściwości określonych w załącznikach do ustawy z dnia 14 grudnia 2012r. o odpadach (Dz. U. </w:t>
            </w: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 2013 r. poz. 21 z </w:t>
            </w:r>
            <w:proofErr w:type="spell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. zm.) klasyfikujących </w:t>
            </w: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je jako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odpad niebezpieczny.</w:t>
            </w:r>
          </w:p>
        </w:tc>
      </w:tr>
      <w:tr w:rsidR="00755E92" w:rsidRPr="00361AD2" w:rsidTr="005328F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90" w:after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jc w:val="center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 xml:space="preserve">15 01 </w:t>
            </w:r>
            <w:proofErr w:type="spellStart"/>
            <w:r w:rsidRPr="00361AD2">
              <w:rPr>
                <w:rFonts w:ascii="Times New Roman" w:hAnsi="Times New Roman"/>
                <w:szCs w:val="24"/>
              </w:rPr>
              <w:t>01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129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Opakowania z papieru i tektury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tabs>
                <w:tab w:val="left" w:pos="-9931"/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90" w:after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724C4C">
            <w:pPr>
              <w:pStyle w:val="TableParagraph"/>
              <w:ind w:right="102"/>
              <w:rPr>
                <w:rFonts w:ascii="Times New Roman" w:eastAsia="Arial" w:hAnsi="Times New Roman"/>
                <w:sz w:val="24"/>
                <w:szCs w:val="24"/>
                <w:lang w:val="pl-PL"/>
              </w:rPr>
            </w:pPr>
            <w:r w:rsidRPr="00361AD2">
              <w:rPr>
                <w:rFonts w:ascii="Times New Roman" w:eastAsia="Arial" w:hAnsi="Times New Roman"/>
                <w:sz w:val="24"/>
                <w:szCs w:val="24"/>
                <w:lang w:val="pl-PL"/>
              </w:rPr>
              <w:t xml:space="preserve">Papier jest produktem powstałym z celulozy, włókno ścieru drzewnego – otrzymywane poprzez starcie i zmielenie bali sosnowych (tzw. </w:t>
            </w:r>
            <w:r w:rsidRPr="00361AD2">
              <w:rPr>
                <w:rFonts w:ascii="Times New Roman" w:eastAsia="Arial" w:hAnsi="Times New Roman"/>
                <w:i/>
                <w:sz w:val="24"/>
                <w:szCs w:val="24"/>
                <w:lang w:val="pl-PL"/>
              </w:rPr>
              <w:t>papierówki</w:t>
            </w:r>
            <w:r w:rsidRPr="00361AD2">
              <w:rPr>
                <w:rFonts w:ascii="Times New Roman" w:eastAsia="Arial" w:hAnsi="Times New Roman"/>
                <w:sz w:val="24"/>
                <w:szCs w:val="24"/>
                <w:lang w:val="pl-PL"/>
              </w:rPr>
              <w:t xml:space="preserve">) w procesie rozwłókniania mechanicznego. Czasem stosowany jest proces rozwłókniania chemicznego i mają zastosowanie inne włókna roślinne (słoma, trzcina, bawełna, len, konopie, bambus). Zastosowanie ma też makulatura uprzednio poddana procesowi dyspersji. Oprócz włókien </w:t>
            </w:r>
            <w:r w:rsidRPr="00361AD2">
              <w:rPr>
                <w:rFonts w:ascii="Times New Roman" w:eastAsia="Arial" w:hAnsi="Times New Roman"/>
                <w:sz w:val="24"/>
                <w:szCs w:val="24"/>
                <w:lang w:val="pl-PL"/>
              </w:rPr>
              <w:lastRenderedPageBreak/>
              <w:t>organicznych w skład papieru wchodzą substancje niewłókniste – wypełniacze organiczne: np. skrobia ziemniaczana i wypełniacze nieorganiczne – mineralne: kaolin, talk, gips, kreda oraz niekiedy substancje chemiczne typu hydrosulfit oraz barwniki. Wypełniacze poprawiają właściwości papieru (gładkość, samozerwalność, nieprzezroczystość, białość, odcień).</w:t>
            </w:r>
          </w:p>
          <w:p w:rsidR="00755E92" w:rsidRPr="00361AD2" w:rsidRDefault="00755E92" w:rsidP="00724C4C">
            <w:pPr>
              <w:pStyle w:val="TableParagraph"/>
              <w:tabs>
                <w:tab w:val="left" w:pos="2907"/>
              </w:tabs>
              <w:ind w:right="669"/>
              <w:rPr>
                <w:rFonts w:ascii="Times New Roman" w:eastAsia="Arial" w:hAnsi="Times New Roman"/>
                <w:sz w:val="24"/>
                <w:szCs w:val="24"/>
                <w:lang w:val="pl-PL"/>
              </w:rPr>
            </w:pPr>
            <w:r w:rsidRPr="00361AD2">
              <w:rPr>
                <w:rFonts w:ascii="Times New Roman" w:eastAsia="Arial" w:hAnsi="Times New Roman"/>
                <w:sz w:val="24"/>
                <w:szCs w:val="24"/>
                <w:lang w:val="pl-PL"/>
              </w:rPr>
              <w:t xml:space="preserve">Tektura – jest produktem powstałym z połączenia kilku warstw masy </w:t>
            </w:r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>papierniczej (masa celulozy z masą ścieru drzewnego, i z masą z oczyszczonej i rozwłóknionej makulatury).</w:t>
            </w:r>
          </w:p>
          <w:p w:rsidR="00755E92" w:rsidRPr="00361AD2" w:rsidRDefault="00755E92" w:rsidP="00724C4C">
            <w:pPr>
              <w:pStyle w:val="TableParagraph"/>
              <w:ind w:right="215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Odpadowy papier nie </w:t>
            </w:r>
            <w:proofErr w:type="gramStart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>będzie  wykazywał</w:t>
            </w:r>
            <w:proofErr w:type="gramEnd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właściwości określonych w załącznikach do ustawy z dnia 14 grudnia 2012 r. o odpadach (</w:t>
            </w:r>
            <w:proofErr w:type="spellStart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>Dz.U</w:t>
            </w:r>
            <w:proofErr w:type="spellEnd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 2013 r. poz. 21 z </w:t>
            </w:r>
            <w:proofErr w:type="spellStart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>późn</w:t>
            </w:r>
            <w:proofErr w:type="spellEnd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. zm.) </w:t>
            </w:r>
            <w:proofErr w:type="gramStart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>klasyfikujących jako</w:t>
            </w:r>
            <w:proofErr w:type="gramEnd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odpad niebezpieczny.</w:t>
            </w:r>
          </w:p>
        </w:tc>
      </w:tr>
      <w:tr w:rsidR="00755E92" w:rsidRPr="00361AD2" w:rsidTr="005328F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90" w:after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jc w:val="center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15 01 02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129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Opakowania z tworzyw sztucznych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tabs>
                <w:tab w:val="left" w:pos="-9931"/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90" w:after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724C4C">
            <w:pPr>
              <w:pStyle w:val="TableParagraph"/>
              <w:ind w:right="105"/>
              <w:rPr>
                <w:rFonts w:ascii="Times New Roman" w:eastAsia="Arial" w:hAnsi="Times New Roman"/>
                <w:sz w:val="24"/>
                <w:szCs w:val="24"/>
                <w:lang w:val="pl-PL"/>
              </w:rPr>
            </w:pPr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>Odpady tworzyw sztucznych będą to materiały składające się z polimerów syntetycznych lub zmodyfikowanych polimerów naturalnych oraz dodatków modyfikujących takich jak np. napełniacze proszkowe lub włókniste, stabilizatory termiczne, stabilizatory promieniowania UV, środki antystatyczne, środki spieniające, barwniki itp.</w:t>
            </w:r>
          </w:p>
          <w:p w:rsidR="00755E92" w:rsidRPr="00361AD2" w:rsidRDefault="00755E92" w:rsidP="00724C4C">
            <w:pPr>
              <w:pStyle w:val="TableParagraph"/>
              <w:ind w:right="215"/>
              <w:rPr>
                <w:rFonts w:ascii="Times New Roman" w:eastAsia="Arial" w:hAnsi="Times New Roman"/>
                <w:sz w:val="24"/>
                <w:szCs w:val="24"/>
                <w:lang w:val="pl-PL"/>
              </w:rPr>
            </w:pPr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>Odpady nie będą wykazywały właściwości określonych w załącznikach do ustawy</w:t>
            </w:r>
          </w:p>
          <w:p w:rsidR="00755E92" w:rsidRPr="00361AD2" w:rsidRDefault="000B31FF" w:rsidP="00724C4C">
            <w:pPr>
              <w:pStyle w:val="TableParagraph"/>
              <w:ind w:right="582"/>
              <w:rPr>
                <w:rFonts w:ascii="Times New Roman" w:eastAsia="Arial" w:hAnsi="Times New Roman"/>
                <w:sz w:val="24"/>
                <w:szCs w:val="24"/>
                <w:lang w:val="pl-PL"/>
              </w:rPr>
            </w:pPr>
            <w:proofErr w:type="gramStart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>z</w:t>
            </w:r>
            <w:proofErr w:type="gramEnd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dnia 14 grudnia 2012 r. o </w:t>
            </w:r>
            <w:r w:rsidR="00755E92" w:rsidRPr="00361AD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odpadach (Dz. U z 2013 r. poz. 21 z </w:t>
            </w:r>
            <w:proofErr w:type="spellStart"/>
            <w:r w:rsidR="00755E92" w:rsidRPr="00361AD2">
              <w:rPr>
                <w:rFonts w:ascii="Times New Roman" w:hAnsi="Times New Roman"/>
                <w:sz w:val="24"/>
                <w:szCs w:val="24"/>
                <w:lang w:val="pl-PL"/>
              </w:rPr>
              <w:t>późn</w:t>
            </w:r>
            <w:proofErr w:type="spellEnd"/>
            <w:r w:rsidR="00755E92" w:rsidRPr="00361AD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. </w:t>
            </w:r>
            <w:proofErr w:type="gramStart"/>
            <w:r w:rsidR="00755E92" w:rsidRPr="00361AD2">
              <w:rPr>
                <w:rFonts w:ascii="Times New Roman" w:hAnsi="Times New Roman"/>
                <w:sz w:val="24"/>
                <w:szCs w:val="24"/>
                <w:lang w:val="pl-PL"/>
              </w:rPr>
              <w:t>zm</w:t>
            </w:r>
            <w:proofErr w:type="gramEnd"/>
            <w:r w:rsidR="00755E92" w:rsidRPr="00361AD2">
              <w:rPr>
                <w:rFonts w:ascii="Times New Roman" w:hAnsi="Times New Roman"/>
                <w:sz w:val="24"/>
                <w:szCs w:val="24"/>
                <w:lang w:val="pl-PL"/>
              </w:rPr>
              <w:t>.)</w:t>
            </w:r>
          </w:p>
          <w:p w:rsidR="00755E92" w:rsidRPr="00361AD2" w:rsidRDefault="00755E92" w:rsidP="00724C4C">
            <w:pPr>
              <w:pStyle w:val="Akapitzlist"/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klasyfikujących </w:t>
            </w:r>
            <w:proofErr w:type="gram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je jako</w:t>
            </w:r>
            <w:proofErr w:type="gram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odpad niebezpieczny.</w:t>
            </w:r>
          </w:p>
        </w:tc>
      </w:tr>
      <w:tr w:rsidR="00755E92" w:rsidRPr="00361AD2" w:rsidTr="005328F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90" w:after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jc w:val="center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15 01 03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129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Opakowania z drewna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tabs>
                <w:tab w:val="left" w:pos="-9931"/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90" w:after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724C4C">
            <w:pPr>
              <w:pStyle w:val="TableParagraph"/>
              <w:ind w:right="215"/>
              <w:rPr>
                <w:rFonts w:ascii="Times New Roman" w:eastAsia="Arial" w:hAnsi="Times New Roman"/>
                <w:sz w:val="24"/>
                <w:szCs w:val="24"/>
                <w:lang w:val="pl-PL"/>
              </w:rPr>
            </w:pPr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>Odpad stanowić będą uszkodzone opakowania np. palety powstające w sortowni jaj. Odpad ten składać się będzie z drewna niezanieczyszczonego żadnymi środkami. Podstawowymi pierwiastkami wchodzącymi w skład drewna są: węgiel</w:t>
            </w:r>
            <w:proofErr w:type="gramStart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(49,5%), tlen</w:t>
            </w:r>
            <w:proofErr w:type="gramEnd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(43,8%), wodór (6,0%), azot (0,2%) i inne. Główne związki tworzące drewno to: celuloza (ok. 45%), hemicelulozy (ok. 30%) i lignina (</w:t>
            </w:r>
            <w:proofErr w:type="gramStart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ok. 20%) . </w:t>
            </w:r>
            <w:proofErr w:type="gramEnd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>Ponadto w drewnie występują też: cukier, białko, skrobia, garbniki, olejki eteryczne, guma oraz substancje mineralne.  Odpady te, nie będą wykazywały właściwości określonych w załącznikach do ustawy z dnia 14 grudnia 2012 r.</w:t>
            </w:r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br/>
              <w:t xml:space="preserve"> o odpadach (Dz. U z 2013 r. poz. 21 z </w:t>
            </w:r>
            <w:proofErr w:type="spellStart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>późn</w:t>
            </w:r>
            <w:proofErr w:type="spellEnd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. zm.) klasyfikujących </w:t>
            </w:r>
            <w:proofErr w:type="gramStart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>je jako</w:t>
            </w:r>
            <w:proofErr w:type="gramEnd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odpad niebezpieczny.</w:t>
            </w:r>
          </w:p>
        </w:tc>
      </w:tr>
      <w:tr w:rsidR="00755E92" w:rsidRPr="00361AD2" w:rsidTr="005328F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90" w:after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jc w:val="center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16 02 14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129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Zużyte urządzenia inne niż wymienione w 16 02 09 do 16 02 13.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tabs>
                <w:tab w:val="left" w:pos="-9931"/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90" w:after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pStyle w:val="TableParagraph"/>
              <w:ind w:right="215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>Będą to zużyte lub zepsute części wyposażenia linii do chowu klatkowego, w tym części urządzeń sterujących, części taśmociągów itp., składające się głównie z części metalowych, niemetalowych, tworzyw sztucznych oraz żarówki służące do oświetlenia budynków inwentarskich. Odpady te, ni</w:t>
            </w:r>
            <w:r w:rsidR="000B31FF" w:rsidRPr="00361AD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e będą wykazywały właściwości </w:t>
            </w:r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określonych w załącznikach do ustawy z dnia 14 grudnia </w:t>
            </w:r>
            <w:r w:rsidR="00724C4C" w:rsidRPr="00361AD2">
              <w:rPr>
                <w:rFonts w:ascii="Times New Roman" w:hAnsi="Times New Roman"/>
                <w:sz w:val="24"/>
                <w:szCs w:val="24"/>
                <w:lang w:val="pl-PL"/>
              </w:rPr>
              <w:br/>
            </w:r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>2012 r.</w:t>
            </w:r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br/>
              <w:t xml:space="preserve"> o odpadach (Dz. U z 2013 r. poz. 21 z </w:t>
            </w:r>
            <w:proofErr w:type="spellStart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>późn</w:t>
            </w:r>
            <w:proofErr w:type="spellEnd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. zm.) klasyfikujących </w:t>
            </w:r>
            <w:proofErr w:type="gramStart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>je jako</w:t>
            </w:r>
            <w:proofErr w:type="gramEnd"/>
            <w:r w:rsidRPr="00361AD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odpad niebezpieczny.</w:t>
            </w:r>
          </w:p>
        </w:tc>
      </w:tr>
    </w:tbl>
    <w:p w:rsidR="00755E92" w:rsidRPr="00361AD2" w:rsidRDefault="00755E92" w:rsidP="000B31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5E92" w:rsidRPr="00361AD2" w:rsidRDefault="00755E92" w:rsidP="00755E92">
      <w:pPr>
        <w:pStyle w:val="Akapitzlist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361AD2">
        <w:rPr>
          <w:rFonts w:ascii="Times New Roman" w:hAnsi="Times New Roman" w:cs="Times New Roman"/>
          <w:b/>
          <w:sz w:val="24"/>
          <w:szCs w:val="24"/>
        </w:rPr>
        <w:t>Sposoby postępowania z odpadami</w:t>
      </w:r>
    </w:p>
    <w:p w:rsidR="00755E92" w:rsidRPr="00361AD2" w:rsidRDefault="00755E92" w:rsidP="00755E92">
      <w:pPr>
        <w:pStyle w:val="Akapitzlist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55E92" w:rsidRPr="00361AD2" w:rsidRDefault="00755E92" w:rsidP="00755E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D2">
        <w:rPr>
          <w:rFonts w:ascii="Times New Roman" w:hAnsi="Times New Roman" w:cs="Times New Roman"/>
          <w:sz w:val="24"/>
          <w:szCs w:val="24"/>
        </w:rPr>
        <w:t xml:space="preserve">Poniżej przedstawiono sposoby magazynowania i gospodarowania odpadami powstającymi w związku z eksploatacją instalacji. </w:t>
      </w:r>
    </w:p>
    <w:p w:rsidR="00755E92" w:rsidRPr="00361AD2" w:rsidRDefault="00755E92" w:rsidP="00755E92">
      <w:pPr>
        <w:keepNext/>
        <w:tabs>
          <w:tab w:val="left" w:pos="1418"/>
        </w:tabs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361AD2">
        <w:rPr>
          <w:rFonts w:ascii="Times New Roman" w:hAnsi="Times New Roman" w:cs="Times New Roman"/>
          <w:b/>
          <w:sz w:val="24"/>
          <w:szCs w:val="24"/>
        </w:rPr>
        <w:lastRenderedPageBreak/>
        <w:t>Tabela nr 6</w:t>
      </w:r>
      <w:r w:rsidRPr="00361AD2">
        <w:rPr>
          <w:rFonts w:ascii="Times New Roman" w:hAnsi="Times New Roman" w:cs="Times New Roman"/>
          <w:sz w:val="24"/>
          <w:szCs w:val="24"/>
        </w:rPr>
        <w:t xml:space="preserve"> Szczegółowy opis magazynowania odpadów oraz sposobów gospodarowania tymi odpadami. </w:t>
      </w:r>
    </w:p>
    <w:tbl>
      <w:tblPr>
        <w:tblpPr w:leftFromText="141" w:rightFromText="141" w:vertAnchor="text" w:horzAnchor="margin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3402"/>
        <w:gridCol w:w="3683"/>
      </w:tblGrid>
      <w:tr w:rsidR="00755E92" w:rsidRPr="00361AD2" w:rsidTr="005328F3">
        <w:tc>
          <w:tcPr>
            <w:tcW w:w="675" w:type="dxa"/>
            <w:shd w:val="pct10" w:color="auto" w:fill="auto"/>
            <w:vAlign w:val="center"/>
          </w:tcPr>
          <w:p w:rsidR="00755E92" w:rsidRPr="00361AD2" w:rsidRDefault="00755E92" w:rsidP="00743AD5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755E92" w:rsidRPr="00361AD2" w:rsidRDefault="00755E92" w:rsidP="00743AD5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755E92" w:rsidRPr="00361AD2" w:rsidRDefault="00755E92" w:rsidP="00743AD5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3683" w:type="dxa"/>
            <w:shd w:val="pct10" w:color="auto" w:fill="auto"/>
            <w:vAlign w:val="center"/>
          </w:tcPr>
          <w:p w:rsidR="00755E92" w:rsidRPr="00361AD2" w:rsidRDefault="00755E92" w:rsidP="00743AD5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Sposób magazynowania </w:t>
            </w: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gospodarowania odpadami</w:t>
            </w:r>
          </w:p>
        </w:tc>
      </w:tr>
      <w:tr w:rsidR="00755E92" w:rsidRPr="00361AD2" w:rsidTr="005328F3">
        <w:trPr>
          <w:trHeight w:val="528"/>
        </w:trPr>
        <w:tc>
          <w:tcPr>
            <w:tcW w:w="9178" w:type="dxa"/>
            <w:gridSpan w:val="4"/>
            <w:shd w:val="pct10" w:color="auto" w:fill="auto"/>
            <w:vAlign w:val="center"/>
          </w:tcPr>
          <w:p w:rsidR="00755E92" w:rsidRPr="00361AD2" w:rsidRDefault="00755E92" w:rsidP="00743AD5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Odpady niebezpieczne</w:t>
            </w:r>
          </w:p>
        </w:tc>
      </w:tr>
      <w:tr w:rsidR="00755E92" w:rsidRPr="00361AD2" w:rsidTr="005328F3">
        <w:tc>
          <w:tcPr>
            <w:tcW w:w="675" w:type="dxa"/>
            <w:shd w:val="clear" w:color="auto" w:fill="auto"/>
            <w:vAlign w:val="center"/>
          </w:tcPr>
          <w:p w:rsidR="00755E92" w:rsidRPr="00361AD2" w:rsidRDefault="00755E92" w:rsidP="0053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jc w:val="center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15 01 10*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1290"/>
              </w:tabs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Opakowania zawierające pozostałości substancji niebezpiecznych lub nimi zanieczyszczone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755E92" w:rsidRPr="00361AD2" w:rsidRDefault="00755E92" w:rsidP="00724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Odpady magazynowane będą </w:t>
            </w:r>
            <w:r w:rsidR="00724C4C" w:rsidRPr="00361A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w szczelnych oznakowanych pojemnikach, w sposób uniemożliwiający rozlewanie </w:t>
            </w:r>
            <w:r w:rsidR="00724C4C" w:rsidRPr="00361A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i mieszanie się substancji niebezpiecznych, którymi zanieczyszczone są opakowania.</w:t>
            </w:r>
          </w:p>
          <w:p w:rsidR="00755E92" w:rsidRPr="00361AD2" w:rsidRDefault="00755E92" w:rsidP="00724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Pojemniki ustawione będą </w:t>
            </w:r>
            <w:r w:rsidR="00724C4C" w:rsidRPr="00361A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w wyznaczonym miejscu w magazynie odpadów. Magazyn odpadów jest niedostępny dla osób postronnych, odpady nie będą narażone na działanie czynników atmosferycznych. Po nagromadzeniu przekazywane będą odbiorcom posiadającym wymagane decyzje.</w:t>
            </w:r>
          </w:p>
        </w:tc>
      </w:tr>
      <w:tr w:rsidR="00755E92" w:rsidRPr="00361AD2" w:rsidTr="005328F3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jc w:val="center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 xml:space="preserve">15 02 </w:t>
            </w:r>
            <w:proofErr w:type="spellStart"/>
            <w:r w:rsidRPr="00361AD2">
              <w:rPr>
                <w:rFonts w:ascii="Times New Roman" w:hAnsi="Times New Roman"/>
                <w:szCs w:val="24"/>
              </w:rPr>
              <w:t>02</w:t>
            </w:r>
            <w:proofErr w:type="spellEnd"/>
            <w:r w:rsidRPr="00361AD2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auto"/>
          </w:tcPr>
          <w:p w:rsidR="00755E92" w:rsidRPr="00361AD2" w:rsidRDefault="00755E92" w:rsidP="00724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Odpady magazynowane będą w pojemniku ustawionym w wyznaczonym miejscu pod wiatą magazynową. Wiata jest niedostępna dla osób postronnych, odpady nie będą narażone na działani</w:t>
            </w:r>
            <w:r w:rsidR="00724C4C"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e czynników atmosferycznych. Po </w:t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nagromadzeniu przekazywane będą odbiorcom posiadającym wymagane decyzje.</w:t>
            </w:r>
          </w:p>
        </w:tc>
      </w:tr>
      <w:tr w:rsidR="00755E92" w:rsidRPr="00361AD2" w:rsidTr="005328F3">
        <w:trPr>
          <w:trHeight w:val="528"/>
        </w:trPr>
        <w:tc>
          <w:tcPr>
            <w:tcW w:w="9178" w:type="dxa"/>
            <w:gridSpan w:val="4"/>
            <w:shd w:val="pct10" w:color="auto" w:fill="auto"/>
            <w:vAlign w:val="center"/>
          </w:tcPr>
          <w:p w:rsidR="00755E92" w:rsidRPr="00361AD2" w:rsidRDefault="00755E92" w:rsidP="00743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b/>
                <w:sz w:val="24"/>
                <w:szCs w:val="24"/>
              </w:rPr>
              <w:t>Odpady inne niż niebezpieczne</w:t>
            </w:r>
          </w:p>
        </w:tc>
      </w:tr>
      <w:tr w:rsidR="00755E92" w:rsidRPr="00361AD2" w:rsidTr="005328F3">
        <w:tc>
          <w:tcPr>
            <w:tcW w:w="675" w:type="dxa"/>
            <w:shd w:val="clear" w:color="auto" w:fill="auto"/>
            <w:vAlign w:val="center"/>
          </w:tcPr>
          <w:p w:rsidR="00755E92" w:rsidRPr="00361AD2" w:rsidRDefault="00755E92" w:rsidP="0053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E92" w:rsidRPr="00361AD2" w:rsidRDefault="00755E92" w:rsidP="0053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spellEnd"/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5E92" w:rsidRPr="00361AD2" w:rsidRDefault="00755E92" w:rsidP="0053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Surowce i produkty nienadające się do spożycia i przetwórstwa 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755E92" w:rsidRPr="00361AD2" w:rsidRDefault="00755E92" w:rsidP="00724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Stłuczone jajka będą magazynowane w szczelnym pojemniku w wydzielonym miejscu w sortowni jaj.  Po nagromadzeniu przekazywane będą odbiorcom posiadającym wymagane decyzje.</w:t>
            </w:r>
          </w:p>
        </w:tc>
      </w:tr>
      <w:tr w:rsidR="00755E92" w:rsidRPr="00361AD2" w:rsidTr="005328F3">
        <w:tc>
          <w:tcPr>
            <w:tcW w:w="675" w:type="dxa"/>
            <w:shd w:val="clear" w:color="auto" w:fill="auto"/>
            <w:vAlign w:val="center"/>
          </w:tcPr>
          <w:p w:rsidR="00755E92" w:rsidRPr="00361AD2" w:rsidRDefault="00755E92" w:rsidP="0053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 xml:space="preserve">15 01 </w:t>
            </w:r>
            <w:proofErr w:type="spellStart"/>
            <w:r w:rsidRPr="00361AD2">
              <w:rPr>
                <w:rFonts w:ascii="Times New Roman" w:hAnsi="Times New Roman"/>
                <w:szCs w:val="24"/>
              </w:rPr>
              <w:t>01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129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Opakowania z papieru i tektury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755E92" w:rsidRPr="00361AD2" w:rsidRDefault="00755E92" w:rsidP="00724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Odpady magazynowane będą w wyznaczonym miejscu pod wiatą magazynową. Po nagromadzeniu </w:t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odpady będą przekazywane będą odbiorcom posiadającym wymagane decyzje lub osobom fizycznym.</w:t>
            </w:r>
          </w:p>
        </w:tc>
      </w:tr>
      <w:tr w:rsidR="00755E92" w:rsidRPr="00361AD2" w:rsidTr="005328F3">
        <w:tc>
          <w:tcPr>
            <w:tcW w:w="675" w:type="dxa"/>
            <w:shd w:val="clear" w:color="auto" w:fill="auto"/>
            <w:vAlign w:val="center"/>
          </w:tcPr>
          <w:p w:rsidR="00755E92" w:rsidRPr="00361AD2" w:rsidRDefault="00755E92" w:rsidP="0053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15 01 02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129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Opakowania z tworzyw sztucznych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755E92" w:rsidRPr="00361AD2" w:rsidRDefault="00755E92" w:rsidP="00724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Odpady magazynowane będą w wyznaczonym miejscu pod wiatą magazynową. Po nagromadzeniu odpady będą przekazywane będą odbiorcom posiadającym wymagane decyzje.</w:t>
            </w:r>
          </w:p>
        </w:tc>
      </w:tr>
      <w:tr w:rsidR="00755E92" w:rsidRPr="00361AD2" w:rsidTr="005328F3">
        <w:tc>
          <w:tcPr>
            <w:tcW w:w="675" w:type="dxa"/>
            <w:shd w:val="clear" w:color="auto" w:fill="auto"/>
            <w:vAlign w:val="center"/>
          </w:tcPr>
          <w:p w:rsidR="00755E92" w:rsidRPr="00361AD2" w:rsidRDefault="00755E92" w:rsidP="0053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15 01 03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129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Opakowania z drewna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755E92" w:rsidRPr="00361AD2" w:rsidRDefault="00755E92" w:rsidP="00724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Odpady magazynowane będą w wyznaczonym miejscu pod wiatą magazynową. Po nagromadzeniu odpady będą przekazywane będą odbiorcom posiadającym wymagane decyzje lub osobom fizycznym.</w:t>
            </w:r>
          </w:p>
        </w:tc>
      </w:tr>
      <w:tr w:rsidR="00755E92" w:rsidRPr="00361AD2" w:rsidTr="005328F3">
        <w:tc>
          <w:tcPr>
            <w:tcW w:w="675" w:type="dxa"/>
            <w:shd w:val="clear" w:color="auto" w:fill="auto"/>
            <w:vAlign w:val="center"/>
          </w:tcPr>
          <w:p w:rsidR="00755E92" w:rsidRPr="00361AD2" w:rsidRDefault="00755E92" w:rsidP="0053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16 02 14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5E92" w:rsidRPr="00361AD2" w:rsidRDefault="00755E92" w:rsidP="005328F3">
            <w:pPr>
              <w:pStyle w:val="Styl1"/>
              <w:tabs>
                <w:tab w:val="left" w:pos="-9931"/>
                <w:tab w:val="left" w:pos="0"/>
                <w:tab w:val="left" w:pos="129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 w:rsidRPr="00361AD2">
              <w:rPr>
                <w:rFonts w:ascii="Times New Roman" w:hAnsi="Times New Roman"/>
                <w:szCs w:val="24"/>
              </w:rPr>
              <w:t>Zużyte urządzenia inne niż wymienione w 16 02 09 do 16 02 13.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755E92" w:rsidRPr="00361AD2" w:rsidRDefault="00755E92" w:rsidP="00724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>Magazynowane będą w pojemniku us</w:t>
            </w:r>
            <w:r w:rsidR="00724C4C"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tawionym w wyznaczonym miejscu </w:t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t xml:space="preserve">w magazynie odpadów. </w:t>
            </w:r>
            <w:r w:rsidRPr="00361A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 nagromadzeniu odpady będą przekazywane odbiorcy posiadającemu wymagane decyzje. </w:t>
            </w:r>
          </w:p>
        </w:tc>
      </w:tr>
    </w:tbl>
    <w:p w:rsidR="00755E92" w:rsidRPr="00361AD2" w:rsidRDefault="00755E92" w:rsidP="00755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E92" w:rsidRPr="00361AD2" w:rsidRDefault="00755E92" w:rsidP="00755E92">
      <w:pPr>
        <w:pStyle w:val="Akapitzlist"/>
        <w:numPr>
          <w:ilvl w:val="1"/>
          <w:numId w:val="10"/>
        </w:numPr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AD2">
        <w:rPr>
          <w:rFonts w:ascii="Times New Roman" w:hAnsi="Times New Roman" w:cs="Times New Roman"/>
          <w:b/>
          <w:sz w:val="24"/>
          <w:szCs w:val="24"/>
        </w:rPr>
        <w:t>Dodatkowe obowiązki w zakresie gospodarowania odpadami</w:t>
      </w:r>
    </w:p>
    <w:p w:rsidR="00755E92" w:rsidRPr="00361AD2" w:rsidRDefault="00755E92" w:rsidP="00263EEB">
      <w:pPr>
        <w:pStyle w:val="NormalnyWeb"/>
        <w:numPr>
          <w:ilvl w:val="0"/>
          <w:numId w:val="13"/>
        </w:numPr>
        <w:tabs>
          <w:tab w:val="clear" w:pos="360"/>
        </w:tabs>
        <w:spacing w:before="0" w:beforeAutospacing="0" w:after="0" w:afterAutospacing="0"/>
        <w:ind w:left="993" w:hanging="426"/>
        <w:jc w:val="both"/>
        <w:rPr>
          <w:rFonts w:ascii="Times New Roman" w:hAnsi="Times New Roman" w:cs="Times New Roman"/>
          <w:iCs/>
          <w:lang w:val="pl-PL"/>
        </w:rPr>
      </w:pPr>
      <w:r w:rsidRPr="00361AD2">
        <w:rPr>
          <w:rFonts w:ascii="Times New Roman" w:hAnsi="Times New Roman" w:cs="Times New Roman"/>
          <w:lang w:val="pl-PL"/>
        </w:rPr>
        <w:t xml:space="preserve">Odpady należy przekazywać podmiotom, które na podstawie ustawy </w:t>
      </w:r>
      <w:r w:rsidRPr="00361AD2">
        <w:rPr>
          <w:rFonts w:ascii="Times New Roman" w:hAnsi="Times New Roman" w:cs="Times New Roman"/>
          <w:lang w:val="pl-PL"/>
        </w:rPr>
        <w:br/>
        <w:t>o odpadach uzyskały zezwolenia właściwego org</w:t>
      </w:r>
      <w:r w:rsidR="00361AD2">
        <w:rPr>
          <w:rFonts w:ascii="Times New Roman" w:hAnsi="Times New Roman" w:cs="Times New Roman"/>
          <w:lang w:val="pl-PL"/>
        </w:rPr>
        <w:t xml:space="preserve">anu na prowadzenie działalności </w:t>
      </w:r>
      <w:r w:rsidRPr="00361AD2">
        <w:rPr>
          <w:rFonts w:ascii="Times New Roman" w:hAnsi="Times New Roman" w:cs="Times New Roman"/>
          <w:lang w:val="pl-PL"/>
        </w:rPr>
        <w:t>w zakresie gospodarowania tymi odpadami.</w:t>
      </w:r>
    </w:p>
    <w:p w:rsidR="00755E92" w:rsidRPr="00361AD2" w:rsidRDefault="00755E92" w:rsidP="00263EEB">
      <w:pPr>
        <w:pStyle w:val="NormalnyWeb"/>
        <w:numPr>
          <w:ilvl w:val="0"/>
          <w:numId w:val="13"/>
        </w:numPr>
        <w:tabs>
          <w:tab w:val="clear" w:pos="360"/>
        </w:tabs>
        <w:spacing w:before="0" w:beforeAutospacing="0" w:after="0" w:afterAutospacing="0"/>
        <w:ind w:left="993" w:hanging="426"/>
        <w:jc w:val="both"/>
        <w:rPr>
          <w:rFonts w:ascii="Times New Roman" w:hAnsi="Times New Roman" w:cs="Times New Roman"/>
          <w:lang w:val="pl-PL"/>
        </w:rPr>
      </w:pPr>
      <w:r w:rsidRPr="00361AD2">
        <w:rPr>
          <w:rFonts w:ascii="Times New Roman" w:hAnsi="Times New Roman" w:cs="Times New Roman"/>
          <w:iCs/>
          <w:lang w:val="pl-PL"/>
        </w:rPr>
        <w:t xml:space="preserve">Dopuszcza się przekazywanie odpadów </w:t>
      </w:r>
      <w:r w:rsidRPr="00361AD2">
        <w:rPr>
          <w:rFonts w:ascii="Times New Roman" w:hAnsi="Times New Roman" w:cs="Times New Roman"/>
          <w:lang w:val="pl-PL"/>
        </w:rPr>
        <w:t xml:space="preserve">osobom fizycznym lub jednostkom organizacyjnym niebędącym przedsiębiorcami, pod warunkiem, iż są </w:t>
      </w:r>
      <w:r w:rsidR="00D25E5C" w:rsidRPr="00361AD2">
        <w:rPr>
          <w:rFonts w:ascii="Times New Roman" w:hAnsi="Times New Roman" w:cs="Times New Roman"/>
          <w:lang w:val="pl-PL"/>
        </w:rPr>
        <w:t>to rodzaje odpadów określone w r</w:t>
      </w:r>
      <w:r w:rsidRPr="00361AD2">
        <w:rPr>
          <w:rFonts w:ascii="Times New Roman" w:hAnsi="Times New Roman" w:cs="Times New Roman"/>
          <w:lang w:val="pl-PL"/>
        </w:rPr>
        <w:t xml:space="preserve">ozporządzeniu Ministra Środowiska z dnia 10 listopada 2015 r. w sprawie listy rodzajów odpadów, które osoby fizyczne lub jednostki organizacyjne niebędące przedsiębiorcami mogą poddawać odzyskowi na potrzeby własne, oraz dopuszczalnych metod ich odzysku (Dz. U. </w:t>
      </w:r>
      <w:proofErr w:type="gramStart"/>
      <w:r w:rsidRPr="00361AD2">
        <w:rPr>
          <w:rFonts w:ascii="Times New Roman" w:hAnsi="Times New Roman" w:cs="Times New Roman"/>
          <w:lang w:val="pl-PL"/>
        </w:rPr>
        <w:t>z</w:t>
      </w:r>
      <w:proofErr w:type="gramEnd"/>
      <w:r w:rsidRPr="00361AD2">
        <w:rPr>
          <w:rFonts w:ascii="Times New Roman" w:hAnsi="Times New Roman" w:cs="Times New Roman"/>
          <w:lang w:val="pl-PL"/>
        </w:rPr>
        <w:t xml:space="preserve"> 2016 r. poz. 93</w:t>
      </w:r>
      <w:r w:rsidR="00D25E5C" w:rsidRPr="00361AD2">
        <w:rPr>
          <w:rFonts w:ascii="Times New Roman" w:hAnsi="Times New Roman" w:cs="Times New Roman"/>
          <w:lang w:val="pl-PL"/>
        </w:rPr>
        <w:t>)</w:t>
      </w:r>
      <w:r w:rsidRPr="00361AD2">
        <w:rPr>
          <w:rFonts w:ascii="Times New Roman" w:hAnsi="Times New Roman" w:cs="Times New Roman"/>
          <w:lang w:val="pl-PL"/>
        </w:rPr>
        <w:t xml:space="preserve">. </w:t>
      </w:r>
    </w:p>
    <w:p w:rsidR="00755E92" w:rsidRPr="00361AD2" w:rsidRDefault="00755E92" w:rsidP="00263EEB">
      <w:pPr>
        <w:ind w:left="993" w:hanging="426"/>
        <w:rPr>
          <w:rFonts w:ascii="Times New Roman" w:hAnsi="Times New Roman" w:cs="Times New Roman"/>
          <w:b/>
          <w:sz w:val="24"/>
          <w:szCs w:val="24"/>
        </w:rPr>
      </w:pPr>
    </w:p>
    <w:p w:rsidR="00755E92" w:rsidRPr="00361AD2" w:rsidRDefault="00755E92" w:rsidP="00755E92">
      <w:pPr>
        <w:pStyle w:val="Akapitzlist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AD2">
        <w:rPr>
          <w:rFonts w:ascii="Times New Roman" w:hAnsi="Times New Roman" w:cs="Times New Roman"/>
          <w:b/>
          <w:sz w:val="24"/>
          <w:szCs w:val="24"/>
        </w:rPr>
        <w:t>Źródła powstawania odpadów:</w:t>
      </w:r>
    </w:p>
    <w:p w:rsidR="00755E92" w:rsidRPr="00361AD2" w:rsidRDefault="00755E92" w:rsidP="00755E92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AD2">
        <w:rPr>
          <w:rFonts w:ascii="Times New Roman" w:hAnsi="Times New Roman" w:cs="Times New Roman"/>
          <w:sz w:val="24"/>
          <w:szCs w:val="24"/>
        </w:rPr>
        <w:t>procesy</w:t>
      </w:r>
      <w:proofErr w:type="gramEnd"/>
      <w:r w:rsidRPr="00361AD2">
        <w:rPr>
          <w:rFonts w:ascii="Times New Roman" w:hAnsi="Times New Roman" w:cs="Times New Roman"/>
          <w:sz w:val="24"/>
          <w:szCs w:val="24"/>
        </w:rPr>
        <w:t xml:space="preserve"> podstawowe - chów kur nieśnych i produkcja jaj.</w:t>
      </w:r>
    </w:p>
    <w:p w:rsidR="00755E92" w:rsidRPr="00361AD2" w:rsidRDefault="00755E92" w:rsidP="0075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E92" w:rsidRPr="00361AD2" w:rsidRDefault="00755E92" w:rsidP="00755E92">
      <w:pPr>
        <w:pStyle w:val="Akapitzlist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1AD2">
        <w:rPr>
          <w:rFonts w:ascii="Times New Roman" w:hAnsi="Times New Roman" w:cs="Times New Roman"/>
          <w:b/>
          <w:sz w:val="24"/>
          <w:szCs w:val="24"/>
        </w:rPr>
        <w:t xml:space="preserve">Sposoby zapobiegania powstawaniu odpadów lub ograniczenia ilości odpadów i ich negatywnego oddziaływania na środowisko </w:t>
      </w:r>
    </w:p>
    <w:p w:rsidR="00755E92" w:rsidRPr="00361AD2" w:rsidRDefault="00755E92" w:rsidP="00755E92">
      <w:pPr>
        <w:pStyle w:val="Akapitzlist"/>
        <w:spacing w:after="0" w:line="240" w:lineRule="auto"/>
        <w:ind w:left="1080" w:hanging="6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5E92" w:rsidRPr="00361AD2" w:rsidRDefault="00755E92" w:rsidP="00743AD5">
      <w:pPr>
        <w:pStyle w:val="Default"/>
        <w:ind w:left="426" w:hanging="283"/>
        <w:rPr>
          <w:rFonts w:ascii="Times New Roman" w:hAnsi="Times New Roman" w:cs="Times New Roman"/>
          <w:color w:val="auto"/>
        </w:rPr>
      </w:pPr>
      <w:r w:rsidRPr="00361AD2">
        <w:rPr>
          <w:rStyle w:val="FontStyle37"/>
          <w:rFonts w:ascii="Times New Roman" w:hAnsi="Times New Roman" w:cs="Times New Roman"/>
          <w:color w:val="FF0000"/>
          <w:sz w:val="24"/>
          <w:szCs w:val="24"/>
        </w:rPr>
        <w:tab/>
      </w:r>
      <w:r w:rsidRPr="00361AD2">
        <w:rPr>
          <w:rFonts w:ascii="Times New Roman" w:hAnsi="Times New Roman" w:cs="Times New Roman"/>
          <w:color w:val="auto"/>
        </w:rPr>
        <w:t xml:space="preserve">W procesie hodowlanym w sposób ciągły i systematyczny podejmować działania mające na celu ograniczenie ilości wytworzonych odpadów. Do działań takich należy: </w:t>
      </w:r>
    </w:p>
    <w:p w:rsidR="002B545F" w:rsidRPr="00361AD2" w:rsidRDefault="002B545F" w:rsidP="002B545F">
      <w:pPr>
        <w:pStyle w:val="Default"/>
        <w:numPr>
          <w:ilvl w:val="0"/>
          <w:numId w:val="22"/>
        </w:numPr>
        <w:spacing w:after="36"/>
        <w:ind w:left="993" w:firstLine="0"/>
        <w:rPr>
          <w:rFonts w:ascii="Times New Roman" w:hAnsi="Times New Roman" w:cs="Times New Roman"/>
          <w:color w:val="auto"/>
        </w:rPr>
      </w:pPr>
      <w:proofErr w:type="gramStart"/>
      <w:r w:rsidRPr="00361AD2">
        <w:rPr>
          <w:rFonts w:ascii="Times New Roman" w:hAnsi="Times New Roman" w:cs="Times New Roman"/>
          <w:color w:val="auto"/>
        </w:rPr>
        <w:t>reżim</w:t>
      </w:r>
      <w:proofErr w:type="gramEnd"/>
      <w:r w:rsidRPr="00361AD2">
        <w:rPr>
          <w:rFonts w:ascii="Times New Roman" w:hAnsi="Times New Roman" w:cs="Times New Roman"/>
          <w:color w:val="auto"/>
        </w:rPr>
        <w:t xml:space="preserve"> technologiczny w całym cyklu hodowlanym, </w:t>
      </w:r>
    </w:p>
    <w:p w:rsidR="002B545F" w:rsidRPr="00361AD2" w:rsidRDefault="002B545F" w:rsidP="002B545F">
      <w:pPr>
        <w:pStyle w:val="Default"/>
        <w:numPr>
          <w:ilvl w:val="0"/>
          <w:numId w:val="22"/>
        </w:numPr>
        <w:spacing w:after="36"/>
        <w:ind w:left="993" w:firstLine="0"/>
        <w:rPr>
          <w:rFonts w:ascii="Times New Roman" w:hAnsi="Times New Roman" w:cs="Times New Roman"/>
          <w:color w:val="auto"/>
        </w:rPr>
      </w:pPr>
      <w:proofErr w:type="gramStart"/>
      <w:r w:rsidRPr="00361AD2">
        <w:rPr>
          <w:rFonts w:ascii="Times New Roman" w:hAnsi="Times New Roman" w:cs="Times New Roman"/>
          <w:color w:val="auto"/>
        </w:rPr>
        <w:t>bieżący</w:t>
      </w:r>
      <w:proofErr w:type="gramEnd"/>
      <w:r w:rsidRPr="00361AD2">
        <w:rPr>
          <w:rFonts w:ascii="Times New Roman" w:hAnsi="Times New Roman" w:cs="Times New Roman"/>
          <w:color w:val="auto"/>
        </w:rPr>
        <w:t xml:space="preserve"> i prewencyjny nadzór weterynaryjny, </w:t>
      </w:r>
    </w:p>
    <w:p w:rsidR="002B545F" w:rsidRPr="00361AD2" w:rsidRDefault="002B545F" w:rsidP="002B545F">
      <w:pPr>
        <w:pStyle w:val="Default"/>
        <w:numPr>
          <w:ilvl w:val="0"/>
          <w:numId w:val="22"/>
        </w:numPr>
        <w:spacing w:after="36"/>
        <w:ind w:left="993" w:firstLine="0"/>
        <w:rPr>
          <w:rFonts w:ascii="Times New Roman" w:hAnsi="Times New Roman" w:cs="Times New Roman"/>
          <w:color w:val="auto"/>
        </w:rPr>
      </w:pPr>
      <w:proofErr w:type="gramStart"/>
      <w:r w:rsidRPr="00361AD2">
        <w:rPr>
          <w:rFonts w:ascii="Times New Roman" w:hAnsi="Times New Roman" w:cs="Times New Roman"/>
          <w:color w:val="auto"/>
        </w:rPr>
        <w:t>optymalne</w:t>
      </w:r>
      <w:proofErr w:type="gramEnd"/>
      <w:r w:rsidRPr="00361AD2">
        <w:rPr>
          <w:rFonts w:ascii="Times New Roman" w:hAnsi="Times New Roman" w:cs="Times New Roman"/>
          <w:color w:val="auto"/>
        </w:rPr>
        <w:t xml:space="preserve"> wykorzystanie energii i surowców, </w:t>
      </w:r>
    </w:p>
    <w:p w:rsidR="002B545F" w:rsidRPr="00361AD2" w:rsidRDefault="002B545F" w:rsidP="002B545F">
      <w:pPr>
        <w:pStyle w:val="Default"/>
        <w:numPr>
          <w:ilvl w:val="0"/>
          <w:numId w:val="22"/>
        </w:numPr>
        <w:spacing w:after="36"/>
        <w:ind w:left="993" w:firstLine="0"/>
        <w:rPr>
          <w:rFonts w:ascii="Times New Roman" w:hAnsi="Times New Roman" w:cs="Times New Roman"/>
          <w:color w:val="auto"/>
        </w:rPr>
      </w:pPr>
      <w:proofErr w:type="gramStart"/>
      <w:r w:rsidRPr="00361AD2">
        <w:rPr>
          <w:rFonts w:ascii="Times New Roman" w:hAnsi="Times New Roman" w:cs="Times New Roman"/>
          <w:color w:val="auto"/>
        </w:rPr>
        <w:lastRenderedPageBreak/>
        <w:t>przestrzeganie</w:t>
      </w:r>
      <w:proofErr w:type="gramEnd"/>
      <w:r w:rsidRPr="00361AD2">
        <w:rPr>
          <w:rFonts w:ascii="Times New Roman" w:hAnsi="Times New Roman" w:cs="Times New Roman"/>
          <w:color w:val="auto"/>
        </w:rPr>
        <w:t xml:space="preserve"> zasad prawidłowej eksploatacji i konserwacji urządzeń, </w:t>
      </w:r>
    </w:p>
    <w:p w:rsidR="00F03E86" w:rsidRPr="00361AD2" w:rsidRDefault="002B545F" w:rsidP="002B545F">
      <w:pPr>
        <w:pStyle w:val="Default"/>
        <w:numPr>
          <w:ilvl w:val="0"/>
          <w:numId w:val="22"/>
        </w:numPr>
        <w:ind w:left="993" w:firstLine="0"/>
        <w:rPr>
          <w:rFonts w:ascii="Times New Roman" w:hAnsi="Times New Roman" w:cs="Times New Roman"/>
          <w:color w:val="auto"/>
        </w:rPr>
      </w:pPr>
      <w:proofErr w:type="gramStart"/>
      <w:r w:rsidRPr="00361AD2">
        <w:rPr>
          <w:rFonts w:ascii="Times New Roman" w:hAnsi="Times New Roman" w:cs="Times New Roman"/>
          <w:color w:val="auto"/>
        </w:rPr>
        <w:t>selektywne</w:t>
      </w:r>
      <w:proofErr w:type="gramEnd"/>
      <w:r w:rsidRPr="00361AD2">
        <w:rPr>
          <w:rFonts w:ascii="Times New Roman" w:hAnsi="Times New Roman" w:cs="Times New Roman"/>
          <w:color w:val="auto"/>
        </w:rPr>
        <w:t xml:space="preserve"> magazynowanie odpadów w miejscu ich powstawania. </w:t>
      </w:r>
    </w:p>
    <w:p w:rsidR="002B545F" w:rsidRPr="00361AD2" w:rsidRDefault="002B545F" w:rsidP="002B545F">
      <w:pPr>
        <w:pStyle w:val="Default"/>
        <w:ind w:left="993"/>
        <w:rPr>
          <w:rFonts w:ascii="Times New Roman" w:hAnsi="Times New Roman" w:cs="Times New Roman"/>
          <w:color w:val="auto"/>
        </w:rPr>
      </w:pPr>
    </w:p>
    <w:p w:rsidR="0058439A" w:rsidRPr="00361AD2" w:rsidRDefault="0058439A" w:rsidP="00C30C75">
      <w:pPr>
        <w:pStyle w:val="Tekstpodstawowy21"/>
        <w:numPr>
          <w:ilvl w:val="0"/>
          <w:numId w:val="15"/>
        </w:numPr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1AD2">
        <w:rPr>
          <w:rFonts w:ascii="Times New Roman" w:hAnsi="Times New Roman"/>
          <w:b/>
          <w:sz w:val="24"/>
          <w:szCs w:val="24"/>
        </w:rPr>
        <w:t>Rozdział</w:t>
      </w:r>
      <w:r w:rsidR="00961FEB" w:rsidRPr="00361AD2">
        <w:rPr>
          <w:rFonts w:ascii="Times New Roman" w:hAnsi="Times New Roman"/>
          <w:b/>
          <w:sz w:val="24"/>
          <w:szCs w:val="24"/>
        </w:rPr>
        <w:t xml:space="preserve"> VII „</w:t>
      </w:r>
      <w:r w:rsidRPr="00361AD2">
        <w:rPr>
          <w:rFonts w:ascii="Times New Roman" w:hAnsi="Times New Roman"/>
          <w:b/>
          <w:sz w:val="24"/>
          <w:szCs w:val="24"/>
        </w:rPr>
        <w:t>SPOSOBY POSTĘPOWANIA W PRZYPADKU ZAKOŃCZENIA EKSPLOATACJI INSTALACJI</w:t>
      </w:r>
      <w:r w:rsidR="00961FEB" w:rsidRPr="00361AD2">
        <w:rPr>
          <w:rFonts w:ascii="Times New Roman" w:hAnsi="Times New Roman"/>
          <w:b/>
          <w:sz w:val="24"/>
          <w:szCs w:val="24"/>
        </w:rPr>
        <w:t>”</w:t>
      </w:r>
      <w:r w:rsidRPr="00361AD2">
        <w:rPr>
          <w:rFonts w:ascii="Times New Roman" w:hAnsi="Times New Roman"/>
          <w:b/>
          <w:sz w:val="24"/>
          <w:szCs w:val="24"/>
        </w:rPr>
        <w:t xml:space="preserve"> </w:t>
      </w:r>
      <w:r w:rsidR="0054385C" w:rsidRPr="00361AD2">
        <w:rPr>
          <w:rFonts w:ascii="Times New Roman" w:hAnsi="Times New Roman"/>
          <w:b/>
          <w:sz w:val="24"/>
          <w:szCs w:val="24"/>
        </w:rPr>
        <w:t>otrzymuje brzmienie</w:t>
      </w:r>
      <w:r w:rsidR="00725FDD" w:rsidRPr="00361AD2">
        <w:rPr>
          <w:rFonts w:ascii="Times New Roman" w:hAnsi="Times New Roman"/>
          <w:b/>
          <w:sz w:val="24"/>
          <w:szCs w:val="24"/>
        </w:rPr>
        <w:t xml:space="preserve">: </w:t>
      </w:r>
    </w:p>
    <w:p w:rsidR="0058439A" w:rsidRPr="00361AD2" w:rsidRDefault="0058439A" w:rsidP="0058439A">
      <w:pPr>
        <w:pStyle w:val="Tekstpodstawowy21"/>
        <w:spacing w:line="276" w:lineRule="auto"/>
        <w:rPr>
          <w:rFonts w:ascii="Times New Roman" w:hAnsi="Times New Roman"/>
          <w:sz w:val="24"/>
          <w:szCs w:val="24"/>
        </w:rPr>
      </w:pPr>
    </w:p>
    <w:p w:rsidR="0054385C" w:rsidRPr="00361AD2" w:rsidRDefault="0054385C" w:rsidP="0054385C">
      <w:pPr>
        <w:jc w:val="both"/>
        <w:rPr>
          <w:rFonts w:ascii="Times New Roman" w:hAnsi="Times New Roman" w:cs="Times New Roman"/>
          <w:sz w:val="24"/>
          <w:szCs w:val="24"/>
        </w:rPr>
      </w:pPr>
      <w:r w:rsidRPr="00361AD2">
        <w:rPr>
          <w:rFonts w:ascii="Times New Roman" w:hAnsi="Times New Roman" w:cs="Times New Roman"/>
          <w:sz w:val="24"/>
          <w:szCs w:val="24"/>
        </w:rPr>
        <w:t>Wnioskodawca nie przewiduje likwidacji fermy w okresie obowiązywania pozwolenia zintegrowanego. Gdyby jednak w tym okresie zaszła konieczność zakończenia eksploatacji instalacji, to należy:</w:t>
      </w:r>
    </w:p>
    <w:p w:rsidR="0054385C" w:rsidRPr="00361AD2" w:rsidRDefault="00EA6EC5" w:rsidP="00C30C75">
      <w:pPr>
        <w:numPr>
          <w:ilvl w:val="0"/>
          <w:numId w:val="11"/>
        </w:numPr>
        <w:tabs>
          <w:tab w:val="clear" w:pos="142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AD2">
        <w:rPr>
          <w:rFonts w:ascii="Times New Roman" w:hAnsi="Times New Roman" w:cs="Times New Roman"/>
          <w:sz w:val="24"/>
          <w:szCs w:val="24"/>
        </w:rPr>
        <w:t>zakończyć</w:t>
      </w:r>
      <w:proofErr w:type="gramEnd"/>
      <w:r w:rsidRPr="00361AD2">
        <w:rPr>
          <w:rFonts w:ascii="Times New Roman" w:hAnsi="Times New Roman" w:cs="Times New Roman"/>
          <w:sz w:val="24"/>
          <w:szCs w:val="24"/>
        </w:rPr>
        <w:t xml:space="preserve"> cykl produkcyjny, a </w:t>
      </w:r>
      <w:r w:rsidR="0054385C" w:rsidRPr="00361AD2">
        <w:rPr>
          <w:rFonts w:ascii="Times New Roman" w:hAnsi="Times New Roman" w:cs="Times New Roman"/>
          <w:sz w:val="24"/>
          <w:szCs w:val="24"/>
        </w:rPr>
        <w:t>ptaki po okresie nieśności wywieźć do uboju,</w:t>
      </w:r>
    </w:p>
    <w:p w:rsidR="0054385C" w:rsidRPr="00361AD2" w:rsidRDefault="0054385C" w:rsidP="00C30C75">
      <w:pPr>
        <w:numPr>
          <w:ilvl w:val="0"/>
          <w:numId w:val="11"/>
        </w:numPr>
        <w:tabs>
          <w:tab w:val="clear" w:pos="142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AD2">
        <w:rPr>
          <w:rFonts w:ascii="Times New Roman" w:hAnsi="Times New Roman" w:cs="Times New Roman"/>
          <w:sz w:val="24"/>
          <w:szCs w:val="24"/>
        </w:rPr>
        <w:t>wyczyścić</w:t>
      </w:r>
      <w:proofErr w:type="gramEnd"/>
      <w:r w:rsidRPr="00361AD2">
        <w:rPr>
          <w:rFonts w:ascii="Times New Roman" w:hAnsi="Times New Roman" w:cs="Times New Roman"/>
          <w:sz w:val="24"/>
          <w:szCs w:val="24"/>
        </w:rPr>
        <w:t xml:space="preserve"> i wydezynfekować wszystkie pomieszczenia inwentarskie,</w:t>
      </w:r>
    </w:p>
    <w:p w:rsidR="0054385C" w:rsidRPr="00361AD2" w:rsidRDefault="0054385C" w:rsidP="00C30C75">
      <w:pPr>
        <w:numPr>
          <w:ilvl w:val="0"/>
          <w:numId w:val="11"/>
        </w:numPr>
        <w:tabs>
          <w:tab w:val="clear" w:pos="142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AD2">
        <w:rPr>
          <w:rFonts w:ascii="Times New Roman" w:hAnsi="Times New Roman" w:cs="Times New Roman"/>
          <w:sz w:val="24"/>
          <w:szCs w:val="24"/>
        </w:rPr>
        <w:t>wszystkie</w:t>
      </w:r>
      <w:proofErr w:type="gramEnd"/>
      <w:r w:rsidRPr="00361AD2">
        <w:rPr>
          <w:rFonts w:ascii="Times New Roman" w:hAnsi="Times New Roman" w:cs="Times New Roman"/>
          <w:sz w:val="24"/>
          <w:szCs w:val="24"/>
        </w:rPr>
        <w:t xml:space="preserve"> wytworzone na fermie odpady zagospodarować zgodnie z ustawą </w:t>
      </w:r>
      <w:r w:rsidRPr="00361AD2">
        <w:rPr>
          <w:rFonts w:ascii="Times New Roman" w:hAnsi="Times New Roman" w:cs="Times New Roman"/>
          <w:sz w:val="24"/>
          <w:szCs w:val="24"/>
        </w:rPr>
        <w:br/>
        <w:t>o odpadach,</w:t>
      </w:r>
    </w:p>
    <w:p w:rsidR="00C87D40" w:rsidRPr="00361AD2" w:rsidRDefault="0054385C" w:rsidP="00C30C75">
      <w:pPr>
        <w:numPr>
          <w:ilvl w:val="0"/>
          <w:numId w:val="11"/>
        </w:numPr>
        <w:tabs>
          <w:tab w:val="clear" w:pos="142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AD2">
        <w:rPr>
          <w:rFonts w:ascii="Times New Roman" w:hAnsi="Times New Roman" w:cs="Times New Roman"/>
          <w:sz w:val="24"/>
          <w:szCs w:val="24"/>
        </w:rPr>
        <w:t>zagospodarować</w:t>
      </w:r>
      <w:proofErr w:type="gramEnd"/>
      <w:r w:rsidRPr="00361AD2">
        <w:rPr>
          <w:rFonts w:ascii="Times New Roman" w:hAnsi="Times New Roman" w:cs="Times New Roman"/>
          <w:sz w:val="24"/>
          <w:szCs w:val="24"/>
        </w:rPr>
        <w:t xml:space="preserve"> cały pomiot wytworzony w instalacji zgodnie z obowiązującymi przepisami.</w:t>
      </w:r>
    </w:p>
    <w:p w:rsidR="007916DD" w:rsidRPr="00361AD2" w:rsidRDefault="007916DD" w:rsidP="007916DD">
      <w:pPr>
        <w:pStyle w:val="Style6"/>
        <w:widowControl/>
        <w:spacing w:line="240" w:lineRule="auto"/>
        <w:ind w:left="709"/>
        <w:jc w:val="left"/>
        <w:rPr>
          <w:rStyle w:val="FontStyle133"/>
          <w:rFonts w:ascii="Times New Roman" w:hAnsi="Times New Roman" w:cs="Times New Roman"/>
          <w:sz w:val="24"/>
          <w:szCs w:val="24"/>
        </w:rPr>
      </w:pPr>
    </w:p>
    <w:p w:rsidR="00C87D40" w:rsidRPr="00361AD2" w:rsidRDefault="00C87D40" w:rsidP="00C30C75">
      <w:pPr>
        <w:pStyle w:val="Akapitzlist"/>
        <w:widowControl w:val="0"/>
        <w:numPr>
          <w:ilvl w:val="0"/>
          <w:numId w:val="15"/>
        </w:numPr>
        <w:suppressAutoHyphens/>
        <w:snapToGri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lang w:eastAsia="pl-PL"/>
        </w:rPr>
      </w:pPr>
      <w:r w:rsidRPr="00361AD2">
        <w:rPr>
          <w:rStyle w:val="FontStyle86"/>
          <w:rFonts w:ascii="Times New Roman" w:hAnsi="Times New Roman" w:cs="Times New Roman"/>
          <w:b w:val="0"/>
          <w:sz w:val="24"/>
          <w:szCs w:val="24"/>
        </w:rPr>
        <w:t>Pozostałe zapisy decyzji</w:t>
      </w:r>
      <w:r w:rsidRPr="00361AD2">
        <w:rPr>
          <w:rStyle w:val="FontStyle86"/>
          <w:rFonts w:ascii="Times New Roman" w:hAnsi="Times New Roman" w:cs="Times New Roman"/>
          <w:sz w:val="24"/>
          <w:szCs w:val="24"/>
        </w:rPr>
        <w:t xml:space="preserve"> </w:t>
      </w:r>
      <w:r w:rsidR="009914C5"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Marszałka Województwa Warmińsko-Mazurskiego z dnia 15.03.2012 </w:t>
      </w:r>
      <w:proofErr w:type="gramStart"/>
      <w:r w:rsidR="009914C5" w:rsidRPr="00361AD2">
        <w:rPr>
          <w:rFonts w:ascii="Times New Roman" w:hAnsi="Times New Roman" w:cs="Times New Roman"/>
          <w:spacing w:val="-4"/>
          <w:sz w:val="24"/>
          <w:szCs w:val="24"/>
        </w:rPr>
        <w:t>r</w:t>
      </w:r>
      <w:proofErr w:type="gramEnd"/>
      <w:r w:rsidR="009914C5"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., znak: OŚ.PŚ.7650/1/11 </w:t>
      </w:r>
      <w:proofErr w:type="gramStart"/>
      <w:r w:rsidR="009914C5" w:rsidRPr="00361AD2">
        <w:rPr>
          <w:rFonts w:ascii="Times New Roman" w:hAnsi="Times New Roman" w:cs="Times New Roman"/>
          <w:spacing w:val="-4"/>
          <w:sz w:val="24"/>
          <w:szCs w:val="24"/>
        </w:rPr>
        <w:t>udzielającej</w:t>
      </w:r>
      <w:proofErr w:type="gramEnd"/>
      <w:r w:rsidR="009914C5"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914C5" w:rsidRPr="00361AD2">
        <w:rPr>
          <w:rFonts w:ascii="Times New Roman" w:hAnsi="Times New Roman" w:cs="Times New Roman"/>
          <w:sz w:val="24"/>
          <w:szCs w:val="24"/>
        </w:rPr>
        <w:t xml:space="preserve">AGRONEX Fermy Drobiu </w:t>
      </w:r>
      <w:r w:rsidR="009914C5" w:rsidRPr="00361AD2">
        <w:rPr>
          <w:rFonts w:ascii="Times New Roman" w:hAnsi="Times New Roman" w:cs="Times New Roman"/>
          <w:sz w:val="24"/>
          <w:szCs w:val="24"/>
        </w:rPr>
        <w:br/>
        <w:t>Sp. z o.</w:t>
      </w:r>
      <w:proofErr w:type="gramStart"/>
      <w:r w:rsidR="009914C5" w:rsidRPr="00361AD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9914C5" w:rsidRPr="00361AD2">
        <w:rPr>
          <w:rFonts w:ascii="Times New Roman" w:hAnsi="Times New Roman" w:cs="Times New Roman"/>
          <w:sz w:val="24"/>
          <w:szCs w:val="24"/>
        </w:rPr>
        <w:t xml:space="preserve">., Dębówko 16 A, 12-100 Szczytno </w:t>
      </w:r>
      <w:r w:rsidR="009914C5" w:rsidRPr="00361A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pozwolenia zintegrowanego na prowadzenie instalacji do chowu drobiu o więcej niż 40 000 </w:t>
      </w:r>
      <w:proofErr w:type="gramStart"/>
      <w:r w:rsidR="009914C5" w:rsidRPr="00361A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stanowisk -  Fermy</w:t>
      </w:r>
      <w:proofErr w:type="gramEnd"/>
      <w:r w:rsidR="009914C5" w:rsidRPr="00361A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Kur Niosek w Julianowie, gmina Dźwierzuty</w:t>
      </w:r>
      <w:r w:rsidR="009914C5"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,</w:t>
      </w:r>
      <w:r w:rsidR="009914C5" w:rsidRPr="00361AD2">
        <w:rPr>
          <w:rFonts w:ascii="Times New Roman" w:hAnsi="Times New Roman" w:cs="Times New Roman"/>
          <w:sz w:val="24"/>
          <w:szCs w:val="24"/>
        </w:rPr>
        <w:t xml:space="preserve"> </w:t>
      </w:r>
      <w:r w:rsidR="009914C5" w:rsidRPr="00361AD2">
        <w:rPr>
          <w:rFonts w:ascii="Times New Roman" w:hAnsi="Times New Roman" w:cs="Times New Roman"/>
          <w:bCs/>
          <w:sz w:val="24"/>
          <w:szCs w:val="24"/>
        </w:rPr>
        <w:t xml:space="preserve">sprostowanej postanowieniami Marszałka Województwa Warmińsko-Mazurskiego: z dnia 28.03.2012 </w:t>
      </w:r>
      <w:proofErr w:type="gramStart"/>
      <w:r w:rsidR="009914C5" w:rsidRPr="00361AD2"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  <w:r w:rsidR="009914C5" w:rsidRPr="00361AD2">
        <w:rPr>
          <w:rFonts w:ascii="Times New Roman" w:hAnsi="Times New Roman" w:cs="Times New Roman"/>
          <w:bCs/>
          <w:sz w:val="24"/>
          <w:szCs w:val="24"/>
        </w:rPr>
        <w:t xml:space="preserve">., znak: OŚ.PŚ.7650-1/11 </w:t>
      </w:r>
      <w:proofErr w:type="gramStart"/>
      <w:r w:rsidR="009914C5" w:rsidRPr="00361AD2">
        <w:rPr>
          <w:rFonts w:ascii="Times New Roman" w:hAnsi="Times New Roman" w:cs="Times New Roman"/>
          <w:bCs/>
          <w:sz w:val="24"/>
          <w:szCs w:val="24"/>
        </w:rPr>
        <w:t>oraz</w:t>
      </w:r>
      <w:proofErr w:type="gramEnd"/>
      <w:r w:rsidR="009914C5" w:rsidRPr="00361AD2">
        <w:rPr>
          <w:rFonts w:ascii="Times New Roman" w:hAnsi="Times New Roman" w:cs="Times New Roman"/>
          <w:bCs/>
          <w:sz w:val="24"/>
          <w:szCs w:val="24"/>
        </w:rPr>
        <w:t xml:space="preserve"> z dnia 05.02.2014 </w:t>
      </w:r>
      <w:proofErr w:type="gramStart"/>
      <w:r w:rsidR="009914C5" w:rsidRPr="00361AD2"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  <w:r w:rsidR="009914C5" w:rsidRPr="00361AD2">
        <w:rPr>
          <w:rFonts w:ascii="Times New Roman" w:hAnsi="Times New Roman" w:cs="Times New Roman"/>
          <w:bCs/>
          <w:sz w:val="24"/>
          <w:szCs w:val="24"/>
        </w:rPr>
        <w:t xml:space="preserve">., znak: OŚ.PŚ.7650-1/11, </w:t>
      </w:r>
      <w:proofErr w:type="gramStart"/>
      <w:r w:rsidR="009914C5" w:rsidRPr="00361AD2">
        <w:rPr>
          <w:rFonts w:ascii="Times New Roman" w:hAnsi="Times New Roman" w:cs="Times New Roman"/>
          <w:bCs/>
          <w:sz w:val="24"/>
          <w:szCs w:val="24"/>
        </w:rPr>
        <w:t>zmienionej</w:t>
      </w:r>
      <w:proofErr w:type="gramEnd"/>
      <w:r w:rsidR="009914C5" w:rsidRPr="00361AD2">
        <w:rPr>
          <w:rFonts w:ascii="Times New Roman" w:hAnsi="Times New Roman" w:cs="Times New Roman"/>
          <w:bCs/>
          <w:sz w:val="24"/>
          <w:szCs w:val="24"/>
        </w:rPr>
        <w:t xml:space="preserve"> decyzją</w:t>
      </w:r>
      <w:r w:rsidR="009914C5"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Ministra Środowiska z dnia 02.07.2012 </w:t>
      </w:r>
      <w:proofErr w:type="gramStart"/>
      <w:r w:rsidR="009914C5"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proofErr w:type="gramEnd"/>
      <w:r w:rsidR="009914C5"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., znak: DOPadm-285-1/24933/12/DS oraz</w:t>
      </w:r>
      <w:r w:rsidR="009914C5" w:rsidRPr="00361A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4C5"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decyzją Marszałka Województwa Warmińsko-Mazurskiego z dnia 12.11.2014 </w:t>
      </w:r>
      <w:proofErr w:type="gramStart"/>
      <w:r w:rsidR="009914C5"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proofErr w:type="gramEnd"/>
      <w:r w:rsidR="009914C5"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., znak: OŚ-PŚ.7222.58.2014</w:t>
      </w:r>
      <w:r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, </w:t>
      </w:r>
      <w:proofErr w:type="gramStart"/>
      <w:r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pozostają</w:t>
      </w:r>
      <w:proofErr w:type="gramEnd"/>
      <w:r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bez zmian</w:t>
      </w:r>
      <w:r w:rsidR="00353EF3"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.</w:t>
      </w:r>
    </w:p>
    <w:p w:rsidR="00302275" w:rsidRPr="00361AD2" w:rsidRDefault="00302275" w:rsidP="002113C1">
      <w:pPr>
        <w:pStyle w:val="Style4"/>
        <w:widowControl/>
        <w:spacing w:line="240" w:lineRule="auto"/>
        <w:ind w:firstLine="0"/>
        <w:rPr>
          <w:rStyle w:val="FontStyle133"/>
          <w:rFonts w:ascii="Times New Roman" w:hAnsi="Times New Roman" w:cs="Times New Roman"/>
          <w:b/>
          <w:sz w:val="24"/>
          <w:szCs w:val="24"/>
        </w:rPr>
      </w:pPr>
    </w:p>
    <w:p w:rsidR="003D2FE1" w:rsidRPr="00361AD2" w:rsidRDefault="00F74440" w:rsidP="003D2F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1AD2">
        <w:rPr>
          <w:rFonts w:ascii="Times New Roman" w:eastAsia="Calibri" w:hAnsi="Times New Roman" w:cs="Times New Roman"/>
          <w:b/>
          <w:sz w:val="24"/>
          <w:szCs w:val="24"/>
        </w:rPr>
        <w:t>Uzasadnienie</w:t>
      </w:r>
    </w:p>
    <w:p w:rsidR="00806E9A" w:rsidRPr="00361AD2" w:rsidRDefault="008713D0" w:rsidP="00C44DBE">
      <w:pPr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361AD2">
        <w:rPr>
          <w:rFonts w:ascii="Times New Roman" w:eastAsia="Calibri" w:hAnsi="Times New Roman" w:cs="Times New Roman"/>
          <w:sz w:val="24"/>
          <w:szCs w:val="24"/>
        </w:rPr>
        <w:tab/>
        <w:t>AGRONEX Fermy Dr</w:t>
      </w:r>
      <w:r w:rsidR="00806E9A" w:rsidRPr="00361AD2">
        <w:rPr>
          <w:rFonts w:ascii="Times New Roman" w:eastAsia="Calibri" w:hAnsi="Times New Roman" w:cs="Times New Roman"/>
          <w:sz w:val="24"/>
          <w:szCs w:val="24"/>
        </w:rPr>
        <w:t>obiu Sp. z o.</w:t>
      </w:r>
      <w:proofErr w:type="gramStart"/>
      <w:r w:rsidR="00806E9A" w:rsidRPr="00361AD2">
        <w:rPr>
          <w:rFonts w:ascii="Times New Roman" w:eastAsia="Calibri" w:hAnsi="Times New Roman" w:cs="Times New Roman"/>
          <w:sz w:val="24"/>
          <w:szCs w:val="24"/>
        </w:rPr>
        <w:t>o</w:t>
      </w:r>
      <w:proofErr w:type="gramEnd"/>
      <w:r w:rsidR="00806E9A" w:rsidRPr="00361AD2">
        <w:rPr>
          <w:rFonts w:ascii="Times New Roman" w:eastAsia="Calibri" w:hAnsi="Times New Roman" w:cs="Times New Roman"/>
          <w:sz w:val="24"/>
          <w:szCs w:val="24"/>
        </w:rPr>
        <w:t>., Dębówko 16 A,</w:t>
      </w:r>
      <w:r w:rsidR="00D961ED" w:rsidRPr="00361A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1AD2">
        <w:rPr>
          <w:rFonts w:ascii="Times New Roman" w:eastAsia="Calibri" w:hAnsi="Times New Roman" w:cs="Times New Roman"/>
          <w:sz w:val="24"/>
          <w:szCs w:val="24"/>
        </w:rPr>
        <w:t>12-100 Szczytno pismem</w:t>
      </w:r>
      <w:r w:rsidR="00806E9A" w:rsidRPr="00361A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E9A" w:rsidRPr="00361AD2">
        <w:rPr>
          <w:rFonts w:ascii="Times New Roman" w:eastAsia="Calibri" w:hAnsi="Times New Roman" w:cs="Times New Roman"/>
          <w:sz w:val="24"/>
          <w:szCs w:val="24"/>
        </w:rPr>
        <w:br/>
      </w:r>
      <w:r w:rsidRPr="00361AD2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Pr="00361AD2">
        <w:rPr>
          <w:rFonts w:ascii="Times New Roman" w:hAnsi="Times New Roman" w:cs="Times New Roman"/>
          <w:sz w:val="24"/>
          <w:szCs w:val="24"/>
        </w:rPr>
        <w:t>22.12.2015</w:t>
      </w:r>
      <w:r w:rsidRPr="00361AD2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Pr="00361AD2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361AD2">
        <w:rPr>
          <w:rFonts w:ascii="Times New Roman" w:eastAsia="Calibri" w:hAnsi="Times New Roman" w:cs="Times New Roman"/>
          <w:sz w:val="24"/>
          <w:szCs w:val="24"/>
        </w:rPr>
        <w:t xml:space="preserve">. wystąpiła do Marszałka Województwa Warmińsko-Mazurskiego </w:t>
      </w:r>
      <w:r w:rsidRPr="00361AD2">
        <w:rPr>
          <w:rFonts w:ascii="Times New Roman" w:eastAsia="Calibri" w:hAnsi="Times New Roman" w:cs="Times New Roman"/>
          <w:sz w:val="24"/>
          <w:szCs w:val="24"/>
        </w:rPr>
        <w:br/>
        <w:t xml:space="preserve">z wnioskiem o zmianę decyzji </w:t>
      </w:r>
      <w:r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Marszałka Województwa Warmińsko-Mazurskiego z dnia 15.03.2012 </w:t>
      </w:r>
      <w:proofErr w:type="gramStart"/>
      <w:r w:rsidRPr="00361AD2">
        <w:rPr>
          <w:rFonts w:ascii="Times New Roman" w:hAnsi="Times New Roman" w:cs="Times New Roman"/>
          <w:spacing w:val="-4"/>
          <w:sz w:val="24"/>
          <w:szCs w:val="24"/>
        </w:rPr>
        <w:t>r</w:t>
      </w:r>
      <w:proofErr w:type="gramEnd"/>
      <w:r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., znak: OŚ.PŚ.7650/1/11 </w:t>
      </w:r>
      <w:proofErr w:type="gramStart"/>
      <w:r w:rsidRPr="00361AD2">
        <w:rPr>
          <w:rFonts w:ascii="Times New Roman" w:hAnsi="Times New Roman" w:cs="Times New Roman"/>
          <w:spacing w:val="-4"/>
          <w:sz w:val="24"/>
          <w:szCs w:val="24"/>
        </w:rPr>
        <w:t>udzielającej</w:t>
      </w:r>
      <w:proofErr w:type="gramEnd"/>
      <w:r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06E9A" w:rsidRPr="00361AD2">
        <w:rPr>
          <w:rFonts w:ascii="Times New Roman" w:hAnsi="Times New Roman" w:cs="Times New Roman"/>
          <w:sz w:val="24"/>
          <w:szCs w:val="24"/>
        </w:rPr>
        <w:t xml:space="preserve">AGRONEX Fermy Drobiu </w:t>
      </w:r>
      <w:r w:rsidR="00C44DBE" w:rsidRPr="00361AD2">
        <w:rPr>
          <w:rFonts w:ascii="Times New Roman" w:hAnsi="Times New Roman" w:cs="Times New Roman"/>
          <w:sz w:val="24"/>
          <w:szCs w:val="24"/>
        </w:rPr>
        <w:br/>
      </w:r>
      <w:r w:rsidRPr="00361AD2">
        <w:rPr>
          <w:rFonts w:ascii="Times New Roman" w:hAnsi="Times New Roman" w:cs="Times New Roman"/>
          <w:sz w:val="24"/>
          <w:szCs w:val="24"/>
        </w:rPr>
        <w:t>Sp. z o.</w:t>
      </w:r>
      <w:proofErr w:type="gramStart"/>
      <w:r w:rsidRPr="00361AD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61AD2">
        <w:rPr>
          <w:rFonts w:ascii="Times New Roman" w:hAnsi="Times New Roman" w:cs="Times New Roman"/>
          <w:sz w:val="24"/>
          <w:szCs w:val="24"/>
        </w:rPr>
        <w:t xml:space="preserve">., Dębówko 16 A, 12-100 Szczytno </w:t>
      </w:r>
      <w:r w:rsidRPr="00361A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pozwolenia zintegrowanego na prowadzenie instalacji do chowu drobiu o</w:t>
      </w:r>
      <w:r w:rsidR="00D961ED" w:rsidRPr="00361A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więcej niż 40 000 stanowisk - </w:t>
      </w:r>
      <w:r w:rsidRPr="00361AD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Fermy Kur Niosek w Julianowie, gmina Dźwierzuty</w:t>
      </w:r>
      <w:r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,</w:t>
      </w:r>
      <w:r w:rsidRPr="00361AD2">
        <w:rPr>
          <w:rFonts w:ascii="Times New Roman" w:hAnsi="Times New Roman" w:cs="Times New Roman"/>
          <w:sz w:val="24"/>
          <w:szCs w:val="24"/>
        </w:rPr>
        <w:t xml:space="preserve"> </w:t>
      </w:r>
      <w:r w:rsidRPr="00361AD2">
        <w:rPr>
          <w:rFonts w:ascii="Times New Roman" w:hAnsi="Times New Roman" w:cs="Times New Roman"/>
          <w:bCs/>
          <w:sz w:val="24"/>
          <w:szCs w:val="24"/>
        </w:rPr>
        <w:t xml:space="preserve">sprostowanej postanowieniami Marszałka Województwa Warmińsko-Mazurskiego: z dnia 28.03.2012 </w:t>
      </w:r>
      <w:proofErr w:type="gramStart"/>
      <w:r w:rsidRPr="00361AD2"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  <w:r w:rsidRPr="00361AD2">
        <w:rPr>
          <w:rFonts w:ascii="Times New Roman" w:hAnsi="Times New Roman" w:cs="Times New Roman"/>
          <w:bCs/>
          <w:sz w:val="24"/>
          <w:szCs w:val="24"/>
        </w:rPr>
        <w:t xml:space="preserve">., znak: OŚ.PŚ.7650-1/11 </w:t>
      </w:r>
      <w:proofErr w:type="gramStart"/>
      <w:r w:rsidRPr="00361AD2">
        <w:rPr>
          <w:rFonts w:ascii="Times New Roman" w:hAnsi="Times New Roman" w:cs="Times New Roman"/>
          <w:bCs/>
          <w:sz w:val="24"/>
          <w:szCs w:val="24"/>
        </w:rPr>
        <w:t>oraz</w:t>
      </w:r>
      <w:proofErr w:type="gramEnd"/>
      <w:r w:rsidRPr="00361AD2">
        <w:rPr>
          <w:rFonts w:ascii="Times New Roman" w:hAnsi="Times New Roman" w:cs="Times New Roman"/>
          <w:bCs/>
          <w:sz w:val="24"/>
          <w:szCs w:val="24"/>
        </w:rPr>
        <w:t xml:space="preserve"> z dnia 05.02.2014 </w:t>
      </w:r>
      <w:proofErr w:type="gramStart"/>
      <w:r w:rsidRPr="00361AD2"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  <w:r w:rsidRPr="00361AD2">
        <w:rPr>
          <w:rFonts w:ascii="Times New Roman" w:hAnsi="Times New Roman" w:cs="Times New Roman"/>
          <w:bCs/>
          <w:sz w:val="24"/>
          <w:szCs w:val="24"/>
        </w:rPr>
        <w:t xml:space="preserve">., znak: OŚ.PŚ.7650-1/11, </w:t>
      </w:r>
      <w:proofErr w:type="gramStart"/>
      <w:r w:rsidRPr="00361AD2">
        <w:rPr>
          <w:rFonts w:ascii="Times New Roman" w:hAnsi="Times New Roman" w:cs="Times New Roman"/>
          <w:bCs/>
          <w:sz w:val="24"/>
          <w:szCs w:val="24"/>
        </w:rPr>
        <w:t>zmienionej</w:t>
      </w:r>
      <w:proofErr w:type="gramEnd"/>
      <w:r w:rsidRPr="00361AD2">
        <w:rPr>
          <w:rFonts w:ascii="Times New Roman" w:hAnsi="Times New Roman" w:cs="Times New Roman"/>
          <w:bCs/>
          <w:sz w:val="24"/>
          <w:szCs w:val="24"/>
        </w:rPr>
        <w:t xml:space="preserve"> decyzją</w:t>
      </w:r>
      <w:r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Ministra Środowiska z dnia 02.07.2012 </w:t>
      </w:r>
      <w:proofErr w:type="gramStart"/>
      <w:r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proofErr w:type="gramEnd"/>
      <w:r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., znak: DOPadm-285-1/24933/12/DS oraz</w:t>
      </w:r>
      <w:r w:rsidRPr="00361A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decyzją Marszałka Województwa Warmińsko-Mazurskiego z dnia 12.11.2014 </w:t>
      </w:r>
      <w:proofErr w:type="gramStart"/>
      <w:r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proofErr w:type="gramEnd"/>
      <w:r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., znak: OŚ-PŚ.7222.58.</w:t>
      </w:r>
      <w:r w:rsidR="00806E9A" w:rsidRPr="00361AD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2014.</w:t>
      </w:r>
    </w:p>
    <w:p w:rsidR="00F552CB" w:rsidRPr="00361AD2" w:rsidRDefault="00F552CB" w:rsidP="00C44DBE">
      <w:pPr>
        <w:tabs>
          <w:tab w:val="left" w:pos="0"/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AD2">
        <w:rPr>
          <w:rFonts w:ascii="Times New Roman" w:eastAsia="Calibri" w:hAnsi="Times New Roman" w:cs="Times New Roman"/>
          <w:sz w:val="24"/>
          <w:szCs w:val="24"/>
        </w:rPr>
        <w:tab/>
      </w:r>
      <w:r w:rsidRPr="00361AD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Po przeanalizowaniu przedłożonego wniosku stwierdzono, że nie spełnia on wymogów formalnych, w </w:t>
      </w:r>
      <w:proofErr w:type="gramStart"/>
      <w:r w:rsidRPr="00361AD2">
        <w:rPr>
          <w:rFonts w:ascii="Times New Roman" w:eastAsia="Cambria" w:hAnsi="Times New Roman" w:cs="Times New Roman"/>
          <w:color w:val="000000"/>
          <w:sz w:val="24"/>
          <w:szCs w:val="24"/>
        </w:rPr>
        <w:t>związku z czym</w:t>
      </w:r>
      <w:proofErr w:type="gramEnd"/>
      <w:r w:rsidRPr="00361AD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pismem z dnia </w:t>
      </w:r>
      <w:r w:rsidRPr="00361AD2">
        <w:rPr>
          <w:rFonts w:ascii="Times New Roman" w:eastAsia="Calibri" w:hAnsi="Times New Roman" w:cs="Times New Roman"/>
          <w:sz w:val="24"/>
          <w:szCs w:val="24"/>
        </w:rPr>
        <w:t>28.12.2015 </w:t>
      </w:r>
      <w:proofErr w:type="gramStart"/>
      <w:r w:rsidRPr="00361AD2">
        <w:rPr>
          <w:rFonts w:ascii="Times New Roman" w:eastAsia="Cambria" w:hAnsi="Times New Roman" w:cs="Times New Roman"/>
          <w:color w:val="000000"/>
          <w:sz w:val="24"/>
          <w:szCs w:val="24"/>
        </w:rPr>
        <w:t>r</w:t>
      </w:r>
      <w:proofErr w:type="gramEnd"/>
      <w:r w:rsidR="00361AD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wezwano </w:t>
      </w:r>
      <w:r w:rsidRPr="00361AD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Wnioskodawcę do </w:t>
      </w:r>
      <w:r w:rsidR="00961FEB" w:rsidRPr="00361AD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ich </w:t>
      </w:r>
      <w:r w:rsidRPr="00361AD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uzupełnienia. </w:t>
      </w:r>
      <w:r w:rsidRPr="00361AD2">
        <w:rPr>
          <w:rFonts w:ascii="Times New Roman" w:eastAsia="Calibri" w:hAnsi="Times New Roman" w:cs="Times New Roman"/>
          <w:sz w:val="24"/>
          <w:szCs w:val="24"/>
        </w:rPr>
        <w:t xml:space="preserve">W dniu 31.12.2015 </w:t>
      </w:r>
      <w:proofErr w:type="gramStart"/>
      <w:r w:rsidRPr="00361AD2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361AD2">
        <w:rPr>
          <w:rFonts w:ascii="Times New Roman" w:eastAsia="Calibri" w:hAnsi="Times New Roman" w:cs="Times New Roman"/>
          <w:sz w:val="24"/>
          <w:szCs w:val="24"/>
        </w:rPr>
        <w:t xml:space="preserve">. oraz 08.01.2016 </w:t>
      </w:r>
      <w:proofErr w:type="gramStart"/>
      <w:r w:rsidRPr="00361AD2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361AD2">
        <w:rPr>
          <w:rFonts w:ascii="Times New Roman" w:eastAsia="Calibri" w:hAnsi="Times New Roman" w:cs="Times New Roman"/>
          <w:sz w:val="24"/>
          <w:szCs w:val="24"/>
        </w:rPr>
        <w:t>. do tut. Organu wpłynęły stosowne uzupełnienia.</w:t>
      </w:r>
    </w:p>
    <w:p w:rsidR="00F552CB" w:rsidRPr="00361AD2" w:rsidRDefault="00F552CB" w:rsidP="00C44DB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AD2">
        <w:rPr>
          <w:rFonts w:ascii="Times New Roman" w:eastAsia="Calibri" w:hAnsi="Times New Roman" w:cs="Times New Roman"/>
          <w:sz w:val="24"/>
          <w:szCs w:val="24"/>
        </w:rPr>
        <w:t>Następnie po szczegółowej analizie przedłożonej przez Wnioskodawcę dokumentacji stwierdzono, że konieczne jest jej merytoryczne uzupełnienie.</w:t>
      </w:r>
    </w:p>
    <w:p w:rsidR="00894741" w:rsidRPr="00361AD2" w:rsidRDefault="00F552CB" w:rsidP="00C44D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A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związku z powyższym pismem z dnia 14.01.2016 </w:t>
      </w:r>
      <w:proofErr w:type="gramStart"/>
      <w:r w:rsidRPr="00361AD2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361AD2">
        <w:rPr>
          <w:rFonts w:ascii="Times New Roman" w:eastAsia="Calibri" w:hAnsi="Times New Roman" w:cs="Times New Roman"/>
          <w:sz w:val="24"/>
          <w:szCs w:val="24"/>
        </w:rPr>
        <w:t xml:space="preserve">. wezwano Spółkę do uzupełnienia wniosku i złożenia wyjaśnień. Wnioskodawca pismem z dnia 18.02.2016 </w:t>
      </w:r>
      <w:proofErr w:type="gramStart"/>
      <w:r w:rsidRPr="00361AD2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361AD2">
        <w:rPr>
          <w:rFonts w:ascii="Times New Roman" w:eastAsia="Calibri" w:hAnsi="Times New Roman" w:cs="Times New Roman"/>
          <w:sz w:val="24"/>
          <w:szCs w:val="24"/>
        </w:rPr>
        <w:t xml:space="preserve">. przesłał uzupełnienie. </w:t>
      </w:r>
    </w:p>
    <w:p w:rsidR="00B83B1B" w:rsidRPr="00361AD2" w:rsidRDefault="00894741" w:rsidP="00C44D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D2">
        <w:rPr>
          <w:rFonts w:ascii="Times New Roman" w:eastAsia="Calibri" w:hAnsi="Times New Roman" w:cs="Times New Roman"/>
          <w:sz w:val="24"/>
          <w:szCs w:val="24"/>
        </w:rPr>
        <w:t xml:space="preserve">W celu wyjaśnienia wszelkich niejasności związanych </w:t>
      </w:r>
      <w:r w:rsidR="004B2759" w:rsidRPr="00361AD2">
        <w:rPr>
          <w:rFonts w:ascii="Times New Roman" w:eastAsia="Calibri" w:hAnsi="Times New Roman" w:cs="Times New Roman"/>
          <w:sz w:val="24"/>
          <w:szCs w:val="24"/>
        </w:rPr>
        <w:t>z</w:t>
      </w:r>
      <w:r w:rsidRPr="00361AD2">
        <w:rPr>
          <w:rFonts w:ascii="Times New Roman" w:eastAsia="Calibri" w:hAnsi="Times New Roman" w:cs="Times New Roman"/>
          <w:sz w:val="24"/>
          <w:szCs w:val="24"/>
        </w:rPr>
        <w:t xml:space="preserve"> wnioskiem o zmianę przedmiotowego pozwolenia zintegrowanego tut. Organ pismem z dnia </w:t>
      </w:r>
      <w:r w:rsidR="00854F97" w:rsidRPr="00361AD2">
        <w:rPr>
          <w:rFonts w:ascii="Times New Roman" w:eastAsia="Calibri" w:hAnsi="Times New Roman" w:cs="Times New Roman"/>
          <w:sz w:val="24"/>
          <w:szCs w:val="24"/>
        </w:rPr>
        <w:t>15.03.2016</w:t>
      </w:r>
      <w:r w:rsidRPr="00361AD2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="00854F97" w:rsidRPr="00361AD2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="00854F97" w:rsidRPr="00361AD2">
        <w:rPr>
          <w:rFonts w:ascii="Times New Roman" w:eastAsia="Calibri" w:hAnsi="Times New Roman" w:cs="Times New Roman"/>
          <w:sz w:val="24"/>
          <w:szCs w:val="24"/>
        </w:rPr>
        <w:t>. zwrócił się do W</w:t>
      </w:r>
      <w:r w:rsidRPr="00361AD2">
        <w:rPr>
          <w:rFonts w:ascii="Times New Roman" w:eastAsia="Calibri" w:hAnsi="Times New Roman" w:cs="Times New Roman"/>
          <w:sz w:val="24"/>
          <w:szCs w:val="24"/>
        </w:rPr>
        <w:t>nioskodawcy o dokładne sprecyzowanie niektórych kwestii, które pomimo dotychczasowych wyjaśnień strony nadal budziły wątpliwości Organu.</w:t>
      </w:r>
      <w:r w:rsidRPr="00361AD2">
        <w:rPr>
          <w:rFonts w:ascii="Times New Roman" w:hAnsi="Times New Roman" w:cs="Times New Roman"/>
          <w:sz w:val="24"/>
          <w:szCs w:val="24"/>
        </w:rPr>
        <w:t xml:space="preserve"> </w:t>
      </w:r>
      <w:r w:rsidR="00854F97" w:rsidRPr="00361AD2">
        <w:rPr>
          <w:rFonts w:ascii="Times New Roman" w:hAnsi="Times New Roman" w:cs="Times New Roman"/>
          <w:sz w:val="24"/>
          <w:szCs w:val="24"/>
        </w:rPr>
        <w:t xml:space="preserve">Wnioskodawca przesłał </w:t>
      </w:r>
      <w:r w:rsidR="00961FEB" w:rsidRPr="00361AD2">
        <w:rPr>
          <w:rFonts w:ascii="Times New Roman" w:hAnsi="Times New Roman" w:cs="Times New Roman"/>
          <w:sz w:val="24"/>
          <w:szCs w:val="24"/>
        </w:rPr>
        <w:t>stosowne uzupełnienie</w:t>
      </w:r>
      <w:r w:rsidR="00854F97" w:rsidRPr="00361AD2">
        <w:rPr>
          <w:rFonts w:ascii="Times New Roman" w:hAnsi="Times New Roman" w:cs="Times New Roman"/>
          <w:sz w:val="24"/>
          <w:szCs w:val="24"/>
        </w:rPr>
        <w:t xml:space="preserve"> pismem z dnia </w:t>
      </w:r>
      <w:r w:rsidR="00BD078E" w:rsidRPr="00361AD2">
        <w:rPr>
          <w:rFonts w:ascii="Times New Roman" w:hAnsi="Times New Roman" w:cs="Times New Roman"/>
          <w:sz w:val="24"/>
          <w:szCs w:val="24"/>
        </w:rPr>
        <w:t xml:space="preserve">21.04.2016 </w:t>
      </w:r>
      <w:proofErr w:type="gramStart"/>
      <w:r w:rsidR="00854F97" w:rsidRPr="00361AD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854F97" w:rsidRPr="00361AD2">
        <w:rPr>
          <w:rFonts w:ascii="Times New Roman" w:hAnsi="Times New Roman" w:cs="Times New Roman"/>
          <w:sz w:val="24"/>
          <w:szCs w:val="24"/>
        </w:rPr>
        <w:t>.</w:t>
      </w:r>
      <w:r w:rsidR="00BD078E" w:rsidRPr="00361AD2">
        <w:rPr>
          <w:rFonts w:ascii="Times New Roman" w:hAnsi="Times New Roman" w:cs="Times New Roman"/>
          <w:sz w:val="24"/>
          <w:szCs w:val="24"/>
        </w:rPr>
        <w:t xml:space="preserve"> oraz</w:t>
      </w:r>
      <w:r w:rsidR="00CA44B3" w:rsidRPr="00361AD2">
        <w:rPr>
          <w:rFonts w:ascii="Times New Roman" w:hAnsi="Times New Roman" w:cs="Times New Roman"/>
          <w:sz w:val="24"/>
          <w:szCs w:val="24"/>
        </w:rPr>
        <w:t xml:space="preserve"> z dnia</w:t>
      </w:r>
      <w:r w:rsidR="00BD078E" w:rsidRPr="00361AD2">
        <w:rPr>
          <w:rFonts w:ascii="Times New Roman" w:hAnsi="Times New Roman" w:cs="Times New Roman"/>
          <w:sz w:val="24"/>
          <w:szCs w:val="24"/>
        </w:rPr>
        <w:t xml:space="preserve"> 2.05.2016 </w:t>
      </w:r>
      <w:proofErr w:type="gramStart"/>
      <w:r w:rsidR="00BD078E" w:rsidRPr="00361AD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D078E" w:rsidRPr="00361AD2">
        <w:rPr>
          <w:rFonts w:ascii="Times New Roman" w:hAnsi="Times New Roman" w:cs="Times New Roman"/>
          <w:sz w:val="24"/>
          <w:szCs w:val="24"/>
        </w:rPr>
        <w:t>.</w:t>
      </w:r>
    </w:p>
    <w:p w:rsidR="009D7058" w:rsidRPr="00361AD2" w:rsidRDefault="00F552CB" w:rsidP="00C44D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AD2">
        <w:rPr>
          <w:rFonts w:ascii="Times New Roman" w:hAnsi="Times New Roman" w:cs="Times New Roman"/>
          <w:sz w:val="24"/>
          <w:szCs w:val="24"/>
        </w:rPr>
        <w:t>Ze względu na skomplikowany charakter sprawy tut. Organ zawiadomieniami</w:t>
      </w:r>
      <w:r w:rsidR="002536FC" w:rsidRPr="00361AD2">
        <w:rPr>
          <w:rFonts w:ascii="Times New Roman" w:hAnsi="Times New Roman" w:cs="Times New Roman"/>
          <w:sz w:val="24"/>
          <w:szCs w:val="24"/>
        </w:rPr>
        <w:t xml:space="preserve"> </w:t>
      </w:r>
      <w:r w:rsidRPr="00361AD2">
        <w:rPr>
          <w:rFonts w:ascii="Times New Roman" w:hAnsi="Times New Roman" w:cs="Times New Roman"/>
          <w:sz w:val="24"/>
          <w:szCs w:val="24"/>
        </w:rPr>
        <w:t>z dnia 22.01.2016 </w:t>
      </w:r>
      <w:proofErr w:type="gramStart"/>
      <w:r w:rsidRPr="00361AD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61AD2">
        <w:rPr>
          <w:rFonts w:ascii="Times New Roman" w:hAnsi="Times New Roman" w:cs="Times New Roman"/>
          <w:sz w:val="24"/>
          <w:szCs w:val="24"/>
        </w:rPr>
        <w:t>.</w:t>
      </w:r>
      <w:r w:rsidR="0073647A" w:rsidRPr="00361AD2">
        <w:rPr>
          <w:rFonts w:ascii="Times New Roman" w:hAnsi="Times New Roman" w:cs="Times New Roman"/>
          <w:sz w:val="24"/>
          <w:szCs w:val="24"/>
        </w:rPr>
        <w:t>,</w:t>
      </w:r>
      <w:r w:rsidRPr="00361AD2">
        <w:rPr>
          <w:rFonts w:ascii="Times New Roman" w:hAnsi="Times New Roman" w:cs="Times New Roman"/>
          <w:sz w:val="24"/>
          <w:szCs w:val="24"/>
        </w:rPr>
        <w:t xml:space="preserve"> z dnia 22.02.2016 </w:t>
      </w:r>
      <w:proofErr w:type="gramStart"/>
      <w:r w:rsidRPr="00361AD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D078E" w:rsidRPr="00361AD2">
        <w:rPr>
          <w:rFonts w:ascii="Times New Roman" w:hAnsi="Times New Roman" w:cs="Times New Roman"/>
          <w:sz w:val="24"/>
          <w:szCs w:val="24"/>
        </w:rPr>
        <w:t>.,</w:t>
      </w:r>
      <w:r w:rsidR="0073647A" w:rsidRPr="00361AD2">
        <w:rPr>
          <w:rFonts w:ascii="Times New Roman" w:hAnsi="Times New Roman" w:cs="Times New Roman"/>
          <w:sz w:val="24"/>
          <w:szCs w:val="24"/>
        </w:rPr>
        <w:t xml:space="preserve"> z dnia 18.03.2016 </w:t>
      </w:r>
      <w:proofErr w:type="gramStart"/>
      <w:r w:rsidR="0073647A" w:rsidRPr="00361AD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73647A" w:rsidRPr="00361AD2">
        <w:rPr>
          <w:rFonts w:ascii="Times New Roman" w:hAnsi="Times New Roman" w:cs="Times New Roman"/>
          <w:sz w:val="24"/>
          <w:szCs w:val="24"/>
        </w:rPr>
        <w:t>.</w:t>
      </w:r>
      <w:r w:rsidRPr="00361AD2">
        <w:rPr>
          <w:rFonts w:ascii="Times New Roman" w:hAnsi="Times New Roman" w:cs="Times New Roman"/>
          <w:sz w:val="24"/>
          <w:szCs w:val="24"/>
        </w:rPr>
        <w:t xml:space="preserve"> </w:t>
      </w:r>
      <w:r w:rsidR="00BD078E" w:rsidRPr="00361AD2">
        <w:rPr>
          <w:rFonts w:ascii="Times New Roman" w:hAnsi="Times New Roman" w:cs="Times New Roman"/>
          <w:sz w:val="24"/>
          <w:szCs w:val="24"/>
        </w:rPr>
        <w:t xml:space="preserve">oraz z dnia 19.04.2016 </w:t>
      </w:r>
      <w:proofErr w:type="gramStart"/>
      <w:r w:rsidR="00BD078E" w:rsidRPr="00361AD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D078E" w:rsidRPr="00361AD2">
        <w:rPr>
          <w:rFonts w:ascii="Times New Roman" w:hAnsi="Times New Roman" w:cs="Times New Roman"/>
          <w:sz w:val="24"/>
          <w:szCs w:val="24"/>
        </w:rPr>
        <w:t xml:space="preserve">. </w:t>
      </w:r>
      <w:r w:rsidRPr="00361AD2">
        <w:rPr>
          <w:rFonts w:ascii="Times New Roman" w:hAnsi="Times New Roman" w:cs="Times New Roman"/>
          <w:sz w:val="24"/>
          <w:szCs w:val="24"/>
        </w:rPr>
        <w:t>poinformo</w:t>
      </w:r>
      <w:r w:rsidR="00B570EF" w:rsidRPr="00361AD2">
        <w:rPr>
          <w:rFonts w:ascii="Times New Roman" w:hAnsi="Times New Roman" w:cs="Times New Roman"/>
          <w:sz w:val="24"/>
          <w:szCs w:val="24"/>
        </w:rPr>
        <w:t>wał S</w:t>
      </w:r>
      <w:r w:rsidR="0073647A" w:rsidRPr="00361AD2">
        <w:rPr>
          <w:rFonts w:ascii="Times New Roman" w:hAnsi="Times New Roman" w:cs="Times New Roman"/>
          <w:sz w:val="24"/>
          <w:szCs w:val="24"/>
        </w:rPr>
        <w:t xml:space="preserve">tronę </w:t>
      </w:r>
      <w:r w:rsidRPr="00361AD2">
        <w:rPr>
          <w:rFonts w:ascii="Times New Roman" w:hAnsi="Times New Roman" w:cs="Times New Roman"/>
          <w:sz w:val="24"/>
          <w:szCs w:val="24"/>
        </w:rPr>
        <w:t>o niezałatwieniu sprawy w określonych terminach i wskazywał nowe terminy na jej załatwienie.</w:t>
      </w:r>
    </w:p>
    <w:p w:rsidR="00A71B3F" w:rsidRPr="00361AD2" w:rsidRDefault="002536FC" w:rsidP="00E463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AD2">
        <w:rPr>
          <w:rFonts w:ascii="Times New Roman" w:hAnsi="Times New Roman" w:cs="Times New Roman"/>
          <w:sz w:val="24"/>
          <w:szCs w:val="24"/>
        </w:rPr>
        <w:tab/>
      </w:r>
      <w:r w:rsidR="009D7058" w:rsidRPr="00361AD2">
        <w:rPr>
          <w:rFonts w:ascii="Times New Roman" w:hAnsi="Times New Roman" w:cs="Times New Roman"/>
          <w:sz w:val="24"/>
          <w:szCs w:val="24"/>
        </w:rPr>
        <w:t xml:space="preserve">Wniosek </w:t>
      </w:r>
      <w:r w:rsidRPr="00361AD2">
        <w:rPr>
          <w:rFonts w:ascii="Times New Roman" w:hAnsi="Times New Roman" w:cs="Times New Roman"/>
          <w:sz w:val="24"/>
          <w:szCs w:val="24"/>
        </w:rPr>
        <w:t>A</w:t>
      </w:r>
      <w:r w:rsidR="00961FEB" w:rsidRPr="00361AD2">
        <w:rPr>
          <w:rFonts w:ascii="Times New Roman" w:hAnsi="Times New Roman" w:cs="Times New Roman"/>
          <w:sz w:val="24"/>
          <w:szCs w:val="24"/>
        </w:rPr>
        <w:t>GRONEX</w:t>
      </w:r>
      <w:r w:rsidRPr="00361AD2">
        <w:rPr>
          <w:rFonts w:ascii="Times New Roman" w:hAnsi="Times New Roman" w:cs="Times New Roman"/>
          <w:sz w:val="24"/>
          <w:szCs w:val="24"/>
        </w:rPr>
        <w:t xml:space="preserve"> Fermy Drobiu Sp. z o. </w:t>
      </w:r>
      <w:proofErr w:type="gramStart"/>
      <w:r w:rsidRPr="00361AD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61AD2">
        <w:rPr>
          <w:rFonts w:ascii="Times New Roman" w:hAnsi="Times New Roman" w:cs="Times New Roman"/>
          <w:sz w:val="24"/>
          <w:szCs w:val="24"/>
        </w:rPr>
        <w:t>.</w:t>
      </w:r>
      <w:r w:rsidR="009D7058" w:rsidRPr="00361A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7058" w:rsidRPr="00361AD2">
        <w:rPr>
          <w:rFonts w:ascii="Times New Roman" w:hAnsi="Times New Roman" w:cs="Times New Roman"/>
          <w:sz w:val="24"/>
          <w:szCs w:val="24"/>
        </w:rPr>
        <w:t>dotyczył</w:t>
      </w:r>
      <w:proofErr w:type="gramEnd"/>
      <w:r w:rsidR="009D7058" w:rsidRPr="00361AD2">
        <w:rPr>
          <w:rFonts w:ascii="Times New Roman" w:hAnsi="Times New Roman" w:cs="Times New Roman"/>
          <w:sz w:val="24"/>
          <w:szCs w:val="24"/>
        </w:rPr>
        <w:t xml:space="preserve"> zmiany zapisów </w:t>
      </w:r>
      <w:r w:rsidR="009D7058" w:rsidRPr="00361AD2">
        <w:rPr>
          <w:rFonts w:ascii="Times New Roman" w:hAnsi="Times New Roman" w:cs="Times New Roman"/>
          <w:sz w:val="24"/>
          <w:szCs w:val="24"/>
        </w:rPr>
        <w:br/>
        <w:t xml:space="preserve">w sentencji decyzji polegającej na wprowadzeniu numeru NIP i REGON </w:t>
      </w:r>
      <w:r w:rsidRPr="00361AD2">
        <w:rPr>
          <w:rFonts w:ascii="Times New Roman" w:hAnsi="Times New Roman" w:cs="Times New Roman"/>
          <w:sz w:val="24"/>
          <w:szCs w:val="24"/>
        </w:rPr>
        <w:t>spółki</w:t>
      </w:r>
      <w:r w:rsidR="009D7058" w:rsidRPr="00361AD2">
        <w:rPr>
          <w:rFonts w:ascii="Times New Roman" w:hAnsi="Times New Roman" w:cs="Times New Roman"/>
          <w:sz w:val="24"/>
          <w:szCs w:val="24"/>
        </w:rPr>
        <w:t xml:space="preserve"> oraz</w:t>
      </w:r>
      <w:r w:rsidR="00215BBD" w:rsidRPr="00361AD2">
        <w:rPr>
          <w:rFonts w:ascii="Times New Roman" w:hAnsi="Times New Roman" w:cs="Times New Roman"/>
          <w:sz w:val="24"/>
          <w:szCs w:val="24"/>
        </w:rPr>
        <w:t xml:space="preserve"> aktualizacji</w:t>
      </w:r>
      <w:r w:rsidRPr="00361AD2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8D3925" w:rsidRPr="00361AD2">
        <w:rPr>
          <w:rFonts w:ascii="Times New Roman" w:hAnsi="Times New Roman" w:cs="Times New Roman"/>
          <w:sz w:val="24"/>
          <w:szCs w:val="24"/>
        </w:rPr>
        <w:t>wielkości</w:t>
      </w:r>
      <w:r w:rsidR="00C44DBE" w:rsidRPr="00361AD2">
        <w:rPr>
          <w:rFonts w:ascii="Times New Roman" w:hAnsi="Times New Roman" w:cs="Times New Roman"/>
          <w:sz w:val="24"/>
          <w:szCs w:val="24"/>
        </w:rPr>
        <w:t xml:space="preserve"> emisji pyłu z emitorów budynków inwentarskich. </w:t>
      </w:r>
      <w:r w:rsidR="00927A31" w:rsidRPr="00361AD2">
        <w:rPr>
          <w:rFonts w:ascii="Times New Roman" w:hAnsi="Times New Roman" w:cs="Times New Roman"/>
          <w:sz w:val="24"/>
          <w:szCs w:val="24"/>
        </w:rPr>
        <w:br/>
      </w:r>
      <w:r w:rsidR="00C44DBE" w:rsidRPr="00361AD2">
        <w:rPr>
          <w:rFonts w:ascii="Times New Roman" w:hAnsi="Times New Roman" w:cs="Times New Roman"/>
          <w:sz w:val="24"/>
          <w:szCs w:val="24"/>
        </w:rPr>
        <w:t xml:space="preserve">W wydanym pozwoleniu zintegrowanym z dnia 15.03.2012 </w:t>
      </w:r>
      <w:proofErr w:type="gramStart"/>
      <w:r w:rsidR="00C44DBE" w:rsidRPr="00361AD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927A31" w:rsidRPr="00361AD2">
        <w:rPr>
          <w:rFonts w:ascii="Times New Roman" w:hAnsi="Times New Roman" w:cs="Times New Roman"/>
          <w:sz w:val="24"/>
          <w:szCs w:val="24"/>
        </w:rPr>
        <w:t>.,</w:t>
      </w:r>
      <w:r w:rsidR="00927A31" w:rsidRPr="00361A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7A31" w:rsidRPr="00361AD2">
        <w:rPr>
          <w:rFonts w:ascii="Times New Roman" w:hAnsi="Times New Roman" w:cs="Times New Roman"/>
          <w:spacing w:val="-4"/>
          <w:sz w:val="24"/>
          <w:szCs w:val="24"/>
        </w:rPr>
        <w:t>znak: OŚ.PŚ.7650/1/11</w:t>
      </w:r>
      <w:r w:rsidR="00961FEB"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927A31" w:rsidRPr="00361AD2">
        <w:rPr>
          <w:rFonts w:ascii="Times New Roman" w:hAnsi="Times New Roman" w:cs="Times New Roman"/>
          <w:spacing w:val="-4"/>
          <w:sz w:val="24"/>
          <w:szCs w:val="24"/>
        </w:rPr>
        <w:t>wielkoś</w:t>
      </w:r>
      <w:r w:rsidR="008A4543" w:rsidRPr="00361AD2">
        <w:rPr>
          <w:rFonts w:ascii="Times New Roman" w:hAnsi="Times New Roman" w:cs="Times New Roman"/>
          <w:spacing w:val="-4"/>
          <w:sz w:val="24"/>
          <w:szCs w:val="24"/>
        </w:rPr>
        <w:t>ć</w:t>
      </w:r>
      <w:proofErr w:type="gramEnd"/>
      <w:r w:rsidR="00927A31"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 emisji pyłu określono wg założeń teoretycznych, bazując na materiałach literaturowych. Przeprowadzone w dniu 10.08.2015 </w:t>
      </w:r>
      <w:proofErr w:type="gramStart"/>
      <w:r w:rsidR="00927A31" w:rsidRPr="00361AD2">
        <w:rPr>
          <w:rFonts w:ascii="Times New Roman" w:hAnsi="Times New Roman" w:cs="Times New Roman"/>
          <w:spacing w:val="-4"/>
          <w:sz w:val="24"/>
          <w:szCs w:val="24"/>
        </w:rPr>
        <w:t>r</w:t>
      </w:r>
      <w:proofErr w:type="gramEnd"/>
      <w:r w:rsidR="00927A31"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. pomiary emisji amoniaku, siarkowodoru i pyłu wykazały znacznie większą emisję pyłu niż określa to wydane pozwolenie. W związku z powyższym </w:t>
      </w:r>
      <w:r w:rsidR="00961FEB" w:rsidRPr="00361AD2">
        <w:rPr>
          <w:rFonts w:ascii="Times New Roman" w:hAnsi="Times New Roman" w:cs="Times New Roman"/>
          <w:spacing w:val="-4"/>
          <w:sz w:val="24"/>
          <w:szCs w:val="24"/>
        </w:rPr>
        <w:t>prowadzący instalację</w:t>
      </w:r>
      <w:r w:rsidR="00927A31"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 wystąpił z wnioskiem o zmianę </w:t>
      </w:r>
      <w:r w:rsidR="008C009B"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wielkości emisji dopuszczalnej pyłu dla istniejącej instalacji. Po analizie wniosku z dnia 22.12.2015 </w:t>
      </w:r>
      <w:proofErr w:type="gramStart"/>
      <w:r w:rsidR="008C009B" w:rsidRPr="00361AD2">
        <w:rPr>
          <w:rFonts w:ascii="Times New Roman" w:hAnsi="Times New Roman" w:cs="Times New Roman"/>
          <w:spacing w:val="-4"/>
          <w:sz w:val="24"/>
          <w:szCs w:val="24"/>
        </w:rPr>
        <w:t>r</w:t>
      </w:r>
      <w:proofErr w:type="gramEnd"/>
      <w:r w:rsidR="008C009B"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. oraz kolejnych wyjaśnień </w:t>
      </w:r>
      <w:r w:rsidR="00361AD2">
        <w:rPr>
          <w:rFonts w:ascii="Times New Roman" w:hAnsi="Times New Roman" w:cs="Times New Roman"/>
          <w:spacing w:val="-4"/>
          <w:sz w:val="24"/>
          <w:szCs w:val="24"/>
        </w:rPr>
        <w:br/>
      </w:r>
      <w:r w:rsidR="008C009B" w:rsidRPr="00361AD2">
        <w:rPr>
          <w:rFonts w:ascii="Times New Roman" w:hAnsi="Times New Roman" w:cs="Times New Roman"/>
          <w:spacing w:val="-4"/>
          <w:sz w:val="24"/>
          <w:szCs w:val="24"/>
        </w:rPr>
        <w:t>i uzupełnień do</w:t>
      </w:r>
      <w:r w:rsidR="00D470B6"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 złożonego wniosku ustalono nową</w:t>
      </w:r>
      <w:r w:rsidR="008C009B"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 wielkość emisji dopuszczalnej pyłu i tym samym</w:t>
      </w:r>
      <w:r w:rsidR="00E463B9"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 dokonano zmian w rozdziale III, w </w:t>
      </w:r>
      <w:r w:rsidR="008C009B" w:rsidRPr="00361AD2">
        <w:rPr>
          <w:rFonts w:ascii="Times New Roman" w:hAnsi="Times New Roman" w:cs="Times New Roman"/>
          <w:spacing w:val="-4"/>
          <w:sz w:val="24"/>
          <w:szCs w:val="24"/>
        </w:rPr>
        <w:t>pkt</w:t>
      </w:r>
      <w:r w:rsidR="00E463B9" w:rsidRPr="00361AD2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8C009B"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 1 decyzji. Ponadto na wniosek Strony w rozdziale III </w:t>
      </w:r>
      <w:proofErr w:type="spellStart"/>
      <w:r w:rsidR="008C009B" w:rsidRPr="00361AD2">
        <w:rPr>
          <w:rFonts w:ascii="Times New Roman" w:hAnsi="Times New Roman" w:cs="Times New Roman"/>
          <w:spacing w:val="-4"/>
          <w:sz w:val="24"/>
          <w:szCs w:val="24"/>
        </w:rPr>
        <w:t>pkt</w:t>
      </w:r>
      <w:proofErr w:type="spellEnd"/>
      <w:r w:rsidR="008C009B"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 1, </w:t>
      </w:r>
      <w:proofErr w:type="spellStart"/>
      <w:r w:rsidR="008C009B" w:rsidRPr="00361AD2">
        <w:rPr>
          <w:rFonts w:ascii="Times New Roman" w:hAnsi="Times New Roman" w:cs="Times New Roman"/>
          <w:spacing w:val="-4"/>
          <w:sz w:val="24"/>
          <w:szCs w:val="24"/>
        </w:rPr>
        <w:t>ppkt</w:t>
      </w:r>
      <w:proofErr w:type="spellEnd"/>
      <w:r w:rsidR="008C009B"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 1.1. </w:t>
      </w:r>
      <w:proofErr w:type="gramStart"/>
      <w:r w:rsidR="008C009B" w:rsidRPr="00361AD2">
        <w:rPr>
          <w:rFonts w:ascii="Times New Roman" w:hAnsi="Times New Roman" w:cs="Times New Roman"/>
          <w:spacing w:val="-4"/>
          <w:sz w:val="24"/>
          <w:szCs w:val="24"/>
        </w:rPr>
        <w:t>w</w:t>
      </w:r>
      <w:proofErr w:type="gramEnd"/>
      <w:r w:rsidR="008C009B"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 tabeli nr 2 „Parametry źródeł emisji” dopisano kolumnę dotyczącą prędkości gazów na wylocie z poszczególnych emitorów instalacji</w:t>
      </w:r>
      <w:r w:rsidR="008E2656" w:rsidRPr="00361AD2">
        <w:rPr>
          <w:rFonts w:ascii="Times New Roman" w:hAnsi="Times New Roman" w:cs="Times New Roman"/>
          <w:spacing w:val="-4"/>
          <w:sz w:val="24"/>
          <w:szCs w:val="24"/>
        </w:rPr>
        <w:t>, określone</w:t>
      </w:r>
      <w:r w:rsidR="00D470B6" w:rsidRPr="00361AD2">
        <w:rPr>
          <w:rFonts w:ascii="Times New Roman" w:hAnsi="Times New Roman" w:cs="Times New Roman"/>
          <w:spacing w:val="-4"/>
          <w:sz w:val="24"/>
          <w:szCs w:val="24"/>
        </w:rPr>
        <w:t>j</w:t>
      </w:r>
      <w:r w:rsidR="008E2656"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 zgodnie </w:t>
      </w:r>
      <w:r w:rsidR="00D470B6" w:rsidRPr="00361AD2">
        <w:rPr>
          <w:rFonts w:ascii="Times New Roman" w:hAnsi="Times New Roman" w:cs="Times New Roman"/>
          <w:spacing w:val="-4"/>
          <w:sz w:val="24"/>
          <w:szCs w:val="24"/>
        </w:rPr>
        <w:br/>
      </w:r>
      <w:r w:rsidR="008E2656" w:rsidRPr="00361AD2">
        <w:rPr>
          <w:rFonts w:ascii="Times New Roman" w:hAnsi="Times New Roman" w:cs="Times New Roman"/>
          <w:spacing w:val="-4"/>
          <w:sz w:val="24"/>
          <w:szCs w:val="24"/>
        </w:rPr>
        <w:t xml:space="preserve">z rozporządzeniem Ministra Środowiska z dnia 26 stycznia 2010 r. w sprawie </w:t>
      </w:r>
      <w:r w:rsidR="008E2656" w:rsidRPr="00361AD2">
        <w:rPr>
          <w:rFonts w:ascii="Times New Roman" w:hAnsi="Times New Roman" w:cs="Times New Roman"/>
          <w:iCs/>
          <w:sz w:val="24"/>
          <w:szCs w:val="24"/>
        </w:rPr>
        <w:t>wartości odniesienia dla niektórych substancji w powietrzu (Dz.</w:t>
      </w:r>
      <w:r w:rsidR="00D470B6" w:rsidRPr="00361AD2">
        <w:rPr>
          <w:rFonts w:ascii="Times New Roman" w:hAnsi="Times New Roman" w:cs="Times New Roman"/>
          <w:iCs/>
          <w:sz w:val="24"/>
          <w:szCs w:val="24"/>
        </w:rPr>
        <w:t xml:space="preserve"> U.  </w:t>
      </w:r>
      <w:proofErr w:type="gramStart"/>
      <w:r w:rsidR="00D470B6" w:rsidRPr="00361AD2">
        <w:rPr>
          <w:rFonts w:ascii="Times New Roman" w:hAnsi="Times New Roman" w:cs="Times New Roman"/>
          <w:iCs/>
          <w:sz w:val="24"/>
          <w:szCs w:val="24"/>
        </w:rPr>
        <w:t>z</w:t>
      </w:r>
      <w:proofErr w:type="gramEnd"/>
      <w:r w:rsidR="00D470B6" w:rsidRPr="00361AD2">
        <w:rPr>
          <w:rFonts w:ascii="Times New Roman" w:hAnsi="Times New Roman" w:cs="Times New Roman"/>
          <w:iCs/>
          <w:sz w:val="24"/>
          <w:szCs w:val="24"/>
        </w:rPr>
        <w:t xml:space="preserve"> 2010 r., Nr 16, poz.87).</w:t>
      </w:r>
      <w:r w:rsidR="00A71B3F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D3E13" w:rsidRPr="00361AD2" w:rsidRDefault="009D3E13" w:rsidP="00A71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Zweryfikowano również rodzaje odpadów uwzględnionych w decyzji </w:t>
      </w:r>
      <w:r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wystąpiono w tym zakresie o zmianę. Lista odpadów wytwarzanych została, zgodnie </w:t>
      </w:r>
      <w:r w:rsid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obowiązującymi przepisami, ograniczona do </w:t>
      </w:r>
      <w:r w:rsidR="00806E9A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odpadów wytwarzanych w związku </w:t>
      </w:r>
      <w:r w:rsidR="003B4878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z eksploatacją instalacji. Ponadto na wniosek strony w decyzji uwzględniono podstawowy skład chemiczny i właściwości odpadów.</w:t>
      </w:r>
      <w:r w:rsidR="00CA44B3" w:rsidRPr="00361A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611" w:rsidRPr="00361AD2">
        <w:rPr>
          <w:rFonts w:ascii="Times New Roman" w:hAnsi="Times New Roman" w:cs="Times New Roman"/>
          <w:sz w:val="24"/>
          <w:szCs w:val="24"/>
        </w:rPr>
        <w:t>Zmian dotyczących wytwarzanych odpadów dokonano w rozdziale II</w:t>
      </w:r>
      <w:r w:rsidR="00740627" w:rsidRPr="00361AD2">
        <w:rPr>
          <w:rFonts w:ascii="Times New Roman" w:hAnsi="Times New Roman" w:cs="Times New Roman"/>
          <w:sz w:val="24"/>
          <w:szCs w:val="24"/>
        </w:rPr>
        <w:t>I decyzji, gdzie cały punkt 3</w:t>
      </w:r>
      <w:r w:rsidR="003E6611" w:rsidRPr="00361AD2">
        <w:rPr>
          <w:rFonts w:ascii="Times New Roman" w:hAnsi="Times New Roman" w:cs="Times New Roman"/>
          <w:sz w:val="24"/>
          <w:szCs w:val="24"/>
        </w:rPr>
        <w:t xml:space="preserve"> </w:t>
      </w:r>
      <w:r w:rsidR="003E6611" w:rsidRPr="00361AD2">
        <w:rPr>
          <w:rFonts w:ascii="Times New Roman" w:hAnsi="Times New Roman" w:cs="Times New Roman"/>
          <w:i/>
          <w:sz w:val="24"/>
          <w:szCs w:val="24"/>
        </w:rPr>
        <w:t>Wytwarzanie</w:t>
      </w:r>
      <w:r w:rsidR="00740627" w:rsidRPr="00361AD2">
        <w:rPr>
          <w:rFonts w:ascii="Times New Roman" w:hAnsi="Times New Roman" w:cs="Times New Roman"/>
          <w:i/>
          <w:sz w:val="24"/>
          <w:szCs w:val="24"/>
        </w:rPr>
        <w:t xml:space="preserve"> odpadów</w:t>
      </w:r>
      <w:r w:rsidR="003E6611" w:rsidRPr="00361AD2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740627" w:rsidRPr="00361AD2">
        <w:rPr>
          <w:rFonts w:ascii="Times New Roman" w:hAnsi="Times New Roman" w:cs="Times New Roman"/>
          <w:i/>
          <w:sz w:val="24"/>
          <w:szCs w:val="24"/>
        </w:rPr>
        <w:t xml:space="preserve">sposoby postępowania z </w:t>
      </w:r>
      <w:r w:rsidR="003E6611" w:rsidRPr="00361AD2">
        <w:rPr>
          <w:rFonts w:ascii="Times New Roman" w:hAnsi="Times New Roman" w:cs="Times New Roman"/>
          <w:i/>
          <w:sz w:val="24"/>
          <w:szCs w:val="24"/>
        </w:rPr>
        <w:t>odpadami</w:t>
      </w:r>
      <w:r w:rsidR="003E6611" w:rsidRPr="00361AD2">
        <w:rPr>
          <w:rFonts w:ascii="Times New Roman" w:hAnsi="Times New Roman" w:cs="Times New Roman"/>
          <w:sz w:val="24"/>
          <w:szCs w:val="24"/>
        </w:rPr>
        <w:t xml:space="preserve"> (wraz z podpunktami) otrzymał nowe brzmienie.  </w:t>
      </w:r>
    </w:p>
    <w:p w:rsidR="009D3E13" w:rsidRPr="00361AD2" w:rsidRDefault="009D3E13" w:rsidP="00C44D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Jednocześnie przy okazji dokonywania niniejszej zmiany pozwolenia zintegrowanego do</w:t>
      </w:r>
      <w:r w:rsidR="007B38D0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konano jego przeglądu, w </w:t>
      </w:r>
      <w:proofErr w:type="gramStart"/>
      <w:r w:rsidR="007B38D0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wyniku </w:t>
      </w:r>
      <w:r w:rsid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którego</w:t>
      </w:r>
      <w:proofErr w:type="gramEnd"/>
      <w:r w:rsid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stwierdzono, </w:t>
      </w:r>
      <w:r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że w zapisach niniejszej decyzji dot. </w:t>
      </w:r>
      <w:r w:rsidR="00806E9A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odpadów wytwarzanych w związku z eksploatacją instalacji brakuje zapisu dotyczącego </w:t>
      </w:r>
      <w:r w:rsidR="00806E9A" w:rsidRPr="00361AD2">
        <w:rPr>
          <w:rFonts w:ascii="Times New Roman" w:hAnsi="Times New Roman" w:cs="Times New Roman"/>
          <w:sz w:val="24"/>
          <w:szCs w:val="24"/>
          <w:lang w:eastAsia="ar-SA"/>
        </w:rPr>
        <w:t xml:space="preserve">wskazania sposobów zapobiegania powstawaniu odpadów lub ograniczenia ilości odpadów </w:t>
      </w:r>
      <w:r w:rsidR="00361AD2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806E9A" w:rsidRPr="00361AD2">
        <w:rPr>
          <w:rFonts w:ascii="Times New Roman" w:hAnsi="Times New Roman" w:cs="Times New Roman"/>
          <w:sz w:val="24"/>
          <w:szCs w:val="24"/>
          <w:lang w:eastAsia="ar-SA"/>
        </w:rPr>
        <w:t>i ich negatywnego oddziaływania na środowisko.</w:t>
      </w:r>
      <w:r w:rsidR="00806E9A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756B5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art. 202 ust. 4 ustawy z dnia 27 kwietnia 2001 r. Prawo ochrony środowiska (Dz. U. </w:t>
      </w:r>
      <w:proofErr w:type="gramStart"/>
      <w:r w:rsidR="002756B5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proofErr w:type="gramEnd"/>
      <w:r w:rsidR="002756B5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2013 r. poz. 1232, z </w:t>
      </w:r>
      <w:proofErr w:type="spellStart"/>
      <w:r w:rsidR="002756B5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2756B5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2756B5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zm</w:t>
      </w:r>
      <w:proofErr w:type="gramEnd"/>
      <w:r w:rsidR="002756B5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.) </w:t>
      </w:r>
      <w:r w:rsid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2756B5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w pozwoleniu zintegrowanym określa</w:t>
      </w:r>
      <w:r w:rsidR="00D45E8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756B5" w:rsidRPr="00361AD2">
        <w:rPr>
          <w:rFonts w:ascii="Times New Roman" w:hAnsi="Times New Roman" w:cs="Times New Roman"/>
          <w:sz w:val="24"/>
          <w:szCs w:val="24"/>
          <w:lang w:eastAsia="ar-SA"/>
        </w:rPr>
        <w:t xml:space="preserve">się warunki wytwarzania i sposoby postępowania </w:t>
      </w:r>
      <w:r w:rsidR="00361AD2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2756B5" w:rsidRPr="00361AD2">
        <w:rPr>
          <w:rFonts w:ascii="Times New Roman" w:hAnsi="Times New Roman" w:cs="Times New Roman"/>
          <w:sz w:val="24"/>
          <w:szCs w:val="24"/>
          <w:lang w:eastAsia="ar-SA"/>
        </w:rPr>
        <w:t>z odpadami na zasadach określonych w przepisach ustawy z dnia 14 grudnia 2</w:t>
      </w:r>
      <w:r w:rsidR="00D45E8D" w:rsidRPr="00361AD2">
        <w:rPr>
          <w:rFonts w:ascii="Times New Roman" w:hAnsi="Times New Roman" w:cs="Times New Roman"/>
          <w:sz w:val="24"/>
          <w:szCs w:val="24"/>
          <w:lang w:eastAsia="ar-SA"/>
        </w:rPr>
        <w:t xml:space="preserve">012 r. </w:t>
      </w:r>
      <w:r w:rsidR="00361AD2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2756B5" w:rsidRPr="00361AD2">
        <w:rPr>
          <w:rFonts w:ascii="Times New Roman" w:hAnsi="Times New Roman" w:cs="Times New Roman"/>
          <w:sz w:val="24"/>
          <w:szCs w:val="24"/>
          <w:lang w:eastAsia="ar-SA"/>
        </w:rPr>
        <w:t>o odpadach, niezależnie od tego, czy dla instalacji wymagane byłoby uzyskanie pozwolenie na wytwarzanie odpadów.</w:t>
      </w:r>
      <w:r w:rsidR="00D45E8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z powyższym, w piśmie z dnia </w:t>
      </w:r>
      <w:r w:rsidR="00E84095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22.01.2016 </w:t>
      </w:r>
      <w:proofErr w:type="gramStart"/>
      <w:r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proofErr w:type="gramEnd"/>
      <w:r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zwrócono się do Wnioskodawcy o wyrażenie zgody na </w:t>
      </w:r>
      <w:r w:rsidR="00D45E8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dodanie</w:t>
      </w:r>
      <w:r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45E8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ppkt</w:t>
      </w:r>
      <w:proofErr w:type="spellEnd"/>
      <w:r w:rsidR="00D45E8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3.5. </w:t>
      </w:r>
      <w:proofErr w:type="gramStart"/>
      <w:r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proofErr w:type="gramEnd"/>
      <w:r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rozdziale III decyzji</w:t>
      </w:r>
      <w:r w:rsidR="00F43EF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F43EF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Jednocześnie w ww. piśmie zwrócon</w:t>
      </w:r>
      <w:r w:rsidR="002F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się do Wnioskodawcy z prośbą </w:t>
      </w:r>
      <w:r w:rsidR="00F43EF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przypisanie odpadom niebezpiecznym o kodach 15 01 10* oraz 15 02 </w:t>
      </w:r>
      <w:proofErr w:type="spellStart"/>
      <w:r w:rsidR="00F43EF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proofErr w:type="spellEnd"/>
      <w:r w:rsidR="00F43EF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właściwości niebezpiecznych zgodnie </w:t>
      </w:r>
      <w:r w:rsidR="002F379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F43EF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z Rozporządzeniem Komisji (UE) nr 1357/2014 r. zastępującym załącznik III do dyrektywy Parlamentu Europejskiego i Rady 2008/98/WE w sprawie odpadów oraz uchylającej niektóre dyrektywy</w:t>
      </w:r>
      <w:r w:rsidR="008C6FE1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367E0A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Ponadto</w:t>
      </w:r>
      <w:r w:rsidR="00F43EF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</w:t>
      </w:r>
      <w:r w:rsidR="008C6FE1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tym samym</w:t>
      </w:r>
      <w:r w:rsidR="00F43EF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6FE1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piśmie</w:t>
      </w:r>
      <w:r w:rsidR="00F43EF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tut. Organ zaproponował zmiany w rozdziale I,</w:t>
      </w:r>
      <w:r w:rsidR="00CA0C91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3EF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proofErr w:type="spellStart"/>
      <w:r w:rsidR="00F43EF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ppkt</w:t>
      </w:r>
      <w:proofErr w:type="spellEnd"/>
      <w:r w:rsidR="00CA0C91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43EF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1.6 </w:t>
      </w:r>
      <w:proofErr w:type="gramStart"/>
      <w:r w:rsidR="00F43EF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lit</w:t>
      </w:r>
      <w:proofErr w:type="gramEnd"/>
      <w:r w:rsidR="00F43EF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A0C91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3EFD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d)</w:t>
      </w:r>
      <w:r w:rsidR="008C6FE1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w rozdziale VII, tiret 4.</w:t>
      </w:r>
      <w:r w:rsidR="00463D64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327F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Proponowane</w:t>
      </w:r>
      <w:r w:rsidR="00463D64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zmiany są wynikiem</w:t>
      </w:r>
      <w:r w:rsidR="003B4878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wykreślenia odpadu w postaci odchodów zwierzęcych, który zgodnie z art. 2 </w:t>
      </w:r>
      <w:proofErr w:type="spellStart"/>
      <w:r w:rsidR="003B4878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pkt</w:t>
      </w:r>
      <w:proofErr w:type="spellEnd"/>
      <w:r w:rsidR="003B4878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 lit. a) ustawy z dnia 14 grudnia 2012 r. o odpadach</w:t>
      </w:r>
      <w:r w:rsidR="002F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B4878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(Dz. U. </w:t>
      </w:r>
      <w:proofErr w:type="gramStart"/>
      <w:r w:rsidR="003B4878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proofErr w:type="gramEnd"/>
      <w:r w:rsidR="003B4878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2013 r., poz. 21 z </w:t>
      </w:r>
      <w:proofErr w:type="spellStart"/>
      <w:r w:rsidR="003B4878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3B4878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3B4878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zm</w:t>
      </w:r>
      <w:proofErr w:type="gramEnd"/>
      <w:r w:rsidR="003B4878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.) nie podlega przepisom ustawy o odpadach.</w:t>
      </w:r>
    </w:p>
    <w:p w:rsidR="009D3E13" w:rsidRPr="00361AD2" w:rsidRDefault="009D3E13" w:rsidP="00C44D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Strona w piśmie z dnia </w:t>
      </w:r>
      <w:r w:rsidR="00367E0A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18.02.2016</w:t>
      </w:r>
      <w:r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proofErr w:type="gramEnd"/>
      <w:r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. wyraziła zgodę na wprowadzenie, proponowanych przez tut. Organ, zmian w ww. punktach</w:t>
      </w:r>
      <w:r w:rsidR="00A71B3F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dodanie </w:t>
      </w:r>
      <w:proofErr w:type="spellStart"/>
      <w:r w:rsidR="00A71B3F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ppkt</w:t>
      </w:r>
      <w:proofErr w:type="spellEnd"/>
      <w:r w:rsidR="00A71B3F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. 3.</w:t>
      </w:r>
      <w:r w:rsidR="008C6FE1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proofErr w:type="gramStart"/>
      <w:r w:rsidR="008C6FE1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proofErr w:type="gramEnd"/>
      <w:r w:rsidR="008C6FE1"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rozdziale III decyzji</w:t>
      </w:r>
      <w:r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0166C" w:rsidRPr="00361AD2" w:rsidRDefault="0010166C" w:rsidP="000B31FF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1AD2">
        <w:rPr>
          <w:rFonts w:ascii="Times New Roman" w:eastAsia="Calibri" w:hAnsi="Times New Roman" w:cs="Times New Roman"/>
          <w:bCs/>
          <w:sz w:val="24"/>
          <w:szCs w:val="24"/>
        </w:rPr>
        <w:t>Po przeanalizowaniu wniosku wraz z uzupełnieniami, tut. Organ niniejszą decyzją dokonał zmian w przedmiotowym pozwoleniu zintegrowanym.</w:t>
      </w:r>
    </w:p>
    <w:p w:rsidR="00894741" w:rsidRPr="00361AD2" w:rsidRDefault="009D3E13" w:rsidP="000B31F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A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0166C" w:rsidRPr="00361AD2">
        <w:rPr>
          <w:rFonts w:ascii="Times New Roman" w:hAnsi="Times New Roman" w:cs="Times New Roman"/>
          <w:sz w:val="24"/>
          <w:szCs w:val="24"/>
        </w:rPr>
        <w:t>Do wniosku załączono analizę konieczności sporz</w:t>
      </w:r>
      <w:r w:rsidR="00361AD2">
        <w:rPr>
          <w:rFonts w:ascii="Times New Roman" w:hAnsi="Times New Roman" w:cs="Times New Roman"/>
          <w:sz w:val="24"/>
          <w:szCs w:val="24"/>
        </w:rPr>
        <w:t xml:space="preserve">ądzenia raportu początkowego, </w:t>
      </w:r>
      <w:r w:rsidR="00361AD2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10166C" w:rsidRPr="00361AD2">
        <w:rPr>
          <w:rFonts w:ascii="Times New Roman" w:hAnsi="Times New Roman" w:cs="Times New Roman"/>
          <w:sz w:val="24"/>
          <w:szCs w:val="24"/>
        </w:rPr>
        <w:t xml:space="preserve">której wynika, że w związku z eksploatacją przedmiotowej instalacji nie występuje ryzyko zanieczyszczenia gleby, ziemi i wód gruntowych substancjami powodującymi ryzyko. </w:t>
      </w:r>
      <w:r w:rsidR="00361AD2">
        <w:rPr>
          <w:rFonts w:ascii="Times New Roman" w:hAnsi="Times New Roman" w:cs="Times New Roman"/>
          <w:sz w:val="24"/>
          <w:szCs w:val="24"/>
        </w:rPr>
        <w:br/>
      </w:r>
      <w:r w:rsidR="0010166C" w:rsidRPr="00361AD2">
        <w:rPr>
          <w:rFonts w:ascii="Times New Roman" w:hAnsi="Times New Roman" w:cs="Times New Roman"/>
          <w:sz w:val="24"/>
          <w:szCs w:val="24"/>
        </w:rPr>
        <w:t xml:space="preserve">W związku z powyższym Wnioskodawca nie załączył do wniosku raportu początkowego </w:t>
      </w:r>
      <w:r w:rsidR="00361AD2">
        <w:rPr>
          <w:rFonts w:ascii="Times New Roman" w:hAnsi="Times New Roman" w:cs="Times New Roman"/>
          <w:sz w:val="24"/>
          <w:szCs w:val="24"/>
        </w:rPr>
        <w:br/>
      </w:r>
      <w:r w:rsidR="0010166C" w:rsidRPr="00361AD2">
        <w:rPr>
          <w:rFonts w:ascii="Times New Roman" w:hAnsi="Times New Roman" w:cs="Times New Roman"/>
          <w:sz w:val="24"/>
          <w:szCs w:val="24"/>
        </w:rPr>
        <w:t>o stanie zanieczyszczenia gleby, ziemi i wód gruntowych tymi substancjami.</w:t>
      </w:r>
    </w:p>
    <w:p w:rsidR="009D3E13" w:rsidRPr="00361AD2" w:rsidRDefault="009D3E13" w:rsidP="00C44D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pozwolenia zintegrowanego w ww. zakresie nie stanowi istotnej zmiany instalacji w rozumieniu art. 3 </w:t>
      </w:r>
      <w:proofErr w:type="spellStart"/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z dnia 27 kwietnia 2001 roku Prawo ochrony środowiska (Dz. U. </w:t>
      </w:r>
      <w:proofErr w:type="gramStart"/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2013 r., poz. 1323, z </w:t>
      </w:r>
      <w:proofErr w:type="spellStart"/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.), a za zmianą przedmiotowej decyzji, zgodnie z art. 155 ustawy z dnia 14 czerwca 1960 roku - Kodeks postępowania administracyjnego (Dz.</w:t>
      </w:r>
      <w:r w:rsidR="00BC08CC"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proofErr w:type="gramStart"/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BC08CC"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</w:t>
      </w:r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BC08CC"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C08CC"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przemawia słuszny interes strony. </w:t>
      </w:r>
    </w:p>
    <w:p w:rsidR="009D3E13" w:rsidRPr="00361AD2" w:rsidRDefault="009D3E13" w:rsidP="00C44D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9D3E13" w:rsidRPr="00361AD2" w:rsidRDefault="009D3E13" w:rsidP="00C44D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AD2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orzeczono jak w sentencji.</w:t>
      </w:r>
    </w:p>
    <w:p w:rsidR="009D3E13" w:rsidRPr="00361AD2" w:rsidRDefault="009D3E13" w:rsidP="00C44D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E13" w:rsidRPr="00361AD2" w:rsidRDefault="009D3E13" w:rsidP="00C44D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niniejszej decyzji służy Stronie prawo wniesienia odwołania do Ministra Środowiska za pośrednictwem Marszałka Województwa Warmińsko – Mazurskiego w terminie 14 dni od daty jej doręczenia.</w:t>
      </w:r>
    </w:p>
    <w:p w:rsidR="00361AD2" w:rsidRDefault="00361AD2" w:rsidP="00CD3F0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61AD2" w:rsidRDefault="00361AD2" w:rsidP="00CD3F0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61AD2" w:rsidRPr="00A63418" w:rsidRDefault="00361AD2" w:rsidP="00361AD2">
      <w:pPr>
        <w:spacing w:after="0"/>
        <w:ind w:left="3540" w:firstLine="708"/>
        <w:rPr>
          <w:rFonts w:ascii="Times New Roman" w:eastAsia="Times New Roman" w:hAnsi="Times New Roman" w:cs="Times New Roman"/>
          <w:szCs w:val="18"/>
          <w:lang w:eastAsia="pl-PL"/>
        </w:rPr>
      </w:pPr>
      <w:r w:rsidRPr="00A63418">
        <w:rPr>
          <w:rFonts w:ascii="Times New Roman" w:eastAsia="Times New Roman" w:hAnsi="Times New Roman" w:cs="Times New Roman"/>
          <w:szCs w:val="18"/>
          <w:lang w:eastAsia="pl-PL"/>
        </w:rPr>
        <w:t xml:space="preserve">                   Z </w:t>
      </w:r>
      <w:proofErr w:type="gramStart"/>
      <w:r w:rsidRPr="00A63418">
        <w:rPr>
          <w:rFonts w:ascii="Times New Roman" w:eastAsia="Times New Roman" w:hAnsi="Times New Roman" w:cs="Times New Roman"/>
          <w:szCs w:val="18"/>
          <w:lang w:eastAsia="pl-PL"/>
        </w:rPr>
        <w:t>upoważnienia</w:t>
      </w:r>
      <w:r w:rsidRPr="00A63418">
        <w:rPr>
          <w:rFonts w:ascii="Times New Roman" w:eastAsia="Times New Roman" w:hAnsi="Times New Roman" w:cs="Times New Roman"/>
          <w:szCs w:val="18"/>
          <w:lang w:eastAsia="pl-PL"/>
        </w:rPr>
        <w:br/>
        <w:t xml:space="preserve">       Marszałka</w:t>
      </w:r>
      <w:proofErr w:type="gramEnd"/>
      <w:r w:rsidRPr="00A63418">
        <w:rPr>
          <w:rFonts w:ascii="Times New Roman" w:eastAsia="Times New Roman" w:hAnsi="Times New Roman" w:cs="Times New Roman"/>
          <w:szCs w:val="18"/>
          <w:lang w:eastAsia="pl-PL"/>
        </w:rPr>
        <w:t xml:space="preserve"> Województwa Warmińsko-Mazurskiego</w:t>
      </w:r>
    </w:p>
    <w:p w:rsidR="00361AD2" w:rsidRPr="00A63418" w:rsidRDefault="00361AD2" w:rsidP="00361AD2">
      <w:pPr>
        <w:spacing w:after="0"/>
        <w:ind w:left="3540" w:firstLine="708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A63418">
        <w:rPr>
          <w:rFonts w:ascii="Times New Roman" w:eastAsia="Times New Roman" w:hAnsi="Times New Roman" w:cs="Times New Roman"/>
          <w:b/>
          <w:szCs w:val="18"/>
          <w:lang w:eastAsia="pl-PL"/>
        </w:rPr>
        <w:t xml:space="preserve">            Grzegorz Piotr Drozdowski</w:t>
      </w:r>
    </w:p>
    <w:p w:rsidR="00361AD2" w:rsidRPr="00A63418" w:rsidRDefault="00361AD2" w:rsidP="00361AD2">
      <w:pPr>
        <w:jc w:val="both"/>
        <w:rPr>
          <w:rFonts w:ascii="Times New Roman" w:eastAsia="Times New Roman" w:hAnsi="Times New Roman" w:cs="Times New Roman"/>
          <w:color w:val="FF0000"/>
          <w:sz w:val="28"/>
          <w:lang w:eastAsia="pl-PL"/>
        </w:rPr>
      </w:pPr>
      <w:r w:rsidRPr="00A63418">
        <w:rPr>
          <w:rFonts w:ascii="Times New Roman" w:eastAsia="Times New Roman" w:hAnsi="Times New Roman" w:cs="Times New Roman"/>
          <w:szCs w:val="18"/>
          <w:lang w:eastAsia="pl-PL"/>
        </w:rPr>
        <w:t xml:space="preserve">                                                                Z-ca Dyrektora Departamentu Ochrony Środowiska</w:t>
      </w:r>
    </w:p>
    <w:p w:rsidR="00361AD2" w:rsidRDefault="00361AD2" w:rsidP="00CD3F0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F3797" w:rsidRPr="00361AD2" w:rsidRDefault="002F3797" w:rsidP="00CD3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1A3" w:rsidRPr="002F3797" w:rsidRDefault="009141A3" w:rsidP="009141A3">
      <w:pPr>
        <w:spacing w:after="0"/>
        <w:jc w:val="both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2F3797">
        <w:rPr>
          <w:rFonts w:ascii="Times New Roman" w:hAnsi="Times New Roman" w:cs="Times New Roman"/>
          <w:b/>
          <w:sz w:val="18"/>
          <w:szCs w:val="24"/>
          <w:u w:val="single"/>
        </w:rPr>
        <w:t>Otrzymują:</w:t>
      </w:r>
    </w:p>
    <w:p w:rsidR="009141A3" w:rsidRPr="002F3797" w:rsidRDefault="009141A3" w:rsidP="009141A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2F3797">
        <w:rPr>
          <w:rFonts w:ascii="Times New Roman" w:hAnsi="Times New Roman" w:cs="Times New Roman"/>
          <w:sz w:val="18"/>
          <w:szCs w:val="24"/>
        </w:rPr>
        <w:t xml:space="preserve">1.  AGRONEX Fermy Drobiu </w:t>
      </w:r>
      <w:r w:rsidR="000C44AC" w:rsidRPr="002F3797">
        <w:rPr>
          <w:rFonts w:ascii="Times New Roman" w:hAnsi="Times New Roman" w:cs="Times New Roman"/>
          <w:sz w:val="18"/>
          <w:szCs w:val="24"/>
        </w:rPr>
        <w:t>Sp. z o.</w:t>
      </w:r>
      <w:proofErr w:type="gramStart"/>
      <w:r w:rsidR="000C44AC" w:rsidRPr="002F3797">
        <w:rPr>
          <w:rFonts w:ascii="Times New Roman" w:hAnsi="Times New Roman" w:cs="Times New Roman"/>
          <w:sz w:val="18"/>
          <w:szCs w:val="24"/>
        </w:rPr>
        <w:t>o</w:t>
      </w:r>
      <w:proofErr w:type="gramEnd"/>
      <w:r w:rsidR="000C44AC" w:rsidRPr="002F3797">
        <w:rPr>
          <w:rFonts w:ascii="Times New Roman" w:hAnsi="Times New Roman" w:cs="Times New Roman"/>
          <w:sz w:val="18"/>
          <w:szCs w:val="24"/>
        </w:rPr>
        <w:t>.</w:t>
      </w:r>
    </w:p>
    <w:p w:rsidR="009141A3" w:rsidRPr="002F3797" w:rsidRDefault="004F7874" w:rsidP="009141A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2F3797">
        <w:rPr>
          <w:rFonts w:ascii="Times New Roman" w:hAnsi="Times New Roman" w:cs="Times New Roman"/>
          <w:sz w:val="18"/>
          <w:szCs w:val="24"/>
        </w:rPr>
        <w:t xml:space="preserve">     </w:t>
      </w:r>
      <w:r w:rsidR="009141A3" w:rsidRPr="002F3797">
        <w:rPr>
          <w:rFonts w:ascii="Times New Roman" w:hAnsi="Times New Roman" w:cs="Times New Roman"/>
          <w:sz w:val="18"/>
          <w:szCs w:val="24"/>
        </w:rPr>
        <w:t>Dębówko 16 A</w:t>
      </w:r>
    </w:p>
    <w:p w:rsidR="009141A3" w:rsidRPr="002F3797" w:rsidRDefault="004F7874" w:rsidP="004F787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2F3797">
        <w:rPr>
          <w:rFonts w:ascii="Times New Roman" w:hAnsi="Times New Roman" w:cs="Times New Roman"/>
          <w:sz w:val="18"/>
          <w:szCs w:val="24"/>
        </w:rPr>
        <w:t xml:space="preserve">    </w:t>
      </w:r>
      <w:r w:rsidR="009141A3" w:rsidRPr="002F3797">
        <w:rPr>
          <w:rFonts w:ascii="Times New Roman" w:hAnsi="Times New Roman" w:cs="Times New Roman"/>
          <w:sz w:val="18"/>
          <w:szCs w:val="24"/>
        </w:rPr>
        <w:t>12-100 Szczytno</w:t>
      </w:r>
    </w:p>
    <w:p w:rsidR="009141A3" w:rsidRPr="002F3797" w:rsidRDefault="009141A3" w:rsidP="009141A3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24"/>
        </w:rPr>
      </w:pPr>
      <w:r w:rsidRPr="002F3797">
        <w:rPr>
          <w:rFonts w:ascii="Times New Roman" w:hAnsi="Times New Roman" w:cs="Times New Roman"/>
          <w:sz w:val="18"/>
          <w:szCs w:val="24"/>
        </w:rPr>
        <w:t xml:space="preserve">2. </w:t>
      </w:r>
      <w:r w:rsidR="004F7874" w:rsidRPr="002F3797">
        <w:rPr>
          <w:rFonts w:ascii="Times New Roman" w:hAnsi="Times New Roman" w:cs="Times New Roman"/>
          <w:sz w:val="18"/>
          <w:szCs w:val="24"/>
        </w:rPr>
        <w:t xml:space="preserve"> </w:t>
      </w:r>
      <w:r w:rsidR="00C26E01" w:rsidRPr="002F3797">
        <w:rPr>
          <w:rFonts w:ascii="Times New Roman" w:hAnsi="Times New Roman" w:cs="Times New Roman"/>
          <w:sz w:val="18"/>
          <w:szCs w:val="24"/>
        </w:rPr>
        <w:t>2</w:t>
      </w:r>
      <w:proofErr w:type="gramStart"/>
      <w:r w:rsidR="00C26E01" w:rsidRPr="002F3797">
        <w:rPr>
          <w:rFonts w:ascii="Times New Roman" w:hAnsi="Times New Roman" w:cs="Times New Roman"/>
          <w:sz w:val="18"/>
          <w:szCs w:val="24"/>
        </w:rPr>
        <w:t>x</w:t>
      </w:r>
      <w:proofErr w:type="gramEnd"/>
      <w:r w:rsidR="00C26E01" w:rsidRPr="002F3797">
        <w:rPr>
          <w:rFonts w:ascii="Times New Roman" w:hAnsi="Times New Roman" w:cs="Times New Roman"/>
          <w:sz w:val="18"/>
          <w:szCs w:val="24"/>
        </w:rPr>
        <w:t xml:space="preserve"> </w:t>
      </w:r>
      <w:r w:rsidRPr="002F3797">
        <w:rPr>
          <w:rFonts w:ascii="Times New Roman" w:hAnsi="Times New Roman" w:cs="Times New Roman"/>
          <w:sz w:val="18"/>
          <w:szCs w:val="24"/>
        </w:rPr>
        <w:t>a/a</w:t>
      </w:r>
    </w:p>
    <w:p w:rsidR="009141A3" w:rsidRPr="002F3797" w:rsidRDefault="009141A3" w:rsidP="009141A3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2F3797">
        <w:rPr>
          <w:rFonts w:ascii="Times New Roman" w:hAnsi="Times New Roman" w:cs="Times New Roman"/>
          <w:b/>
          <w:sz w:val="18"/>
          <w:szCs w:val="24"/>
          <w:u w:val="single"/>
        </w:rPr>
        <w:t>Do wiadomości:</w:t>
      </w:r>
    </w:p>
    <w:p w:rsidR="00C7754D" w:rsidRPr="002F3797" w:rsidRDefault="00C7754D" w:rsidP="00C7754D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2F3797">
        <w:rPr>
          <w:rFonts w:ascii="Times New Roman" w:eastAsia="Calibri" w:hAnsi="Times New Roman" w:cs="Times New Roman"/>
          <w:sz w:val="18"/>
          <w:szCs w:val="24"/>
        </w:rPr>
        <w:lastRenderedPageBreak/>
        <w:t xml:space="preserve">Minister Środowiska </w:t>
      </w:r>
      <w:r w:rsidRPr="002F3797">
        <w:rPr>
          <w:rFonts w:ascii="Times New Roman" w:eastAsia="Times New Roman" w:hAnsi="Times New Roman" w:cs="Times New Roman"/>
          <w:sz w:val="18"/>
          <w:szCs w:val="24"/>
          <w:lang w:eastAsia="pl-PL"/>
        </w:rPr>
        <w:t>(wersja elektroniczna)</w:t>
      </w:r>
      <w:bookmarkStart w:id="1" w:name="_GoBack"/>
      <w:bookmarkEnd w:id="1"/>
    </w:p>
    <w:p w:rsidR="00C7754D" w:rsidRPr="002F3797" w:rsidRDefault="00C7754D" w:rsidP="00C7754D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24"/>
          <w:lang w:val="en-US" w:eastAsia="pl-PL"/>
        </w:rPr>
      </w:pPr>
      <w:proofErr w:type="gramStart"/>
      <w:r w:rsidRPr="002F3797">
        <w:rPr>
          <w:rFonts w:ascii="Times New Roman" w:hAnsi="Times New Roman" w:cs="Times New Roman"/>
          <w:sz w:val="18"/>
          <w:szCs w:val="24"/>
          <w:lang w:val="en-US"/>
        </w:rPr>
        <w:t>email</w:t>
      </w:r>
      <w:proofErr w:type="gramEnd"/>
      <w:r w:rsidRPr="002F3797">
        <w:rPr>
          <w:rFonts w:ascii="Times New Roman" w:hAnsi="Times New Roman" w:cs="Times New Roman"/>
          <w:sz w:val="18"/>
          <w:szCs w:val="24"/>
          <w:lang w:val="en-US"/>
        </w:rPr>
        <w:t xml:space="preserve">: </w:t>
      </w:r>
      <w:r w:rsidRPr="002F3797">
        <w:rPr>
          <w:rFonts w:ascii="Times New Roman" w:eastAsia="Calibri" w:hAnsi="Times New Roman" w:cs="Times New Roman"/>
          <w:sz w:val="18"/>
          <w:szCs w:val="24"/>
          <w:lang w:val="en-US"/>
        </w:rPr>
        <w:t>pozwolenia.zintegrowane@mos.gov.pl</w:t>
      </w:r>
    </w:p>
    <w:p w:rsidR="009141A3" w:rsidRPr="002F3797" w:rsidRDefault="009141A3" w:rsidP="009141A3">
      <w:pPr>
        <w:spacing w:after="0"/>
        <w:ind w:left="360" w:hanging="360"/>
        <w:rPr>
          <w:rFonts w:ascii="Times New Roman" w:hAnsi="Times New Roman" w:cs="Times New Roman"/>
          <w:sz w:val="18"/>
          <w:szCs w:val="24"/>
        </w:rPr>
      </w:pPr>
      <w:r w:rsidRPr="002F3797">
        <w:rPr>
          <w:rFonts w:ascii="Times New Roman" w:hAnsi="Times New Roman" w:cs="Times New Roman"/>
          <w:sz w:val="18"/>
          <w:szCs w:val="24"/>
        </w:rPr>
        <w:t>2.  Warmińsko – Mazurski Wojewódzki Inspektor Ochrony Środowiska</w:t>
      </w:r>
    </w:p>
    <w:p w:rsidR="009141A3" w:rsidRPr="002F3797" w:rsidRDefault="00AE391C" w:rsidP="009141A3">
      <w:pPr>
        <w:spacing w:after="0"/>
        <w:ind w:left="360" w:hanging="360"/>
        <w:rPr>
          <w:rFonts w:ascii="Times New Roman" w:hAnsi="Times New Roman" w:cs="Times New Roman"/>
          <w:sz w:val="18"/>
          <w:szCs w:val="24"/>
        </w:rPr>
      </w:pPr>
      <w:r w:rsidRPr="002F3797">
        <w:rPr>
          <w:rFonts w:ascii="Times New Roman" w:hAnsi="Times New Roman" w:cs="Times New Roman"/>
          <w:sz w:val="18"/>
          <w:szCs w:val="24"/>
        </w:rPr>
        <w:t xml:space="preserve">     </w:t>
      </w:r>
      <w:proofErr w:type="gramStart"/>
      <w:r w:rsidR="009141A3" w:rsidRPr="002F3797">
        <w:rPr>
          <w:rFonts w:ascii="Times New Roman" w:hAnsi="Times New Roman" w:cs="Times New Roman"/>
          <w:sz w:val="18"/>
          <w:szCs w:val="24"/>
        </w:rPr>
        <w:t>ul</w:t>
      </w:r>
      <w:proofErr w:type="gramEnd"/>
      <w:r w:rsidR="009141A3" w:rsidRPr="002F3797">
        <w:rPr>
          <w:rFonts w:ascii="Times New Roman" w:hAnsi="Times New Roman" w:cs="Times New Roman"/>
          <w:sz w:val="18"/>
          <w:szCs w:val="24"/>
        </w:rPr>
        <w:t>. 1-go Maja 13</w:t>
      </w:r>
      <w:r w:rsidR="00C5040A" w:rsidRPr="002F3797">
        <w:rPr>
          <w:rFonts w:ascii="Times New Roman" w:hAnsi="Times New Roman" w:cs="Times New Roman"/>
          <w:sz w:val="18"/>
          <w:szCs w:val="24"/>
        </w:rPr>
        <w:t>b</w:t>
      </w:r>
      <w:r w:rsidR="009141A3" w:rsidRPr="002F3797">
        <w:rPr>
          <w:rFonts w:ascii="Times New Roman" w:hAnsi="Times New Roman" w:cs="Times New Roman"/>
          <w:sz w:val="18"/>
          <w:szCs w:val="24"/>
        </w:rPr>
        <w:t>, 10 – 117 Olsztyn</w:t>
      </w:r>
    </w:p>
    <w:p w:rsidR="009141A3" w:rsidRPr="002F3797" w:rsidRDefault="009141A3" w:rsidP="009141A3">
      <w:pPr>
        <w:spacing w:after="0"/>
        <w:ind w:left="360" w:hanging="360"/>
        <w:rPr>
          <w:rFonts w:ascii="Times New Roman" w:hAnsi="Times New Roman" w:cs="Times New Roman"/>
          <w:bCs/>
          <w:sz w:val="18"/>
          <w:szCs w:val="24"/>
        </w:rPr>
      </w:pPr>
      <w:r w:rsidRPr="002F3797">
        <w:rPr>
          <w:rFonts w:ascii="Times New Roman" w:hAnsi="Times New Roman" w:cs="Times New Roman"/>
          <w:sz w:val="18"/>
          <w:szCs w:val="24"/>
        </w:rPr>
        <w:t xml:space="preserve">3.  </w:t>
      </w:r>
      <w:r w:rsidRPr="002F3797">
        <w:rPr>
          <w:rFonts w:ascii="Times New Roman" w:hAnsi="Times New Roman" w:cs="Times New Roman"/>
          <w:bCs/>
          <w:sz w:val="18"/>
          <w:szCs w:val="24"/>
        </w:rPr>
        <w:t>Urząd Gminy w Dźwierzutach</w:t>
      </w:r>
    </w:p>
    <w:p w:rsidR="009141A3" w:rsidRPr="002F3797" w:rsidRDefault="00AE391C" w:rsidP="009141A3">
      <w:pPr>
        <w:spacing w:after="0"/>
        <w:ind w:left="360" w:hanging="360"/>
        <w:rPr>
          <w:rFonts w:ascii="Times New Roman" w:hAnsi="Times New Roman" w:cs="Times New Roman"/>
          <w:bCs/>
          <w:sz w:val="18"/>
          <w:szCs w:val="24"/>
        </w:rPr>
      </w:pPr>
      <w:r w:rsidRPr="002F3797">
        <w:rPr>
          <w:rFonts w:ascii="Times New Roman" w:hAnsi="Times New Roman" w:cs="Times New Roman"/>
          <w:bCs/>
          <w:sz w:val="18"/>
          <w:szCs w:val="24"/>
        </w:rPr>
        <w:t xml:space="preserve">     </w:t>
      </w:r>
      <w:proofErr w:type="gramStart"/>
      <w:r w:rsidR="009141A3" w:rsidRPr="002F3797">
        <w:rPr>
          <w:rFonts w:ascii="Times New Roman" w:hAnsi="Times New Roman" w:cs="Times New Roman"/>
          <w:bCs/>
          <w:sz w:val="18"/>
          <w:szCs w:val="24"/>
        </w:rPr>
        <w:t>ul</w:t>
      </w:r>
      <w:proofErr w:type="gramEnd"/>
      <w:r w:rsidR="009141A3" w:rsidRPr="002F3797">
        <w:rPr>
          <w:rFonts w:ascii="Times New Roman" w:hAnsi="Times New Roman" w:cs="Times New Roman"/>
          <w:bCs/>
          <w:sz w:val="18"/>
          <w:szCs w:val="24"/>
        </w:rPr>
        <w:t>. Niepodległości 6</w:t>
      </w:r>
    </w:p>
    <w:p w:rsidR="00C60212" w:rsidRPr="002F3797" w:rsidRDefault="00AE391C" w:rsidP="006675EB">
      <w:pPr>
        <w:spacing w:after="0"/>
        <w:ind w:left="360" w:hanging="360"/>
        <w:rPr>
          <w:rFonts w:ascii="Times New Roman" w:hAnsi="Times New Roman" w:cs="Times New Roman"/>
          <w:bCs/>
          <w:sz w:val="18"/>
          <w:szCs w:val="24"/>
        </w:rPr>
      </w:pPr>
      <w:r w:rsidRPr="002F3797">
        <w:rPr>
          <w:rFonts w:ascii="Times New Roman" w:hAnsi="Times New Roman" w:cs="Times New Roman"/>
          <w:bCs/>
          <w:sz w:val="18"/>
          <w:szCs w:val="24"/>
        </w:rPr>
        <w:t xml:space="preserve">     </w:t>
      </w:r>
      <w:r w:rsidR="009141A3" w:rsidRPr="002F3797">
        <w:rPr>
          <w:rFonts w:ascii="Times New Roman" w:hAnsi="Times New Roman" w:cs="Times New Roman"/>
          <w:bCs/>
          <w:sz w:val="18"/>
          <w:szCs w:val="24"/>
        </w:rPr>
        <w:t>12-120 Dźwierzuty</w:t>
      </w:r>
    </w:p>
    <w:p w:rsidR="006675EB" w:rsidRPr="00361AD2" w:rsidRDefault="006675EB" w:rsidP="006675EB">
      <w:pPr>
        <w:spacing w:after="0"/>
        <w:ind w:left="360" w:hanging="360"/>
        <w:rPr>
          <w:rFonts w:ascii="Times New Roman" w:hAnsi="Times New Roman" w:cs="Times New Roman"/>
          <w:bCs/>
          <w:sz w:val="20"/>
          <w:szCs w:val="24"/>
        </w:rPr>
      </w:pPr>
    </w:p>
    <w:p w:rsidR="00EB5A65" w:rsidRPr="002F3797" w:rsidRDefault="006675EB" w:rsidP="006C4A12">
      <w:pPr>
        <w:pStyle w:val="Akapitzlist"/>
        <w:ind w:left="0" w:firstLine="708"/>
        <w:jc w:val="both"/>
        <w:rPr>
          <w:rFonts w:ascii="Times New Roman" w:hAnsi="Times New Roman" w:cs="Times New Roman"/>
          <w:sz w:val="18"/>
          <w:szCs w:val="24"/>
        </w:rPr>
      </w:pPr>
      <w:r w:rsidRPr="002F3797">
        <w:rPr>
          <w:rFonts w:ascii="Times New Roman" w:eastAsia="Calibri" w:hAnsi="Times New Roman" w:cs="Times New Roman"/>
          <w:sz w:val="18"/>
          <w:szCs w:val="24"/>
        </w:rPr>
        <w:t xml:space="preserve">Za zmianę pozwolenia uiszczono w dniu </w:t>
      </w:r>
      <w:r w:rsidRPr="002F3797">
        <w:rPr>
          <w:rFonts w:ascii="Times New Roman" w:hAnsi="Times New Roman" w:cs="Times New Roman"/>
          <w:sz w:val="18"/>
          <w:szCs w:val="24"/>
        </w:rPr>
        <w:t>22</w:t>
      </w:r>
      <w:r w:rsidRPr="002F3797">
        <w:rPr>
          <w:rFonts w:ascii="Times New Roman" w:eastAsia="Calibri" w:hAnsi="Times New Roman" w:cs="Times New Roman"/>
          <w:sz w:val="18"/>
          <w:szCs w:val="24"/>
        </w:rPr>
        <w:t>.</w:t>
      </w:r>
      <w:r w:rsidRPr="002F3797">
        <w:rPr>
          <w:rFonts w:ascii="Times New Roman" w:hAnsi="Times New Roman" w:cs="Times New Roman"/>
          <w:sz w:val="18"/>
          <w:szCs w:val="24"/>
        </w:rPr>
        <w:t>12</w:t>
      </w:r>
      <w:r w:rsidRPr="002F3797">
        <w:rPr>
          <w:rFonts w:ascii="Times New Roman" w:eastAsia="Calibri" w:hAnsi="Times New Roman" w:cs="Times New Roman"/>
          <w:sz w:val="18"/>
          <w:szCs w:val="24"/>
        </w:rPr>
        <w:t>.2015 r. opłatę skarbową w wysokości</w:t>
      </w:r>
      <w:proofErr w:type="gramStart"/>
      <w:r w:rsidRPr="002F3797">
        <w:rPr>
          <w:rFonts w:ascii="Times New Roman" w:eastAsia="Calibri" w:hAnsi="Times New Roman" w:cs="Times New Roman"/>
          <w:sz w:val="18"/>
          <w:szCs w:val="24"/>
        </w:rPr>
        <w:t xml:space="preserve"> </w:t>
      </w:r>
      <w:r w:rsidRPr="002F3797">
        <w:rPr>
          <w:rFonts w:ascii="Times New Roman" w:hAnsi="Times New Roman" w:cs="Times New Roman"/>
          <w:sz w:val="18"/>
          <w:szCs w:val="24"/>
        </w:rPr>
        <w:t>253</w:t>
      </w:r>
      <w:r w:rsidRPr="002F3797">
        <w:rPr>
          <w:rFonts w:ascii="Times New Roman" w:eastAsia="Calibri" w:hAnsi="Times New Roman" w:cs="Times New Roman"/>
          <w:sz w:val="18"/>
          <w:szCs w:val="24"/>
        </w:rPr>
        <w:t>,</w:t>
      </w:r>
      <w:r w:rsidRPr="002F3797">
        <w:rPr>
          <w:rFonts w:ascii="Times New Roman" w:hAnsi="Times New Roman" w:cs="Times New Roman"/>
          <w:sz w:val="18"/>
          <w:szCs w:val="24"/>
        </w:rPr>
        <w:t>00 zł</w:t>
      </w:r>
      <w:proofErr w:type="gramEnd"/>
      <w:r w:rsidRPr="002F3797">
        <w:rPr>
          <w:rFonts w:ascii="Times New Roman" w:hAnsi="Times New Roman" w:cs="Times New Roman"/>
          <w:sz w:val="18"/>
          <w:szCs w:val="24"/>
        </w:rPr>
        <w:t xml:space="preserve"> </w:t>
      </w:r>
      <w:r w:rsidRPr="002F3797">
        <w:rPr>
          <w:rFonts w:ascii="Times New Roman" w:eastAsia="Calibri" w:hAnsi="Times New Roman" w:cs="Times New Roman"/>
          <w:sz w:val="18"/>
          <w:szCs w:val="24"/>
        </w:rPr>
        <w:t xml:space="preserve">zgodnie </w:t>
      </w:r>
      <w:r w:rsidRPr="002F3797">
        <w:rPr>
          <w:rFonts w:ascii="Times New Roman" w:hAnsi="Times New Roman" w:cs="Times New Roman"/>
          <w:sz w:val="18"/>
          <w:szCs w:val="24"/>
        </w:rPr>
        <w:t xml:space="preserve">16 listopada 2006 r. o opłacie skarbowej (Dz. U. </w:t>
      </w:r>
      <w:proofErr w:type="gramStart"/>
      <w:r w:rsidRPr="002F3797">
        <w:rPr>
          <w:rFonts w:ascii="Times New Roman" w:hAnsi="Times New Roman" w:cs="Times New Roman"/>
          <w:sz w:val="18"/>
          <w:szCs w:val="24"/>
        </w:rPr>
        <w:t>z</w:t>
      </w:r>
      <w:proofErr w:type="gramEnd"/>
      <w:r w:rsidRPr="002F3797">
        <w:rPr>
          <w:rFonts w:ascii="Times New Roman" w:hAnsi="Times New Roman" w:cs="Times New Roman"/>
          <w:sz w:val="18"/>
          <w:szCs w:val="24"/>
        </w:rPr>
        <w:t xml:space="preserve"> 2015 r. poz. 783 z </w:t>
      </w:r>
      <w:proofErr w:type="spellStart"/>
      <w:r w:rsidRPr="002F3797">
        <w:rPr>
          <w:rFonts w:ascii="Times New Roman" w:hAnsi="Times New Roman" w:cs="Times New Roman"/>
          <w:sz w:val="18"/>
          <w:szCs w:val="24"/>
        </w:rPr>
        <w:t>późn</w:t>
      </w:r>
      <w:proofErr w:type="spellEnd"/>
      <w:r w:rsidRPr="002F3797">
        <w:rPr>
          <w:rFonts w:ascii="Times New Roman" w:hAnsi="Times New Roman" w:cs="Times New Roman"/>
          <w:sz w:val="18"/>
          <w:szCs w:val="24"/>
        </w:rPr>
        <w:t>. zm</w:t>
      </w:r>
      <w:proofErr w:type="gramStart"/>
      <w:r w:rsidRPr="002F3797">
        <w:rPr>
          <w:rFonts w:ascii="Times New Roman" w:hAnsi="Times New Roman" w:cs="Times New Roman"/>
          <w:sz w:val="18"/>
          <w:szCs w:val="24"/>
        </w:rPr>
        <w:t>.).</w:t>
      </w:r>
      <w:r w:rsidRPr="002F3797">
        <w:rPr>
          <w:rFonts w:ascii="Times New Roman" w:hAnsi="Times New Roman" w:cs="Times New Roman"/>
          <w:color w:val="FF0000"/>
          <w:sz w:val="18"/>
          <w:szCs w:val="24"/>
        </w:rPr>
        <w:t xml:space="preserve"> </w:t>
      </w:r>
      <w:r w:rsidRPr="002F3797">
        <w:rPr>
          <w:rFonts w:ascii="Times New Roman" w:hAnsi="Times New Roman" w:cs="Times New Roman"/>
          <w:sz w:val="18"/>
          <w:szCs w:val="24"/>
        </w:rPr>
        <w:t>Opłatę</w:t>
      </w:r>
      <w:proofErr w:type="gramEnd"/>
      <w:r w:rsidRPr="002F3797">
        <w:rPr>
          <w:rFonts w:ascii="Times New Roman" w:hAnsi="Times New Roman" w:cs="Times New Roman"/>
          <w:sz w:val="18"/>
          <w:szCs w:val="24"/>
        </w:rPr>
        <w:t xml:space="preserve"> wniesiono przelewem na rachunek bankowy Urzędu Miasta Olsztyna nr 20 1030 1218 0000 </w:t>
      </w:r>
      <w:proofErr w:type="spellStart"/>
      <w:r w:rsidRPr="002F3797">
        <w:rPr>
          <w:rFonts w:ascii="Times New Roman" w:hAnsi="Times New Roman" w:cs="Times New Roman"/>
          <w:sz w:val="18"/>
          <w:szCs w:val="24"/>
        </w:rPr>
        <w:t>0000</w:t>
      </w:r>
      <w:proofErr w:type="spellEnd"/>
      <w:r w:rsidRPr="002F3797">
        <w:rPr>
          <w:rFonts w:ascii="Times New Roman" w:hAnsi="Times New Roman" w:cs="Times New Roman"/>
          <w:sz w:val="18"/>
          <w:szCs w:val="24"/>
        </w:rPr>
        <w:t xml:space="preserve"> 9040 1513. </w:t>
      </w:r>
    </w:p>
    <w:sectPr w:rsidR="00EB5A65" w:rsidRPr="002F3797" w:rsidSect="00A71B3F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BBD" w:rsidRDefault="00215BBD" w:rsidP="0016708C">
      <w:pPr>
        <w:spacing w:after="0" w:line="240" w:lineRule="auto"/>
      </w:pPr>
      <w:r>
        <w:separator/>
      </w:r>
    </w:p>
  </w:endnote>
  <w:endnote w:type="continuationSeparator" w:id="0">
    <w:p w:rsidR="00215BBD" w:rsidRDefault="00215BBD" w:rsidP="0016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2579"/>
      <w:docPartObj>
        <w:docPartGallery w:val="Page Numbers (Bottom of Page)"/>
        <w:docPartUnique/>
      </w:docPartObj>
    </w:sdtPr>
    <w:sdtContent>
      <w:p w:rsidR="00215BBD" w:rsidRDefault="005C5CDB">
        <w:pPr>
          <w:pStyle w:val="Stopka"/>
          <w:jc w:val="right"/>
        </w:pPr>
        <w:fldSimple w:instr=" PAGE   \* MERGEFORMAT ">
          <w:r w:rsidR="002F3797">
            <w:rPr>
              <w:noProof/>
            </w:rPr>
            <w:t>12</w:t>
          </w:r>
        </w:fldSimple>
      </w:p>
    </w:sdtContent>
  </w:sdt>
  <w:p w:rsidR="00215BBD" w:rsidRPr="00853326" w:rsidRDefault="00215BBD" w:rsidP="00E62EE5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OŚ-PŚ.7222.78.2015</w:t>
    </w:r>
  </w:p>
  <w:p w:rsidR="00215BBD" w:rsidRDefault="00215B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BBD" w:rsidRDefault="00215BBD" w:rsidP="0016708C">
      <w:pPr>
        <w:spacing w:after="0" w:line="240" w:lineRule="auto"/>
      </w:pPr>
      <w:r>
        <w:separator/>
      </w:r>
    </w:p>
  </w:footnote>
  <w:footnote w:type="continuationSeparator" w:id="0">
    <w:p w:rsidR="00215BBD" w:rsidRDefault="00215BBD" w:rsidP="00167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513"/>
    <w:multiLevelType w:val="hybridMultilevel"/>
    <w:tmpl w:val="64CC4A28"/>
    <w:lvl w:ilvl="0" w:tplc="19DED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86BA6"/>
    <w:multiLevelType w:val="hybridMultilevel"/>
    <w:tmpl w:val="E4808276"/>
    <w:lvl w:ilvl="0" w:tplc="5FE0A5B2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B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D0D0A"/>
    <w:multiLevelType w:val="multilevel"/>
    <w:tmpl w:val="752EC8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08F009B5"/>
    <w:multiLevelType w:val="multilevel"/>
    <w:tmpl w:val="D6062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A632203"/>
    <w:multiLevelType w:val="hybridMultilevel"/>
    <w:tmpl w:val="92BA6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36DD6"/>
    <w:multiLevelType w:val="hybridMultilevel"/>
    <w:tmpl w:val="61964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F5FAA"/>
    <w:multiLevelType w:val="multilevel"/>
    <w:tmpl w:val="29FACA6E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6557054"/>
    <w:multiLevelType w:val="hybridMultilevel"/>
    <w:tmpl w:val="43F448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90A3CE9"/>
    <w:multiLevelType w:val="hybridMultilevel"/>
    <w:tmpl w:val="F1F4C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8051B"/>
    <w:multiLevelType w:val="multilevel"/>
    <w:tmpl w:val="074892A6"/>
    <w:lvl w:ilvl="0">
      <w:start w:val="1"/>
      <w:numFmt w:val="bullet"/>
      <w:lvlText w:val="­"/>
      <w:lvlJc w:val="left"/>
      <w:pPr>
        <w:ind w:left="927" w:hanging="360"/>
      </w:pPr>
      <w:rPr>
        <w:rFonts w:ascii="Courier New" w:hAnsi="Courier New" w:cs="Times New Roman" w:hint="default"/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1CEB253D"/>
    <w:multiLevelType w:val="hybridMultilevel"/>
    <w:tmpl w:val="9B0CB760"/>
    <w:lvl w:ilvl="0" w:tplc="E63E753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FA836CE"/>
    <w:multiLevelType w:val="hybridMultilevel"/>
    <w:tmpl w:val="D0C0F1F0"/>
    <w:lvl w:ilvl="0" w:tplc="3206736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8502DF5"/>
    <w:multiLevelType w:val="multilevel"/>
    <w:tmpl w:val="224AC9D2"/>
    <w:lvl w:ilvl="0">
      <w:start w:val="3"/>
      <w:numFmt w:val="decimal"/>
      <w:lvlText w:val="%1."/>
      <w:lvlJc w:val="left"/>
      <w:pPr>
        <w:ind w:left="532" w:hanging="390"/>
      </w:pPr>
      <w:rPr>
        <w:rFonts w:ascii="Arial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</w:rPr>
    </w:lvl>
  </w:abstractNum>
  <w:abstractNum w:abstractNumId="13">
    <w:nsid w:val="28563501"/>
    <w:multiLevelType w:val="multilevel"/>
    <w:tmpl w:val="17543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4">
    <w:nsid w:val="2A63542A"/>
    <w:multiLevelType w:val="hybridMultilevel"/>
    <w:tmpl w:val="C964903A"/>
    <w:lvl w:ilvl="0" w:tplc="04150005">
      <w:start w:val="1"/>
      <w:numFmt w:val="bullet"/>
      <w:pStyle w:val="NormalnyWeb"/>
      <w:lvlText w:val="-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CB283A"/>
    <w:multiLevelType w:val="hybridMultilevel"/>
    <w:tmpl w:val="F03CF5C2"/>
    <w:lvl w:ilvl="0" w:tplc="603A067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053446"/>
    <w:multiLevelType w:val="hybridMultilevel"/>
    <w:tmpl w:val="756C3994"/>
    <w:lvl w:ilvl="0" w:tplc="2F4E0EA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146368B"/>
    <w:multiLevelType w:val="hybridMultilevel"/>
    <w:tmpl w:val="7C9A9C7A"/>
    <w:lvl w:ilvl="0" w:tplc="603A0674">
      <w:start w:val="1"/>
      <w:numFmt w:val="bullet"/>
      <w:lvlText w:val="-"/>
      <w:lvlJc w:val="left"/>
      <w:pPr>
        <w:ind w:left="1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5DCF18E8"/>
    <w:multiLevelType w:val="hybridMultilevel"/>
    <w:tmpl w:val="D23AAE74"/>
    <w:lvl w:ilvl="0" w:tplc="13D8A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7566C"/>
    <w:multiLevelType w:val="multilevel"/>
    <w:tmpl w:val="513E15C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63980272"/>
    <w:multiLevelType w:val="hybridMultilevel"/>
    <w:tmpl w:val="1CAAF186"/>
    <w:lvl w:ilvl="0" w:tplc="3ABCB84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801BE"/>
    <w:multiLevelType w:val="hybridMultilevel"/>
    <w:tmpl w:val="EF226F08"/>
    <w:lvl w:ilvl="0" w:tplc="2F4E0E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06CD1"/>
    <w:multiLevelType w:val="hybridMultilevel"/>
    <w:tmpl w:val="B3322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156BA"/>
    <w:multiLevelType w:val="hybridMultilevel"/>
    <w:tmpl w:val="A8AA18F4"/>
    <w:lvl w:ilvl="0" w:tplc="603A067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1C7623"/>
    <w:multiLevelType w:val="hybridMultilevel"/>
    <w:tmpl w:val="C0109BB0"/>
    <w:lvl w:ilvl="0" w:tplc="4834516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2"/>
  </w:num>
  <w:num w:numId="5">
    <w:abstractNumId w:val="2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19"/>
  </w:num>
  <w:num w:numId="11">
    <w:abstractNumId w:val="23"/>
  </w:num>
  <w:num w:numId="12">
    <w:abstractNumId w:val="14"/>
  </w:num>
  <w:num w:numId="13">
    <w:abstractNumId w:val="18"/>
  </w:num>
  <w:num w:numId="14">
    <w:abstractNumId w:val="20"/>
  </w:num>
  <w:num w:numId="15">
    <w:abstractNumId w:val="6"/>
  </w:num>
  <w:num w:numId="16">
    <w:abstractNumId w:val="0"/>
  </w:num>
  <w:num w:numId="17">
    <w:abstractNumId w:val="8"/>
  </w:num>
  <w:num w:numId="18">
    <w:abstractNumId w:val="15"/>
  </w:num>
  <w:num w:numId="19">
    <w:abstractNumId w:val="17"/>
  </w:num>
  <w:num w:numId="20">
    <w:abstractNumId w:val="11"/>
  </w:num>
  <w:num w:numId="21">
    <w:abstractNumId w:val="3"/>
  </w:num>
  <w:num w:numId="22">
    <w:abstractNumId w:val="9"/>
  </w:num>
  <w:num w:numId="23">
    <w:abstractNumId w:val="21"/>
  </w:num>
  <w:num w:numId="24">
    <w:abstractNumId w:val="22"/>
  </w:num>
  <w:num w:numId="25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2AE"/>
    <w:rsid w:val="00001562"/>
    <w:rsid w:val="00003FDE"/>
    <w:rsid w:val="000108BF"/>
    <w:rsid w:val="000150E1"/>
    <w:rsid w:val="0005029A"/>
    <w:rsid w:val="00054461"/>
    <w:rsid w:val="00056F2E"/>
    <w:rsid w:val="00057782"/>
    <w:rsid w:val="00057815"/>
    <w:rsid w:val="0006461F"/>
    <w:rsid w:val="00065ED3"/>
    <w:rsid w:val="00080E6B"/>
    <w:rsid w:val="00097D94"/>
    <w:rsid w:val="000B25F7"/>
    <w:rsid w:val="000B31FF"/>
    <w:rsid w:val="000B332E"/>
    <w:rsid w:val="000B37F5"/>
    <w:rsid w:val="000C44AC"/>
    <w:rsid w:val="000C61EA"/>
    <w:rsid w:val="000D0091"/>
    <w:rsid w:val="000D12D2"/>
    <w:rsid w:val="000D3A6F"/>
    <w:rsid w:val="000E3781"/>
    <w:rsid w:val="000E54BA"/>
    <w:rsid w:val="000F5C8A"/>
    <w:rsid w:val="0010166C"/>
    <w:rsid w:val="00101F44"/>
    <w:rsid w:val="00102248"/>
    <w:rsid w:val="00112078"/>
    <w:rsid w:val="00112C3D"/>
    <w:rsid w:val="0011319E"/>
    <w:rsid w:val="00116260"/>
    <w:rsid w:val="00130463"/>
    <w:rsid w:val="00130DDD"/>
    <w:rsid w:val="0013127B"/>
    <w:rsid w:val="0013241B"/>
    <w:rsid w:val="00140184"/>
    <w:rsid w:val="00144FC1"/>
    <w:rsid w:val="0014502C"/>
    <w:rsid w:val="00161FC3"/>
    <w:rsid w:val="001654A4"/>
    <w:rsid w:val="0016708C"/>
    <w:rsid w:val="00183948"/>
    <w:rsid w:val="00183C04"/>
    <w:rsid w:val="001A4FCB"/>
    <w:rsid w:val="001B7B6F"/>
    <w:rsid w:val="001C0F03"/>
    <w:rsid w:val="001C1B2F"/>
    <w:rsid w:val="001D5330"/>
    <w:rsid w:val="001D5AF9"/>
    <w:rsid w:val="001E15A5"/>
    <w:rsid w:val="001E3138"/>
    <w:rsid w:val="001E7B60"/>
    <w:rsid w:val="001F2917"/>
    <w:rsid w:val="001F5F83"/>
    <w:rsid w:val="00202D7F"/>
    <w:rsid w:val="002065BA"/>
    <w:rsid w:val="002113C1"/>
    <w:rsid w:val="00215BBD"/>
    <w:rsid w:val="00215EC4"/>
    <w:rsid w:val="002211A6"/>
    <w:rsid w:val="00221443"/>
    <w:rsid w:val="00231670"/>
    <w:rsid w:val="00232F1F"/>
    <w:rsid w:val="00233B08"/>
    <w:rsid w:val="002401DE"/>
    <w:rsid w:val="002420BF"/>
    <w:rsid w:val="00245C1C"/>
    <w:rsid w:val="00246BA9"/>
    <w:rsid w:val="00246FA3"/>
    <w:rsid w:val="00247B6D"/>
    <w:rsid w:val="0025096B"/>
    <w:rsid w:val="002536FC"/>
    <w:rsid w:val="0025666D"/>
    <w:rsid w:val="00260575"/>
    <w:rsid w:val="00263EEB"/>
    <w:rsid w:val="002756B5"/>
    <w:rsid w:val="00276505"/>
    <w:rsid w:val="00276FE2"/>
    <w:rsid w:val="00282272"/>
    <w:rsid w:val="0028526C"/>
    <w:rsid w:val="002876C4"/>
    <w:rsid w:val="00290336"/>
    <w:rsid w:val="00292374"/>
    <w:rsid w:val="002A1B42"/>
    <w:rsid w:val="002A6927"/>
    <w:rsid w:val="002B47B5"/>
    <w:rsid w:val="002B545F"/>
    <w:rsid w:val="002B5524"/>
    <w:rsid w:val="002C2930"/>
    <w:rsid w:val="002C2F6C"/>
    <w:rsid w:val="002C6F8E"/>
    <w:rsid w:val="002D3321"/>
    <w:rsid w:val="002D45E4"/>
    <w:rsid w:val="002D5DA4"/>
    <w:rsid w:val="002D64B9"/>
    <w:rsid w:val="002E20E8"/>
    <w:rsid w:val="002E24FA"/>
    <w:rsid w:val="002E3C30"/>
    <w:rsid w:val="002E64A3"/>
    <w:rsid w:val="002F0C81"/>
    <w:rsid w:val="002F285B"/>
    <w:rsid w:val="002F3797"/>
    <w:rsid w:val="002F4A16"/>
    <w:rsid w:val="003007EB"/>
    <w:rsid w:val="00302275"/>
    <w:rsid w:val="00304998"/>
    <w:rsid w:val="0030672A"/>
    <w:rsid w:val="00307DD7"/>
    <w:rsid w:val="00311EC6"/>
    <w:rsid w:val="00324433"/>
    <w:rsid w:val="00344AFB"/>
    <w:rsid w:val="00350A67"/>
    <w:rsid w:val="00351814"/>
    <w:rsid w:val="00353EF3"/>
    <w:rsid w:val="00354565"/>
    <w:rsid w:val="00356277"/>
    <w:rsid w:val="0035694D"/>
    <w:rsid w:val="00361AD2"/>
    <w:rsid w:val="0036687E"/>
    <w:rsid w:val="00367E0A"/>
    <w:rsid w:val="003752C4"/>
    <w:rsid w:val="0037587E"/>
    <w:rsid w:val="003759D0"/>
    <w:rsid w:val="00384463"/>
    <w:rsid w:val="003902E2"/>
    <w:rsid w:val="00394B1A"/>
    <w:rsid w:val="003950B2"/>
    <w:rsid w:val="003A1159"/>
    <w:rsid w:val="003B4878"/>
    <w:rsid w:val="003C0434"/>
    <w:rsid w:val="003C50A5"/>
    <w:rsid w:val="003C5734"/>
    <w:rsid w:val="003C666A"/>
    <w:rsid w:val="003D1CA1"/>
    <w:rsid w:val="003D2FE1"/>
    <w:rsid w:val="003D546A"/>
    <w:rsid w:val="003D7D88"/>
    <w:rsid w:val="003E4371"/>
    <w:rsid w:val="003E5F7D"/>
    <w:rsid w:val="003E6034"/>
    <w:rsid w:val="003E6611"/>
    <w:rsid w:val="003F0FF2"/>
    <w:rsid w:val="00405142"/>
    <w:rsid w:val="00411425"/>
    <w:rsid w:val="0041233F"/>
    <w:rsid w:val="004143AB"/>
    <w:rsid w:val="00421E5D"/>
    <w:rsid w:val="0043054B"/>
    <w:rsid w:val="00430A99"/>
    <w:rsid w:val="00432992"/>
    <w:rsid w:val="00440003"/>
    <w:rsid w:val="00442B4D"/>
    <w:rsid w:val="00445BBE"/>
    <w:rsid w:val="0044605F"/>
    <w:rsid w:val="00446D93"/>
    <w:rsid w:val="00450DF9"/>
    <w:rsid w:val="004561DE"/>
    <w:rsid w:val="00463D64"/>
    <w:rsid w:val="0046525D"/>
    <w:rsid w:val="0046600E"/>
    <w:rsid w:val="004756C4"/>
    <w:rsid w:val="004766A9"/>
    <w:rsid w:val="00482C31"/>
    <w:rsid w:val="00484D5A"/>
    <w:rsid w:val="0049337B"/>
    <w:rsid w:val="004A296B"/>
    <w:rsid w:val="004A5E79"/>
    <w:rsid w:val="004B2759"/>
    <w:rsid w:val="004B462E"/>
    <w:rsid w:val="004B7820"/>
    <w:rsid w:val="004C6063"/>
    <w:rsid w:val="004C71CC"/>
    <w:rsid w:val="004D4F53"/>
    <w:rsid w:val="004D7620"/>
    <w:rsid w:val="004E2B1E"/>
    <w:rsid w:val="004E2CB8"/>
    <w:rsid w:val="004F6706"/>
    <w:rsid w:val="004F6732"/>
    <w:rsid w:val="004F7874"/>
    <w:rsid w:val="005133D8"/>
    <w:rsid w:val="0053113B"/>
    <w:rsid w:val="00531C5B"/>
    <w:rsid w:val="005328F3"/>
    <w:rsid w:val="00540F51"/>
    <w:rsid w:val="0054385C"/>
    <w:rsid w:val="005455EC"/>
    <w:rsid w:val="00547AB5"/>
    <w:rsid w:val="00563658"/>
    <w:rsid w:val="00564D9D"/>
    <w:rsid w:val="00572386"/>
    <w:rsid w:val="00572CB1"/>
    <w:rsid w:val="00573792"/>
    <w:rsid w:val="0057456A"/>
    <w:rsid w:val="005762D5"/>
    <w:rsid w:val="00580A51"/>
    <w:rsid w:val="005814EF"/>
    <w:rsid w:val="0058439A"/>
    <w:rsid w:val="00592837"/>
    <w:rsid w:val="005A144E"/>
    <w:rsid w:val="005A4067"/>
    <w:rsid w:val="005A6E5F"/>
    <w:rsid w:val="005B62BD"/>
    <w:rsid w:val="005B672A"/>
    <w:rsid w:val="005C2E11"/>
    <w:rsid w:val="005C4F4E"/>
    <w:rsid w:val="005C5498"/>
    <w:rsid w:val="005C5B85"/>
    <w:rsid w:val="005C5CDB"/>
    <w:rsid w:val="005C70F4"/>
    <w:rsid w:val="005C716B"/>
    <w:rsid w:val="005C75BE"/>
    <w:rsid w:val="005D02EC"/>
    <w:rsid w:val="005D05A6"/>
    <w:rsid w:val="005E3962"/>
    <w:rsid w:val="005F25C7"/>
    <w:rsid w:val="005F4BDC"/>
    <w:rsid w:val="006005EB"/>
    <w:rsid w:val="00602FAE"/>
    <w:rsid w:val="0060327F"/>
    <w:rsid w:val="00605B93"/>
    <w:rsid w:val="00607348"/>
    <w:rsid w:val="00607BDB"/>
    <w:rsid w:val="00611974"/>
    <w:rsid w:val="00615BCA"/>
    <w:rsid w:val="0063032F"/>
    <w:rsid w:val="0064368A"/>
    <w:rsid w:val="00644502"/>
    <w:rsid w:val="00644E60"/>
    <w:rsid w:val="0065673E"/>
    <w:rsid w:val="006577FC"/>
    <w:rsid w:val="006675EB"/>
    <w:rsid w:val="0068139F"/>
    <w:rsid w:val="00682BFC"/>
    <w:rsid w:val="00682CA6"/>
    <w:rsid w:val="00690E63"/>
    <w:rsid w:val="0069372C"/>
    <w:rsid w:val="006A04E5"/>
    <w:rsid w:val="006A768B"/>
    <w:rsid w:val="006B3582"/>
    <w:rsid w:val="006C3EB4"/>
    <w:rsid w:val="006C48A5"/>
    <w:rsid w:val="006C4A12"/>
    <w:rsid w:val="006C519C"/>
    <w:rsid w:val="006C70A3"/>
    <w:rsid w:val="006D2AEB"/>
    <w:rsid w:val="006D4113"/>
    <w:rsid w:val="006D5D0A"/>
    <w:rsid w:val="006D643E"/>
    <w:rsid w:val="006D7BD0"/>
    <w:rsid w:val="006E1EC3"/>
    <w:rsid w:val="006E5E02"/>
    <w:rsid w:val="006E606D"/>
    <w:rsid w:val="006E79BA"/>
    <w:rsid w:val="006F15C3"/>
    <w:rsid w:val="006F3CDC"/>
    <w:rsid w:val="00700B81"/>
    <w:rsid w:val="007016AB"/>
    <w:rsid w:val="00702AFD"/>
    <w:rsid w:val="007042FC"/>
    <w:rsid w:val="00704E94"/>
    <w:rsid w:val="007116EF"/>
    <w:rsid w:val="00714973"/>
    <w:rsid w:val="00715200"/>
    <w:rsid w:val="00716CED"/>
    <w:rsid w:val="00717328"/>
    <w:rsid w:val="00724C4C"/>
    <w:rsid w:val="00725FDD"/>
    <w:rsid w:val="007260A6"/>
    <w:rsid w:val="0073647A"/>
    <w:rsid w:val="00740627"/>
    <w:rsid w:val="0074220F"/>
    <w:rsid w:val="00743AD5"/>
    <w:rsid w:val="0074527F"/>
    <w:rsid w:val="00751305"/>
    <w:rsid w:val="00752034"/>
    <w:rsid w:val="00755E92"/>
    <w:rsid w:val="0076605D"/>
    <w:rsid w:val="00767413"/>
    <w:rsid w:val="00771B2F"/>
    <w:rsid w:val="007733A2"/>
    <w:rsid w:val="00777AC9"/>
    <w:rsid w:val="00782209"/>
    <w:rsid w:val="007916DD"/>
    <w:rsid w:val="007924BA"/>
    <w:rsid w:val="007A0E7C"/>
    <w:rsid w:val="007A2F29"/>
    <w:rsid w:val="007A3585"/>
    <w:rsid w:val="007A47E2"/>
    <w:rsid w:val="007A6810"/>
    <w:rsid w:val="007B1EEE"/>
    <w:rsid w:val="007B38D0"/>
    <w:rsid w:val="007B71DC"/>
    <w:rsid w:val="007C073A"/>
    <w:rsid w:val="007C3591"/>
    <w:rsid w:val="007D0888"/>
    <w:rsid w:val="007D0DBB"/>
    <w:rsid w:val="007D31A3"/>
    <w:rsid w:val="007E6B49"/>
    <w:rsid w:val="007E7190"/>
    <w:rsid w:val="007F36EE"/>
    <w:rsid w:val="00805E62"/>
    <w:rsid w:val="00806E9A"/>
    <w:rsid w:val="00810FAC"/>
    <w:rsid w:val="0081291D"/>
    <w:rsid w:val="00827C01"/>
    <w:rsid w:val="0083055B"/>
    <w:rsid w:val="00830591"/>
    <w:rsid w:val="00834D58"/>
    <w:rsid w:val="00840C77"/>
    <w:rsid w:val="008418AA"/>
    <w:rsid w:val="0084255E"/>
    <w:rsid w:val="008435FF"/>
    <w:rsid w:val="00845AD4"/>
    <w:rsid w:val="00845BEA"/>
    <w:rsid w:val="00851B36"/>
    <w:rsid w:val="0085318C"/>
    <w:rsid w:val="00854F97"/>
    <w:rsid w:val="0085544C"/>
    <w:rsid w:val="00855807"/>
    <w:rsid w:val="00855CF4"/>
    <w:rsid w:val="00856E7F"/>
    <w:rsid w:val="00863E62"/>
    <w:rsid w:val="008671F7"/>
    <w:rsid w:val="0086762E"/>
    <w:rsid w:val="00867692"/>
    <w:rsid w:val="008713D0"/>
    <w:rsid w:val="008830B3"/>
    <w:rsid w:val="00894345"/>
    <w:rsid w:val="00894741"/>
    <w:rsid w:val="008A1434"/>
    <w:rsid w:val="008A3835"/>
    <w:rsid w:val="008A4543"/>
    <w:rsid w:val="008B1E15"/>
    <w:rsid w:val="008B37E9"/>
    <w:rsid w:val="008C009B"/>
    <w:rsid w:val="008C1E4E"/>
    <w:rsid w:val="008C6EA8"/>
    <w:rsid w:val="008C6FE1"/>
    <w:rsid w:val="008D0DC6"/>
    <w:rsid w:val="008D3925"/>
    <w:rsid w:val="008D3A20"/>
    <w:rsid w:val="008D51F9"/>
    <w:rsid w:val="008E2656"/>
    <w:rsid w:val="008E4C62"/>
    <w:rsid w:val="008F5618"/>
    <w:rsid w:val="00902BD5"/>
    <w:rsid w:val="00905FDE"/>
    <w:rsid w:val="00906D3F"/>
    <w:rsid w:val="00907DD8"/>
    <w:rsid w:val="00910D7F"/>
    <w:rsid w:val="00912689"/>
    <w:rsid w:val="009141A3"/>
    <w:rsid w:val="00921403"/>
    <w:rsid w:val="0092142D"/>
    <w:rsid w:val="009216C6"/>
    <w:rsid w:val="009270EF"/>
    <w:rsid w:val="00927980"/>
    <w:rsid w:val="00927A31"/>
    <w:rsid w:val="00933391"/>
    <w:rsid w:val="0095163E"/>
    <w:rsid w:val="009519ED"/>
    <w:rsid w:val="00952D09"/>
    <w:rsid w:val="00957FB6"/>
    <w:rsid w:val="00961FEB"/>
    <w:rsid w:val="009628DE"/>
    <w:rsid w:val="00966C29"/>
    <w:rsid w:val="009678D3"/>
    <w:rsid w:val="00972034"/>
    <w:rsid w:val="00973948"/>
    <w:rsid w:val="009760F3"/>
    <w:rsid w:val="00981477"/>
    <w:rsid w:val="00983257"/>
    <w:rsid w:val="0098326A"/>
    <w:rsid w:val="00983D08"/>
    <w:rsid w:val="0098622F"/>
    <w:rsid w:val="00990AC6"/>
    <w:rsid w:val="009914C5"/>
    <w:rsid w:val="009A0D91"/>
    <w:rsid w:val="009A4F6F"/>
    <w:rsid w:val="009A68F5"/>
    <w:rsid w:val="009B46F0"/>
    <w:rsid w:val="009B7BCB"/>
    <w:rsid w:val="009C07ED"/>
    <w:rsid w:val="009C11F3"/>
    <w:rsid w:val="009C1F9A"/>
    <w:rsid w:val="009D3E13"/>
    <w:rsid w:val="009D3E51"/>
    <w:rsid w:val="009D7058"/>
    <w:rsid w:val="009D7237"/>
    <w:rsid w:val="009E4E38"/>
    <w:rsid w:val="009E69C9"/>
    <w:rsid w:val="009E792E"/>
    <w:rsid w:val="009F2B58"/>
    <w:rsid w:val="009F41C9"/>
    <w:rsid w:val="00A03C9B"/>
    <w:rsid w:val="00A0564D"/>
    <w:rsid w:val="00A06B31"/>
    <w:rsid w:val="00A0709D"/>
    <w:rsid w:val="00A12B26"/>
    <w:rsid w:val="00A162A8"/>
    <w:rsid w:val="00A24609"/>
    <w:rsid w:val="00A266A4"/>
    <w:rsid w:val="00A2763F"/>
    <w:rsid w:val="00A3021B"/>
    <w:rsid w:val="00A33221"/>
    <w:rsid w:val="00A359B2"/>
    <w:rsid w:val="00A467CC"/>
    <w:rsid w:val="00A46C92"/>
    <w:rsid w:val="00A47BD0"/>
    <w:rsid w:val="00A6579C"/>
    <w:rsid w:val="00A71B3F"/>
    <w:rsid w:val="00A732E3"/>
    <w:rsid w:val="00A7378A"/>
    <w:rsid w:val="00A768E9"/>
    <w:rsid w:val="00A77454"/>
    <w:rsid w:val="00A80CDA"/>
    <w:rsid w:val="00A80DFC"/>
    <w:rsid w:val="00A84DFC"/>
    <w:rsid w:val="00A86419"/>
    <w:rsid w:val="00A9651E"/>
    <w:rsid w:val="00AA1CAE"/>
    <w:rsid w:val="00AA1FA4"/>
    <w:rsid w:val="00AA2913"/>
    <w:rsid w:val="00AA4401"/>
    <w:rsid w:val="00AB194F"/>
    <w:rsid w:val="00AC5481"/>
    <w:rsid w:val="00AC7986"/>
    <w:rsid w:val="00AD0BAA"/>
    <w:rsid w:val="00AD0F06"/>
    <w:rsid w:val="00AD11E1"/>
    <w:rsid w:val="00AD1CE3"/>
    <w:rsid w:val="00AD5A51"/>
    <w:rsid w:val="00AD673D"/>
    <w:rsid w:val="00AD6BB0"/>
    <w:rsid w:val="00AE1268"/>
    <w:rsid w:val="00AE36B0"/>
    <w:rsid w:val="00AE391C"/>
    <w:rsid w:val="00AE3A8F"/>
    <w:rsid w:val="00AE5970"/>
    <w:rsid w:val="00AF5FD9"/>
    <w:rsid w:val="00AF6299"/>
    <w:rsid w:val="00AF647F"/>
    <w:rsid w:val="00B11883"/>
    <w:rsid w:val="00B13A6B"/>
    <w:rsid w:val="00B17FEE"/>
    <w:rsid w:val="00B21E0D"/>
    <w:rsid w:val="00B30DE4"/>
    <w:rsid w:val="00B352F1"/>
    <w:rsid w:val="00B359F4"/>
    <w:rsid w:val="00B366D7"/>
    <w:rsid w:val="00B4557A"/>
    <w:rsid w:val="00B466DE"/>
    <w:rsid w:val="00B51B18"/>
    <w:rsid w:val="00B55922"/>
    <w:rsid w:val="00B56351"/>
    <w:rsid w:val="00B570EF"/>
    <w:rsid w:val="00B616A8"/>
    <w:rsid w:val="00B63F16"/>
    <w:rsid w:val="00B67B5C"/>
    <w:rsid w:val="00B70B18"/>
    <w:rsid w:val="00B712DB"/>
    <w:rsid w:val="00B72454"/>
    <w:rsid w:val="00B739C3"/>
    <w:rsid w:val="00B75770"/>
    <w:rsid w:val="00B76C4A"/>
    <w:rsid w:val="00B83B1B"/>
    <w:rsid w:val="00B85D7B"/>
    <w:rsid w:val="00B9077F"/>
    <w:rsid w:val="00B92408"/>
    <w:rsid w:val="00B937E2"/>
    <w:rsid w:val="00B97477"/>
    <w:rsid w:val="00B976C5"/>
    <w:rsid w:val="00BA0C08"/>
    <w:rsid w:val="00BA15DC"/>
    <w:rsid w:val="00BA24A4"/>
    <w:rsid w:val="00BA3745"/>
    <w:rsid w:val="00BB4AFA"/>
    <w:rsid w:val="00BB4B8D"/>
    <w:rsid w:val="00BC08CC"/>
    <w:rsid w:val="00BD078E"/>
    <w:rsid w:val="00BD1799"/>
    <w:rsid w:val="00BD59CE"/>
    <w:rsid w:val="00BD6655"/>
    <w:rsid w:val="00BE028E"/>
    <w:rsid w:val="00BE245B"/>
    <w:rsid w:val="00BF32AE"/>
    <w:rsid w:val="00BF6BEB"/>
    <w:rsid w:val="00BF7D69"/>
    <w:rsid w:val="00C02BBC"/>
    <w:rsid w:val="00C02CAF"/>
    <w:rsid w:val="00C053A3"/>
    <w:rsid w:val="00C2056D"/>
    <w:rsid w:val="00C26743"/>
    <w:rsid w:val="00C26E01"/>
    <w:rsid w:val="00C30C75"/>
    <w:rsid w:val="00C32640"/>
    <w:rsid w:val="00C34B24"/>
    <w:rsid w:val="00C4097C"/>
    <w:rsid w:val="00C423E3"/>
    <w:rsid w:val="00C44DBE"/>
    <w:rsid w:val="00C47A2B"/>
    <w:rsid w:val="00C5040A"/>
    <w:rsid w:val="00C51FD8"/>
    <w:rsid w:val="00C527C2"/>
    <w:rsid w:val="00C5504B"/>
    <w:rsid w:val="00C60212"/>
    <w:rsid w:val="00C61257"/>
    <w:rsid w:val="00C61626"/>
    <w:rsid w:val="00C673CF"/>
    <w:rsid w:val="00C7149F"/>
    <w:rsid w:val="00C75736"/>
    <w:rsid w:val="00C7639B"/>
    <w:rsid w:val="00C7754D"/>
    <w:rsid w:val="00C82059"/>
    <w:rsid w:val="00C859EC"/>
    <w:rsid w:val="00C87002"/>
    <w:rsid w:val="00C87504"/>
    <w:rsid w:val="00C87D40"/>
    <w:rsid w:val="00C925A0"/>
    <w:rsid w:val="00C93C72"/>
    <w:rsid w:val="00CA0C91"/>
    <w:rsid w:val="00CA43A6"/>
    <w:rsid w:val="00CA44B3"/>
    <w:rsid w:val="00CC2635"/>
    <w:rsid w:val="00CC3068"/>
    <w:rsid w:val="00CC59A3"/>
    <w:rsid w:val="00CD186B"/>
    <w:rsid w:val="00CD3320"/>
    <w:rsid w:val="00CD3F00"/>
    <w:rsid w:val="00CE0A1A"/>
    <w:rsid w:val="00CE6FFD"/>
    <w:rsid w:val="00CF392C"/>
    <w:rsid w:val="00D03DE7"/>
    <w:rsid w:val="00D0778E"/>
    <w:rsid w:val="00D131E5"/>
    <w:rsid w:val="00D2150E"/>
    <w:rsid w:val="00D23FA3"/>
    <w:rsid w:val="00D25E5C"/>
    <w:rsid w:val="00D27034"/>
    <w:rsid w:val="00D31A21"/>
    <w:rsid w:val="00D33A68"/>
    <w:rsid w:val="00D40EAD"/>
    <w:rsid w:val="00D43203"/>
    <w:rsid w:val="00D45E8D"/>
    <w:rsid w:val="00D470B6"/>
    <w:rsid w:val="00D47A63"/>
    <w:rsid w:val="00D54227"/>
    <w:rsid w:val="00D62C79"/>
    <w:rsid w:val="00D6505F"/>
    <w:rsid w:val="00D71426"/>
    <w:rsid w:val="00D73923"/>
    <w:rsid w:val="00D7657A"/>
    <w:rsid w:val="00D76837"/>
    <w:rsid w:val="00D80791"/>
    <w:rsid w:val="00D81008"/>
    <w:rsid w:val="00D961ED"/>
    <w:rsid w:val="00D97829"/>
    <w:rsid w:val="00DA2E54"/>
    <w:rsid w:val="00DA5000"/>
    <w:rsid w:val="00DB5469"/>
    <w:rsid w:val="00DB7700"/>
    <w:rsid w:val="00DB7997"/>
    <w:rsid w:val="00DC1FD4"/>
    <w:rsid w:val="00DD6089"/>
    <w:rsid w:val="00DD791C"/>
    <w:rsid w:val="00DE138D"/>
    <w:rsid w:val="00DF2558"/>
    <w:rsid w:val="00E02FF9"/>
    <w:rsid w:val="00E04597"/>
    <w:rsid w:val="00E0475D"/>
    <w:rsid w:val="00E123E3"/>
    <w:rsid w:val="00E16CA7"/>
    <w:rsid w:val="00E227D5"/>
    <w:rsid w:val="00E24F08"/>
    <w:rsid w:val="00E25B8A"/>
    <w:rsid w:val="00E271C0"/>
    <w:rsid w:val="00E31244"/>
    <w:rsid w:val="00E31BF3"/>
    <w:rsid w:val="00E31FDA"/>
    <w:rsid w:val="00E33687"/>
    <w:rsid w:val="00E4147C"/>
    <w:rsid w:val="00E436FA"/>
    <w:rsid w:val="00E463B9"/>
    <w:rsid w:val="00E52B9F"/>
    <w:rsid w:val="00E623BF"/>
    <w:rsid w:val="00E62EE5"/>
    <w:rsid w:val="00E63A1A"/>
    <w:rsid w:val="00E7056B"/>
    <w:rsid w:val="00E81151"/>
    <w:rsid w:val="00E84095"/>
    <w:rsid w:val="00E87781"/>
    <w:rsid w:val="00E90CC3"/>
    <w:rsid w:val="00E95F49"/>
    <w:rsid w:val="00E96BF5"/>
    <w:rsid w:val="00EA08B0"/>
    <w:rsid w:val="00EA6EC5"/>
    <w:rsid w:val="00EB28F0"/>
    <w:rsid w:val="00EB5A65"/>
    <w:rsid w:val="00EB6D1C"/>
    <w:rsid w:val="00EC0152"/>
    <w:rsid w:val="00EC511C"/>
    <w:rsid w:val="00ED0C27"/>
    <w:rsid w:val="00ED7E3A"/>
    <w:rsid w:val="00EE44A5"/>
    <w:rsid w:val="00EE4B07"/>
    <w:rsid w:val="00EF11AB"/>
    <w:rsid w:val="00EF65D7"/>
    <w:rsid w:val="00F03E86"/>
    <w:rsid w:val="00F0631C"/>
    <w:rsid w:val="00F06846"/>
    <w:rsid w:val="00F07F77"/>
    <w:rsid w:val="00F17CB4"/>
    <w:rsid w:val="00F20C95"/>
    <w:rsid w:val="00F20D66"/>
    <w:rsid w:val="00F243BA"/>
    <w:rsid w:val="00F327AC"/>
    <w:rsid w:val="00F33ECF"/>
    <w:rsid w:val="00F365EE"/>
    <w:rsid w:val="00F436A0"/>
    <w:rsid w:val="00F43EFD"/>
    <w:rsid w:val="00F44E02"/>
    <w:rsid w:val="00F44E74"/>
    <w:rsid w:val="00F46B5F"/>
    <w:rsid w:val="00F47664"/>
    <w:rsid w:val="00F52FA7"/>
    <w:rsid w:val="00F552CB"/>
    <w:rsid w:val="00F5589D"/>
    <w:rsid w:val="00F56C3D"/>
    <w:rsid w:val="00F56D78"/>
    <w:rsid w:val="00F61D92"/>
    <w:rsid w:val="00F62645"/>
    <w:rsid w:val="00F647EF"/>
    <w:rsid w:val="00F701B5"/>
    <w:rsid w:val="00F701FF"/>
    <w:rsid w:val="00F74440"/>
    <w:rsid w:val="00F87048"/>
    <w:rsid w:val="00F91561"/>
    <w:rsid w:val="00F92793"/>
    <w:rsid w:val="00F933A8"/>
    <w:rsid w:val="00F96CE8"/>
    <w:rsid w:val="00FA1715"/>
    <w:rsid w:val="00FB0CCC"/>
    <w:rsid w:val="00FC05C5"/>
    <w:rsid w:val="00FC6492"/>
    <w:rsid w:val="00FD1F96"/>
    <w:rsid w:val="00FD2A30"/>
    <w:rsid w:val="00FE0924"/>
    <w:rsid w:val="00FE237C"/>
    <w:rsid w:val="00FF0F96"/>
    <w:rsid w:val="00FF2961"/>
    <w:rsid w:val="00FF65D7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2AE"/>
  </w:style>
  <w:style w:type="paragraph" w:styleId="Nagwek1">
    <w:name w:val="heading 1"/>
    <w:aliases w:val="Znak"/>
    <w:basedOn w:val="Normalny"/>
    <w:next w:val="Normalny"/>
    <w:link w:val="Nagwek1Znak"/>
    <w:uiPriority w:val="9"/>
    <w:qFormat/>
    <w:rsid w:val="000B37F5"/>
    <w:pPr>
      <w:keepNext/>
      <w:tabs>
        <w:tab w:val="left" w:pos="708"/>
      </w:tabs>
      <w:spacing w:after="0" w:line="240" w:lineRule="auto"/>
      <w:jc w:val="right"/>
      <w:outlineLvl w:val="0"/>
    </w:pPr>
    <w:rPr>
      <w:rFonts w:ascii="Bookman Old Style" w:eastAsia="Times New Roman" w:hAnsi="Bookman Old Style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7EB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76605D"/>
    <w:pPr>
      <w:widowControl w:val="0"/>
      <w:autoSpaceDE w:val="0"/>
      <w:autoSpaceDN w:val="0"/>
      <w:adjustRightInd w:val="0"/>
      <w:spacing w:after="0" w:line="252" w:lineRule="exact"/>
      <w:ind w:firstLine="673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605D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76605D"/>
    <w:pPr>
      <w:widowControl w:val="0"/>
      <w:autoSpaceDE w:val="0"/>
      <w:autoSpaceDN w:val="0"/>
      <w:adjustRightInd w:val="0"/>
      <w:spacing w:after="0" w:line="284" w:lineRule="exact"/>
      <w:ind w:hanging="472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86">
    <w:name w:val="Font Style86"/>
    <w:rsid w:val="0076605D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89">
    <w:name w:val="Font Style89"/>
    <w:uiPriority w:val="99"/>
    <w:rsid w:val="0076605D"/>
    <w:rPr>
      <w:rFonts w:ascii="Bookman Old Style" w:hAnsi="Bookman Old Style" w:cs="Bookman Old Style"/>
      <w:sz w:val="20"/>
      <w:szCs w:val="20"/>
    </w:rPr>
  </w:style>
  <w:style w:type="character" w:customStyle="1" w:styleId="FontStyle132">
    <w:name w:val="Font Style132"/>
    <w:uiPriority w:val="99"/>
    <w:rsid w:val="0076605D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33">
    <w:name w:val="Font Style133"/>
    <w:uiPriority w:val="99"/>
    <w:rsid w:val="0076605D"/>
    <w:rPr>
      <w:rFonts w:ascii="Bookman Old Style" w:hAnsi="Bookman Old Style" w:cs="Bookman Old Style"/>
      <w:sz w:val="20"/>
      <w:szCs w:val="20"/>
    </w:rPr>
  </w:style>
  <w:style w:type="character" w:customStyle="1" w:styleId="FontStyle40">
    <w:name w:val="Font Style40"/>
    <w:uiPriority w:val="99"/>
    <w:rsid w:val="0076605D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42">
    <w:name w:val="Font Style42"/>
    <w:uiPriority w:val="99"/>
    <w:rsid w:val="0076605D"/>
    <w:rPr>
      <w:rFonts w:ascii="Bookman Old Style" w:hAnsi="Bookman Old Style" w:cs="Bookman Old Style"/>
      <w:b/>
      <w:bCs/>
      <w:i/>
      <w:iCs/>
      <w:sz w:val="22"/>
      <w:szCs w:val="22"/>
    </w:rPr>
  </w:style>
  <w:style w:type="paragraph" w:customStyle="1" w:styleId="Style14">
    <w:name w:val="Style14"/>
    <w:basedOn w:val="Normalny"/>
    <w:uiPriority w:val="99"/>
    <w:rsid w:val="0076605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76605D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19">
    <w:name w:val="Style19"/>
    <w:basedOn w:val="Normalny"/>
    <w:uiPriority w:val="99"/>
    <w:rsid w:val="006C3EB4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6C3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7">
    <w:name w:val="Font Style87"/>
    <w:uiPriority w:val="99"/>
    <w:rsid w:val="006C3EB4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88">
    <w:name w:val="Font Style88"/>
    <w:uiPriority w:val="99"/>
    <w:rsid w:val="006C3EB4"/>
    <w:rPr>
      <w:rFonts w:ascii="Bookman Old Style" w:hAnsi="Bookman Old Style" w:cs="Bookman Old Style"/>
      <w:sz w:val="20"/>
      <w:szCs w:val="20"/>
    </w:rPr>
  </w:style>
  <w:style w:type="paragraph" w:customStyle="1" w:styleId="Tekstpodstawowy21">
    <w:name w:val="Tekst podstawowy 21"/>
    <w:basedOn w:val="Normalny"/>
    <w:rsid w:val="009C07ED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C07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07ED"/>
    <w:rPr>
      <w:rFonts w:ascii="Times New Roman" w:eastAsia="Times New Roman" w:hAnsi="Times New Roman" w:cs="Times New Roman"/>
      <w:sz w:val="16"/>
      <w:szCs w:val="16"/>
    </w:rPr>
  </w:style>
  <w:style w:type="paragraph" w:customStyle="1" w:styleId="Styl1">
    <w:name w:val="Styl1"/>
    <w:basedOn w:val="Normalny"/>
    <w:next w:val="Normalny"/>
    <w:rsid w:val="00592837"/>
    <w:pPr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pple-converted-space">
    <w:name w:val="apple-converted-space"/>
    <w:rsid w:val="00592837"/>
  </w:style>
  <w:style w:type="character" w:customStyle="1" w:styleId="FontStyle37">
    <w:name w:val="Font Style37"/>
    <w:uiPriority w:val="99"/>
    <w:rsid w:val="00592837"/>
    <w:rPr>
      <w:rFonts w:ascii="Bookman Old Style" w:hAnsi="Bookman Old Style" w:cs="Bookman Old Style"/>
      <w:sz w:val="22"/>
      <w:szCs w:val="22"/>
    </w:rPr>
  </w:style>
  <w:style w:type="paragraph" w:customStyle="1" w:styleId="Style58">
    <w:name w:val="Style58"/>
    <w:basedOn w:val="Normalny"/>
    <w:uiPriority w:val="99"/>
    <w:rsid w:val="00DC1FD4"/>
    <w:pPr>
      <w:widowControl w:val="0"/>
      <w:autoSpaceDE w:val="0"/>
      <w:autoSpaceDN w:val="0"/>
      <w:adjustRightInd w:val="0"/>
      <w:spacing w:after="0" w:line="248" w:lineRule="exact"/>
      <w:ind w:hanging="1692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69">
    <w:name w:val="Style69"/>
    <w:basedOn w:val="Normalny"/>
    <w:rsid w:val="00DC1FD4"/>
    <w:pPr>
      <w:widowControl w:val="0"/>
      <w:autoSpaceDE w:val="0"/>
      <w:autoSpaceDN w:val="0"/>
      <w:adjustRightInd w:val="0"/>
      <w:spacing w:after="0" w:line="216" w:lineRule="exact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70">
    <w:name w:val="Style70"/>
    <w:basedOn w:val="Normalny"/>
    <w:uiPriority w:val="99"/>
    <w:rsid w:val="00DC1FD4"/>
    <w:pPr>
      <w:widowControl w:val="0"/>
      <w:autoSpaceDE w:val="0"/>
      <w:autoSpaceDN w:val="0"/>
      <w:adjustRightInd w:val="0"/>
      <w:spacing w:after="0" w:line="230" w:lineRule="exact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106">
    <w:name w:val="Font Style106"/>
    <w:uiPriority w:val="99"/>
    <w:rsid w:val="00DC1FD4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07">
    <w:name w:val="Font Style107"/>
    <w:uiPriority w:val="99"/>
    <w:rsid w:val="00DC1FD4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10">
    <w:name w:val="Font Style110"/>
    <w:uiPriority w:val="99"/>
    <w:rsid w:val="00DC1FD4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19">
    <w:name w:val="Font Style119"/>
    <w:uiPriority w:val="99"/>
    <w:rsid w:val="00DC1FD4"/>
    <w:rPr>
      <w:rFonts w:ascii="Bookman Old Style" w:hAnsi="Bookman Old Style" w:cs="Bookman Old Style"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16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08C"/>
  </w:style>
  <w:style w:type="paragraph" w:styleId="Stopka">
    <w:name w:val="footer"/>
    <w:basedOn w:val="Normalny"/>
    <w:link w:val="StopkaZnak"/>
    <w:uiPriority w:val="99"/>
    <w:unhideWhenUsed/>
    <w:rsid w:val="0016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08C"/>
  </w:style>
  <w:style w:type="paragraph" w:customStyle="1" w:styleId="Style8">
    <w:name w:val="Style8"/>
    <w:basedOn w:val="Normalny"/>
    <w:uiPriority w:val="99"/>
    <w:rsid w:val="00B97477"/>
    <w:pPr>
      <w:widowControl w:val="0"/>
      <w:autoSpaceDE w:val="0"/>
      <w:autoSpaceDN w:val="0"/>
      <w:adjustRightInd w:val="0"/>
      <w:spacing w:after="0" w:line="25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B97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B85D7B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C75736"/>
    <w:pPr>
      <w:widowControl w:val="0"/>
      <w:autoSpaceDE w:val="0"/>
      <w:autoSpaceDN w:val="0"/>
      <w:adjustRightInd w:val="0"/>
      <w:spacing w:after="0" w:line="270" w:lineRule="exact"/>
      <w:ind w:hanging="342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C75736"/>
    <w:pPr>
      <w:widowControl w:val="0"/>
      <w:autoSpaceDE w:val="0"/>
      <w:autoSpaceDN w:val="0"/>
      <w:adjustRightInd w:val="0"/>
      <w:spacing w:after="0" w:line="256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74">
    <w:name w:val="Style74"/>
    <w:basedOn w:val="Normalny"/>
    <w:uiPriority w:val="99"/>
    <w:rsid w:val="00C75736"/>
    <w:pPr>
      <w:widowControl w:val="0"/>
      <w:autoSpaceDE w:val="0"/>
      <w:autoSpaceDN w:val="0"/>
      <w:adjustRightInd w:val="0"/>
      <w:spacing w:after="0" w:line="234" w:lineRule="exact"/>
      <w:ind w:firstLine="49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80">
    <w:name w:val="Style80"/>
    <w:basedOn w:val="Normalny"/>
    <w:uiPriority w:val="99"/>
    <w:rsid w:val="00C75736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9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38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20C9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agwek1Znak">
    <w:name w:val="Nagłówek 1 Znak"/>
    <w:aliases w:val="Znak Znak"/>
    <w:basedOn w:val="Domylnaczcionkaakapitu"/>
    <w:link w:val="Nagwek1"/>
    <w:uiPriority w:val="9"/>
    <w:rsid w:val="000B37F5"/>
    <w:rPr>
      <w:rFonts w:ascii="Bookman Old Style" w:eastAsia="Times New Roman" w:hAnsi="Bookman Old Style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628DE"/>
    <w:pPr>
      <w:tabs>
        <w:tab w:val="left" w:pos="708"/>
      </w:tabs>
      <w:spacing w:after="120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28DE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628DE"/>
    <w:pPr>
      <w:tabs>
        <w:tab w:val="left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2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FF2961"/>
    <w:pPr>
      <w:numPr>
        <w:numId w:val="12"/>
      </w:numPr>
      <w:spacing w:before="100" w:beforeAutospacing="1" w:after="100" w:afterAutospacing="1" w:line="240" w:lineRule="auto"/>
      <w:ind w:left="0" w:firstLine="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4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4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454"/>
    <w:rPr>
      <w:vertAlign w:val="superscript"/>
    </w:rPr>
  </w:style>
  <w:style w:type="character" w:customStyle="1" w:styleId="FontStyle15">
    <w:name w:val="Font Style15"/>
    <w:uiPriority w:val="99"/>
    <w:rsid w:val="005328F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78D48-8B3D-40DD-97A2-6B3B0E97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3731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26070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m.gosik</dc:creator>
  <cp:keywords/>
  <dc:description/>
  <cp:lastModifiedBy>m.gosik</cp:lastModifiedBy>
  <cp:revision>11</cp:revision>
  <cp:lastPrinted>2016-05-17T10:05:00Z</cp:lastPrinted>
  <dcterms:created xsi:type="dcterms:W3CDTF">2016-05-17T11:34:00Z</dcterms:created>
  <dcterms:modified xsi:type="dcterms:W3CDTF">2016-06-08T05:43:00Z</dcterms:modified>
</cp:coreProperties>
</file>