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90" w:rsidRPr="00B654D8" w:rsidRDefault="00C70C90" w:rsidP="00C70C90">
      <w:pPr>
        <w:spacing w:after="0" w:line="240" w:lineRule="auto"/>
        <w:ind w:left="2832"/>
        <w:rPr>
          <w:rFonts w:ascii="Times New Roman" w:eastAsia="Cambria" w:hAnsi="Times New Roman" w:cs="Times New Roman"/>
          <w:b/>
          <w:sz w:val="24"/>
          <w:szCs w:val="24"/>
        </w:rPr>
      </w:pPr>
      <w:r w:rsidRPr="00B654D8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Porządek obrad</w:t>
      </w:r>
    </w:p>
    <w:p w:rsidR="00C70C90" w:rsidRPr="00B654D8" w:rsidRDefault="00C70C90" w:rsidP="00C70C90">
      <w:pPr>
        <w:spacing w:after="0" w:line="240" w:lineRule="auto"/>
        <w:ind w:left="2832" w:firstLine="708"/>
        <w:rPr>
          <w:rFonts w:ascii="Times New Roman" w:eastAsia="Cambria" w:hAnsi="Times New Roman" w:cs="Times New Roman"/>
          <w:b/>
          <w:sz w:val="24"/>
          <w:szCs w:val="24"/>
        </w:rPr>
      </w:pPr>
      <w:r w:rsidRPr="00B654D8">
        <w:rPr>
          <w:rFonts w:ascii="Times New Roman" w:eastAsia="Cambria" w:hAnsi="Times New Roman" w:cs="Times New Roman"/>
          <w:b/>
          <w:sz w:val="24"/>
          <w:szCs w:val="24"/>
        </w:rPr>
        <w:t>Komisji Budżetu i Finansów</w:t>
      </w:r>
    </w:p>
    <w:p w:rsidR="00C70C90" w:rsidRPr="00B654D8" w:rsidRDefault="00C70C90" w:rsidP="00C70C9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B654D8">
        <w:rPr>
          <w:rFonts w:ascii="Times New Roman" w:eastAsia="Cambria" w:hAnsi="Times New Roman" w:cs="Times New Roman"/>
          <w:b/>
          <w:sz w:val="24"/>
          <w:szCs w:val="24"/>
        </w:rPr>
        <w:t>Sejmiku Województwa Warmińsko-Mazurskiego</w:t>
      </w:r>
    </w:p>
    <w:p w:rsidR="00C70C90" w:rsidRPr="00B654D8" w:rsidRDefault="00C70C90" w:rsidP="00C70C90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B654D8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w dniu </w:t>
      </w:r>
      <w:r w:rsidR="00614504">
        <w:rPr>
          <w:rFonts w:ascii="Times New Roman" w:eastAsia="Cambria" w:hAnsi="Times New Roman" w:cs="Times New Roman"/>
          <w:b/>
          <w:sz w:val="24"/>
          <w:szCs w:val="24"/>
        </w:rPr>
        <w:t>20 marca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2019</w:t>
      </w:r>
      <w:r w:rsidRPr="00B654D8">
        <w:rPr>
          <w:rFonts w:ascii="Times New Roman" w:eastAsia="Cambria" w:hAnsi="Times New Roman" w:cs="Times New Roman"/>
          <w:b/>
          <w:sz w:val="24"/>
          <w:szCs w:val="24"/>
        </w:rPr>
        <w:t xml:space="preserve"> r.</w:t>
      </w:r>
    </w:p>
    <w:p w:rsidR="00C70C90" w:rsidRPr="00B654D8" w:rsidRDefault="00C70C90" w:rsidP="00C70C90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iCs/>
          <w:sz w:val="24"/>
          <w:szCs w:val="24"/>
        </w:rPr>
      </w:pPr>
      <w:r w:rsidRPr="00B654D8">
        <w:rPr>
          <w:rFonts w:ascii="Times New Roman" w:eastAsia="Cambria" w:hAnsi="Times New Roman" w:cs="Times New Roman"/>
          <w:b/>
          <w:sz w:val="24"/>
          <w:szCs w:val="24"/>
        </w:rPr>
        <w:t>sala 4</w:t>
      </w:r>
      <w:r>
        <w:rPr>
          <w:rFonts w:ascii="Times New Roman" w:eastAsia="Cambria" w:hAnsi="Times New Roman" w:cs="Times New Roman"/>
          <w:b/>
          <w:sz w:val="24"/>
          <w:szCs w:val="24"/>
        </w:rPr>
        <w:t>24</w:t>
      </w:r>
      <w:r w:rsidRPr="00B654D8">
        <w:rPr>
          <w:rFonts w:ascii="Times New Roman" w:eastAsia="Cambria" w:hAnsi="Times New Roman" w:cs="Times New Roman"/>
          <w:b/>
          <w:sz w:val="24"/>
          <w:szCs w:val="24"/>
        </w:rPr>
        <w:t xml:space="preserve">, Olsztyn ul. Emilii Plater 1, godz. </w:t>
      </w:r>
      <w:r>
        <w:rPr>
          <w:rFonts w:ascii="Times New Roman" w:eastAsia="Cambria" w:hAnsi="Times New Roman" w:cs="Times New Roman"/>
          <w:b/>
          <w:sz w:val="24"/>
          <w:szCs w:val="24"/>
        </w:rPr>
        <w:t>12</w:t>
      </w:r>
      <w:r w:rsidRPr="00B654D8">
        <w:rPr>
          <w:rFonts w:ascii="Times New Roman" w:eastAsia="Cambria" w:hAnsi="Times New Roman" w:cs="Times New Roman"/>
          <w:b/>
          <w:sz w:val="24"/>
          <w:szCs w:val="24"/>
        </w:rPr>
        <w:t>:00</w:t>
      </w:r>
    </w:p>
    <w:p w:rsidR="00C70C90" w:rsidRPr="00C70C90" w:rsidRDefault="00C70C90" w:rsidP="00C70C90">
      <w:pPr>
        <w:tabs>
          <w:tab w:val="left" w:pos="7413"/>
        </w:tabs>
        <w:spacing w:after="0" w:line="276" w:lineRule="auto"/>
        <w:jc w:val="both"/>
        <w:rPr>
          <w:rFonts w:ascii="Times New Roman" w:eastAsia="Cambria" w:hAnsi="Times New Roman" w:cs="Times New Roman"/>
          <w:b/>
          <w:bCs/>
          <w:iCs/>
          <w:sz w:val="24"/>
          <w:szCs w:val="24"/>
        </w:rPr>
      </w:pPr>
    </w:p>
    <w:p w:rsidR="00C70C90" w:rsidRPr="00C70C90" w:rsidRDefault="00C70C90" w:rsidP="00C70C90">
      <w:pPr>
        <w:tabs>
          <w:tab w:val="left" w:pos="7413"/>
        </w:tabs>
        <w:spacing w:after="0" w:line="276" w:lineRule="auto"/>
        <w:jc w:val="both"/>
        <w:rPr>
          <w:rFonts w:ascii="Times New Roman" w:eastAsia="Cambria" w:hAnsi="Times New Roman" w:cs="Times New Roman"/>
          <w:b/>
          <w:bCs/>
          <w:iCs/>
          <w:sz w:val="24"/>
          <w:szCs w:val="24"/>
        </w:rPr>
      </w:pPr>
      <w:r w:rsidRPr="00C70C90">
        <w:rPr>
          <w:rFonts w:ascii="Times New Roman" w:eastAsia="Cambria" w:hAnsi="Times New Roman" w:cs="Times New Roman"/>
          <w:b/>
          <w:bCs/>
          <w:iCs/>
          <w:sz w:val="24"/>
          <w:szCs w:val="24"/>
        </w:rPr>
        <w:tab/>
      </w:r>
    </w:p>
    <w:p w:rsidR="00614504" w:rsidRPr="00614504" w:rsidRDefault="00614504" w:rsidP="00614504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14504">
        <w:rPr>
          <w:rFonts w:ascii="Times New Roman" w:eastAsia="Cambria" w:hAnsi="Times New Roman" w:cs="Times New Roman"/>
          <w:sz w:val="24"/>
          <w:szCs w:val="24"/>
        </w:rPr>
        <w:t>Otwarcie posiedzenia.</w:t>
      </w:r>
    </w:p>
    <w:p w:rsidR="00614504" w:rsidRPr="00614504" w:rsidRDefault="00614504" w:rsidP="00614504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14504">
        <w:rPr>
          <w:rFonts w:ascii="Times New Roman" w:eastAsia="Cambria" w:hAnsi="Times New Roman" w:cs="Times New Roman"/>
          <w:sz w:val="24"/>
          <w:szCs w:val="24"/>
        </w:rPr>
        <w:t xml:space="preserve"> Przyjęcie porządku posiedzenia.</w:t>
      </w:r>
    </w:p>
    <w:p w:rsidR="00614504" w:rsidRPr="00614504" w:rsidRDefault="00614504" w:rsidP="00614504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614504">
        <w:rPr>
          <w:rFonts w:ascii="Times New Roman" w:eastAsia="Cambria" w:hAnsi="Times New Roman" w:cs="Times New Roman"/>
          <w:sz w:val="24"/>
          <w:szCs w:val="24"/>
        </w:rPr>
        <w:t>3.</w:t>
      </w:r>
      <w:r w:rsidRPr="00614504">
        <w:rPr>
          <w:rFonts w:ascii="Times New Roman" w:eastAsia="Cambria" w:hAnsi="Times New Roman" w:cs="Times New Roman"/>
          <w:b/>
          <w:sz w:val="24"/>
          <w:szCs w:val="24"/>
        </w:rPr>
        <w:t xml:space="preserve"> Informacja nt. bieżącej działalności oraz sytuacji finansowej poniższych jednostek budżetowych:</w:t>
      </w:r>
    </w:p>
    <w:p w:rsidR="00614504" w:rsidRPr="00614504" w:rsidRDefault="00614504" w:rsidP="00614504">
      <w:pPr>
        <w:numPr>
          <w:ilvl w:val="4"/>
          <w:numId w:val="7"/>
        </w:numPr>
        <w:spacing w:after="0" w:line="240" w:lineRule="auto"/>
        <w:ind w:left="993" w:firstLine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sz w:val="24"/>
          <w:szCs w:val="24"/>
        </w:rPr>
        <w:t>Szkoła Policealna im. prof. Zbigniewa Religi w Olsztynie</w:t>
      </w:r>
      <w:r w:rsidRPr="0061450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14504">
        <w:rPr>
          <w:rFonts w:ascii="Times New Roman" w:eastAsia="Cambria" w:hAnsi="Times New Roman" w:cs="Times New Roman"/>
          <w:b/>
          <w:sz w:val="24"/>
          <w:szCs w:val="24"/>
        </w:rPr>
        <w:t>–</w:t>
      </w:r>
      <w:r w:rsidRPr="0061450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14504">
        <w:rPr>
          <w:rFonts w:ascii="Times New Roman" w:eastAsia="Cambria" w:hAnsi="Times New Roman" w:cs="Times New Roman"/>
          <w:i/>
          <w:sz w:val="24"/>
          <w:szCs w:val="24"/>
        </w:rPr>
        <w:t xml:space="preserve">referuje: </w:t>
      </w:r>
      <w:r w:rsidRPr="00614504">
        <w:rPr>
          <w:rFonts w:ascii="Times New Roman" w:eastAsia="Cambria" w:hAnsi="Times New Roman" w:cs="Times New Roman"/>
          <w:i/>
          <w:sz w:val="24"/>
          <w:szCs w:val="24"/>
        </w:rPr>
        <w:br/>
        <w:t>Dyrektor Jolanta Kłoczewska;</w:t>
      </w:r>
    </w:p>
    <w:p w:rsidR="00614504" w:rsidRPr="00614504" w:rsidRDefault="00614504" w:rsidP="00614504">
      <w:pPr>
        <w:numPr>
          <w:ilvl w:val="4"/>
          <w:numId w:val="7"/>
        </w:numPr>
        <w:spacing w:after="0" w:line="240" w:lineRule="auto"/>
        <w:ind w:left="993" w:firstLine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sz w:val="24"/>
          <w:szCs w:val="24"/>
        </w:rPr>
        <w:t xml:space="preserve">Szkoła Policealna im. Jadwigi Romanowskiej w Elblągu – </w:t>
      </w:r>
      <w:r w:rsidRPr="00614504">
        <w:rPr>
          <w:rFonts w:ascii="Times New Roman" w:eastAsia="Cambria" w:hAnsi="Times New Roman" w:cs="Times New Roman"/>
          <w:i/>
          <w:sz w:val="24"/>
          <w:szCs w:val="24"/>
        </w:rPr>
        <w:t>referuje:</w:t>
      </w:r>
      <w:r w:rsidRPr="0061450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14504">
        <w:rPr>
          <w:rFonts w:ascii="Times New Roman" w:eastAsia="Cambria" w:hAnsi="Times New Roman" w:cs="Times New Roman"/>
          <w:sz w:val="24"/>
          <w:szCs w:val="24"/>
        </w:rPr>
        <w:br/>
      </w:r>
      <w:r w:rsidRPr="00614504">
        <w:rPr>
          <w:rFonts w:ascii="Times New Roman" w:eastAsia="Cambria" w:hAnsi="Times New Roman" w:cs="Times New Roman"/>
          <w:i/>
          <w:sz w:val="24"/>
          <w:szCs w:val="24"/>
        </w:rPr>
        <w:t>Dyrektor Bożena Konkol</w:t>
      </w:r>
      <w:r w:rsidRPr="004865EC">
        <w:rPr>
          <w:rFonts w:ascii="Times New Roman" w:eastAsia="Cambria" w:hAnsi="Times New Roman" w:cs="Times New Roman"/>
          <w:i/>
          <w:sz w:val="24"/>
          <w:szCs w:val="24"/>
        </w:rPr>
        <w:t>;</w:t>
      </w:r>
    </w:p>
    <w:p w:rsidR="00614504" w:rsidRPr="00614504" w:rsidRDefault="00614504" w:rsidP="00614504">
      <w:pPr>
        <w:numPr>
          <w:ilvl w:val="4"/>
          <w:numId w:val="7"/>
        </w:numPr>
        <w:spacing w:after="0" w:line="240" w:lineRule="auto"/>
        <w:ind w:left="993" w:firstLine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sz w:val="24"/>
          <w:szCs w:val="24"/>
        </w:rPr>
        <w:t xml:space="preserve">Szkoła Policealna w Ełku – </w:t>
      </w:r>
      <w:r w:rsidR="0096586E">
        <w:rPr>
          <w:rFonts w:ascii="Times New Roman" w:eastAsia="Cambria" w:hAnsi="Times New Roman" w:cs="Times New Roman"/>
          <w:i/>
          <w:sz w:val="24"/>
          <w:szCs w:val="24"/>
        </w:rPr>
        <w:t>referuje: Dyrektor Roman Wyrwas</w:t>
      </w:r>
      <w:r w:rsidRPr="00614504">
        <w:rPr>
          <w:rFonts w:ascii="Times New Roman" w:eastAsia="Cambria" w:hAnsi="Times New Roman" w:cs="Times New Roman"/>
          <w:i/>
          <w:sz w:val="24"/>
          <w:szCs w:val="24"/>
        </w:rPr>
        <w:t>;</w:t>
      </w:r>
    </w:p>
    <w:p w:rsidR="00614504" w:rsidRPr="00614504" w:rsidRDefault="00614504" w:rsidP="00614504">
      <w:pPr>
        <w:numPr>
          <w:ilvl w:val="4"/>
          <w:numId w:val="7"/>
        </w:numPr>
        <w:spacing w:after="0" w:line="240" w:lineRule="auto"/>
        <w:ind w:left="993" w:firstLine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sz w:val="24"/>
          <w:szCs w:val="24"/>
        </w:rPr>
        <w:t xml:space="preserve">Zespół Szkół z Ukraińskim Językiem Nauczania w </w:t>
      </w:r>
      <w:bookmarkStart w:id="0" w:name="_GoBack"/>
      <w:bookmarkEnd w:id="0"/>
      <w:r w:rsidRPr="00614504">
        <w:rPr>
          <w:rFonts w:ascii="Times New Roman" w:eastAsia="Cambria" w:hAnsi="Times New Roman" w:cs="Times New Roman"/>
          <w:b/>
          <w:sz w:val="24"/>
          <w:szCs w:val="24"/>
        </w:rPr>
        <w:t>Górowie Iławeckim</w:t>
      </w:r>
      <w:r w:rsidRPr="00614504">
        <w:rPr>
          <w:rFonts w:ascii="Times New Roman" w:eastAsia="Cambria" w:hAnsi="Times New Roman" w:cs="Times New Roman"/>
          <w:sz w:val="24"/>
          <w:szCs w:val="24"/>
        </w:rPr>
        <w:t xml:space="preserve"> –</w:t>
      </w:r>
      <w:r w:rsidRPr="00614504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614504">
        <w:rPr>
          <w:rFonts w:ascii="Times New Roman" w:eastAsia="Cambria" w:hAnsi="Times New Roman" w:cs="Times New Roman"/>
          <w:i/>
          <w:sz w:val="24"/>
          <w:szCs w:val="24"/>
        </w:rPr>
        <w:t>referuje:</w:t>
      </w:r>
      <w:r w:rsidRPr="006145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14504">
        <w:rPr>
          <w:rFonts w:ascii="Times New Roman" w:eastAsia="Cambria" w:hAnsi="Times New Roman" w:cs="Times New Roman"/>
          <w:i/>
          <w:sz w:val="24"/>
          <w:szCs w:val="24"/>
        </w:rPr>
        <w:t xml:space="preserve">Dyrektor </w:t>
      </w:r>
      <w:hyperlink r:id="rId5" w:history="1">
        <w:r w:rsidRPr="00614504">
          <w:rPr>
            <w:rFonts w:ascii="Times New Roman" w:eastAsia="Cambria" w:hAnsi="Times New Roman" w:cs="Times New Roman"/>
            <w:i/>
            <w:sz w:val="24"/>
            <w:szCs w:val="24"/>
          </w:rPr>
          <w:t>Maria Olga Sycz</w:t>
        </w:r>
      </w:hyperlink>
      <w:r w:rsidRPr="00614504">
        <w:rPr>
          <w:rFonts w:ascii="Times New Roman" w:eastAsia="Cambria" w:hAnsi="Times New Roman" w:cs="Times New Roman"/>
          <w:i/>
          <w:sz w:val="24"/>
          <w:szCs w:val="24"/>
        </w:rPr>
        <w:t>.</w:t>
      </w:r>
    </w:p>
    <w:p w:rsidR="00614504" w:rsidRPr="002205F0" w:rsidRDefault="00614504" w:rsidP="00614504">
      <w:pPr>
        <w:numPr>
          <w:ilvl w:val="0"/>
          <w:numId w:val="8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2205F0">
        <w:rPr>
          <w:rFonts w:ascii="Times New Roman" w:eastAsia="Cambria" w:hAnsi="Times New Roman" w:cs="Times New Roman"/>
          <w:sz w:val="24"/>
          <w:szCs w:val="24"/>
        </w:rPr>
        <w:t>Zaopiniowanie materiałów sesyjnych</w:t>
      </w:r>
      <w:r w:rsidR="002205F0" w:rsidRPr="002205F0">
        <w:rPr>
          <w:rFonts w:ascii="Times New Roman" w:eastAsia="Cambria" w:hAnsi="Times New Roman" w:cs="Times New Roman"/>
          <w:sz w:val="24"/>
          <w:szCs w:val="24"/>
        </w:rPr>
        <w:t>,</w:t>
      </w:r>
      <w:r w:rsidRPr="002205F0">
        <w:rPr>
          <w:rFonts w:ascii="Times New Roman" w:eastAsia="Cambria" w:hAnsi="Times New Roman" w:cs="Times New Roman"/>
          <w:sz w:val="24"/>
          <w:szCs w:val="24"/>
        </w:rPr>
        <w:t xml:space="preserve"> w tym: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 xml:space="preserve">projektu uchwały </w:t>
      </w: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>uchwały w sprawie rozpatrzenia złożonego przez Zarząd Województwa Warmińsko- Mazurskiego sprawozdania z gospodarowania mieniem Województwa Warmińsko-Mazurskiego za rok 2018,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projektu uchwały w sprawie wysokości i warunków udzielenia bonifikaty jednorazowej za przekształcenie prawa użytkowania wieczystego gruntów zabudowanych na cele </w:t>
      </w:r>
      <w:r w:rsidRPr="00614504">
        <w:rPr>
          <w:rFonts w:ascii="Times New Roman" w:eastAsia="Cambria" w:hAnsi="Times New Roman" w:cs="Times New Roman"/>
          <w:b/>
          <w:bCs/>
          <w:iCs/>
          <w:sz w:val="24"/>
          <w:szCs w:val="24"/>
        </w:rPr>
        <w:t>mieszkaniowe w prawo własności tych gruntów,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projektu uchwały w sprawie udzielenia pomocy finansowej jednostkom samorządu terytorialnego w formie dotacji celowej na dofinansowanie przedsięwzięć międzynarodowych w ramach konkursu "WM DLA WM. WSPARCIE WSPÓŁPRACY MIĘDZYNARODOWEJ JST 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br/>
      </w: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>W WOJEWÓDZTWIE WARMIŃSKO-MAZURSKIM W 2019 ROKU",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projektu uchwały w sprawie udzielenia pomocy finansowej Gminie Miejskiej Górowo Iławeckie na dofinansowanie w zakresie promocji Miasta Górowo Iławeckie podczas Festiwalu Miast </w:t>
      </w:r>
      <w:proofErr w:type="spellStart"/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>Cittaslow</w:t>
      </w:r>
      <w:proofErr w:type="spellEnd"/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>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projektu uchwały w sprawie udzielenia Gminie Miejskiej Ostróda pomocy finansowej w formie dotacji celowej na dofinansowanie w 2019 r. działań </w:t>
      </w: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br/>
        <w:t>w zakresie kultury realizowanych przez Gminę Miejską Ostróda,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>projektu uchwały w sprawie udzielenia Gminie Węgorzewo pomocy finansowej w formie dotacji celowej na dofinansowanie w 2019 r. działań</w:t>
      </w: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br/>
        <w:t xml:space="preserve"> w zakresie kultury realizowanych przez Węgorzewskie Centrum Kultury </w:t>
      </w: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br/>
        <w:t>w Węgorzewie,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projektu uchwały w sprawie udzielenia Powiatowi </w:t>
      </w:r>
      <w:proofErr w:type="spellStart"/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>Piskiemu</w:t>
      </w:r>
      <w:proofErr w:type="spellEnd"/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pomocy finansowej w formie dotacji celowej na dofinansowanie w 2019 r. działań Muzeum Konstantego Ildefonsa Gałczyńskiego w Praniu wraz z oddziałem - Muzeum Michała Kajki w Ogródku,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>projektu uchwały w sprawie udzielenia Związkowi Gmin Warmińsko-Mazurskich pomocy finansowej w formie dotacji celowej na dofinansowanie w 2019 r. działań w zakresie kultury,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 xml:space="preserve">projektu uchwały w sprawie udzielenia Gminie-Miastu Elbląg pomocy finansowej w formie dotacji celowej na dofinansowanie w 2019 r. działań </w:t>
      </w: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br/>
        <w:t>w zakresie kultury realizowanych przez miejskie instytucje kultury,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projektu uchwały w sprawie udzielenia Gminie Iława pomocy finansowej </w:t>
      </w: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br/>
        <w:t>w formie dotacji celowej na dofinansowanie w 2019 r. działań w zakresie kultury realizowanych przez Gminny Ośrodek Kultury w Lasecznie,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>projektu uchwały w sprawie udzielenia Miastu Lidzbark Warmiński pomocy finansowej w formie dotacji celowej na dofinansowanie w 2019 r. działań w zakresie kultury realizowanych przez Lidzbarski Dom Kultury,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>projektu uchwały w sprawie udzielenia Gminie Olsztyn pomocy finansowej w formie dotacji celowej na dofinansowanie w 2019 r. działań w zakresie kultury realizowanych przez Olsztyński Teatr Lalek,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projektu uchwały w sprawie udzielenia Gminie-Miastu Ełk pomocy finansowej w formie dotacji celowej na dofinansowanie w 2019 r. działań </w:t>
      </w: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br/>
        <w:t>w zakresie kultury realizowanych przez Ełckie Centrum Kultury,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>projektu uchwały w sprawie udzielenia Gminie Orzysz pomocy finansowej w formie dotacji celowej na dofinansowanie w 2019 r. działań w zakresie kultury realizowanych przez Muzeum Wojska, Wojskowości i Ziemi Orzyskiej w Orzyszu,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>projektu uchwały w sprawie zmian w Wieloletniej Prognoz</w:t>
      </w:r>
      <w:r w:rsidR="00B24543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>ie</w:t>
      </w:r>
      <w:r w:rsidRPr="00614504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 xml:space="preserve"> Finansowej Województwa Warmińsko-Mazurskiego na lata 2019-2039, </w:t>
      </w:r>
    </w:p>
    <w:p w:rsidR="00614504" w:rsidRPr="00614504" w:rsidRDefault="00614504" w:rsidP="00614504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45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projektu </w:t>
      </w:r>
      <w:r w:rsidRPr="00614504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>uchwały w sprawie zmian w budżecie Województwa Warmińsko-Mazurskiego na 2019 rok.</w:t>
      </w:r>
    </w:p>
    <w:p w:rsidR="00614504" w:rsidRPr="00614504" w:rsidRDefault="00614504" w:rsidP="00614504">
      <w:pPr>
        <w:numPr>
          <w:ilvl w:val="0"/>
          <w:numId w:val="8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14504">
        <w:rPr>
          <w:rFonts w:ascii="Times New Roman" w:eastAsia="Cambria" w:hAnsi="Times New Roman" w:cs="Times New Roman"/>
          <w:bCs/>
          <w:sz w:val="24"/>
          <w:szCs w:val="24"/>
        </w:rPr>
        <w:t xml:space="preserve">Przyjęcie protokołu nr 3/2019 z 13 lutego 2019 r. r. oraz protokołu nr 4/2019 </w:t>
      </w:r>
      <w:r w:rsidRPr="00614504">
        <w:rPr>
          <w:rFonts w:ascii="Times New Roman" w:eastAsia="Cambria" w:hAnsi="Times New Roman" w:cs="Times New Roman"/>
          <w:bCs/>
          <w:sz w:val="24"/>
          <w:szCs w:val="24"/>
        </w:rPr>
        <w:br/>
        <w:t>z 18 lutego 2019 r.</w:t>
      </w:r>
    </w:p>
    <w:p w:rsidR="00614504" w:rsidRPr="00614504" w:rsidRDefault="00614504" w:rsidP="00614504">
      <w:pPr>
        <w:numPr>
          <w:ilvl w:val="0"/>
          <w:numId w:val="8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14504">
        <w:rPr>
          <w:rFonts w:ascii="Times New Roman" w:eastAsia="Cambria" w:hAnsi="Times New Roman" w:cs="Times New Roman"/>
          <w:bCs/>
          <w:sz w:val="24"/>
          <w:szCs w:val="24"/>
        </w:rPr>
        <w:t>Sprawy różne.</w:t>
      </w:r>
    </w:p>
    <w:p w:rsidR="00614504" w:rsidRPr="00614504" w:rsidRDefault="00614504" w:rsidP="00614504">
      <w:pPr>
        <w:numPr>
          <w:ilvl w:val="0"/>
          <w:numId w:val="8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14504">
        <w:rPr>
          <w:rFonts w:ascii="Times New Roman" w:eastAsia="Cambria" w:hAnsi="Times New Roman" w:cs="Times New Roman"/>
          <w:sz w:val="24"/>
          <w:szCs w:val="24"/>
          <w:lang w:val="cs-CZ"/>
        </w:rPr>
        <w:t>Zakończenie posiedzenia.</w:t>
      </w:r>
    </w:p>
    <w:p w:rsidR="00C70C90" w:rsidRPr="00C70C90" w:rsidRDefault="00C70C90" w:rsidP="00C70C90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70C90" w:rsidRDefault="00C70C90" w:rsidP="00C70C90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70C90" w:rsidRPr="00A16E10" w:rsidRDefault="00C70C90" w:rsidP="00C70C90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cs-CZ"/>
        </w:rPr>
      </w:pPr>
    </w:p>
    <w:p w:rsidR="00C70C90" w:rsidRPr="00526B6F" w:rsidRDefault="00C70C90" w:rsidP="00C70C90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14504" w:rsidRPr="00614504" w:rsidRDefault="00614504" w:rsidP="00614504">
      <w:pPr>
        <w:spacing w:after="0" w:line="240" w:lineRule="auto"/>
        <w:ind w:left="4248" w:firstLine="708"/>
        <w:jc w:val="both"/>
        <w:rPr>
          <w:rFonts w:ascii="Times New Roman" w:eastAsia="Cambria" w:hAnsi="Times New Roman" w:cs="Times New Roman"/>
          <w:snapToGrid w:val="0"/>
          <w:sz w:val="24"/>
          <w:szCs w:val="24"/>
        </w:rPr>
      </w:pPr>
      <w:r>
        <w:rPr>
          <w:rFonts w:ascii="Times New Roman" w:eastAsia="Cambria" w:hAnsi="Times New Roman" w:cs="Times New Roman"/>
          <w:snapToGrid w:val="0"/>
          <w:sz w:val="24"/>
          <w:szCs w:val="24"/>
        </w:rPr>
        <w:t xml:space="preserve">          </w:t>
      </w:r>
      <w:r w:rsidRPr="00614504">
        <w:rPr>
          <w:rFonts w:ascii="Times New Roman" w:eastAsia="Cambria" w:hAnsi="Times New Roman" w:cs="Times New Roman"/>
          <w:snapToGrid w:val="0"/>
          <w:sz w:val="24"/>
          <w:szCs w:val="24"/>
        </w:rPr>
        <w:t xml:space="preserve">Przewodniczący Komisji </w:t>
      </w:r>
    </w:p>
    <w:p w:rsidR="00614504" w:rsidRPr="00614504" w:rsidRDefault="00614504" w:rsidP="00614504">
      <w:pPr>
        <w:spacing w:after="0" w:line="240" w:lineRule="auto"/>
        <w:ind w:left="4248" w:firstLine="708"/>
        <w:jc w:val="both"/>
        <w:rPr>
          <w:rFonts w:ascii="Times New Roman" w:eastAsia="Cambria" w:hAnsi="Times New Roman" w:cs="Times New Roman"/>
          <w:snapToGrid w:val="0"/>
          <w:sz w:val="24"/>
          <w:szCs w:val="24"/>
        </w:rPr>
      </w:pPr>
      <w:r w:rsidRPr="00614504">
        <w:rPr>
          <w:rFonts w:ascii="Times New Roman" w:eastAsia="Cambria" w:hAnsi="Times New Roman" w:cs="Times New Roman"/>
          <w:snapToGrid w:val="0"/>
          <w:sz w:val="24"/>
          <w:szCs w:val="24"/>
        </w:rPr>
        <w:t xml:space="preserve">               Budżetu i Finansów</w:t>
      </w:r>
    </w:p>
    <w:p w:rsidR="00614504" w:rsidRPr="00614504" w:rsidRDefault="00614504" w:rsidP="00614504">
      <w:pPr>
        <w:spacing w:after="0" w:line="240" w:lineRule="auto"/>
        <w:ind w:left="4248" w:firstLine="708"/>
        <w:jc w:val="both"/>
        <w:rPr>
          <w:rFonts w:ascii="Times New Roman" w:eastAsia="Cambria" w:hAnsi="Times New Roman" w:cs="Times New Roman"/>
          <w:snapToGrid w:val="0"/>
          <w:sz w:val="24"/>
          <w:szCs w:val="24"/>
        </w:rPr>
      </w:pPr>
    </w:p>
    <w:p w:rsidR="00614504" w:rsidRPr="00614504" w:rsidRDefault="00614504" w:rsidP="00614504">
      <w:pPr>
        <w:spacing w:after="0" w:line="240" w:lineRule="auto"/>
        <w:jc w:val="both"/>
        <w:rPr>
          <w:rFonts w:ascii="Times New Roman" w:eastAsia="Cambria" w:hAnsi="Times New Roman" w:cs="Times New Roman"/>
          <w:b/>
          <w:snapToGrid w:val="0"/>
          <w:sz w:val="24"/>
          <w:szCs w:val="24"/>
        </w:rPr>
      </w:pPr>
      <w:r w:rsidRPr="00614504">
        <w:rPr>
          <w:rFonts w:ascii="Times New Roman" w:eastAsia="Cambria" w:hAnsi="Times New Roman" w:cs="Times New Roman"/>
          <w:snapToGrid w:val="0"/>
          <w:sz w:val="24"/>
          <w:szCs w:val="24"/>
        </w:rPr>
        <w:tab/>
      </w:r>
      <w:r w:rsidRPr="00614504">
        <w:rPr>
          <w:rFonts w:ascii="Times New Roman" w:eastAsia="Cambria" w:hAnsi="Times New Roman" w:cs="Times New Roman"/>
          <w:snapToGrid w:val="0"/>
          <w:sz w:val="24"/>
          <w:szCs w:val="24"/>
        </w:rPr>
        <w:tab/>
      </w:r>
      <w:r w:rsidRPr="00614504">
        <w:rPr>
          <w:rFonts w:ascii="Times New Roman" w:eastAsia="Cambria" w:hAnsi="Times New Roman" w:cs="Times New Roman"/>
          <w:snapToGrid w:val="0"/>
          <w:sz w:val="24"/>
          <w:szCs w:val="24"/>
        </w:rPr>
        <w:tab/>
      </w:r>
      <w:r w:rsidRPr="00614504">
        <w:rPr>
          <w:rFonts w:ascii="Times New Roman" w:eastAsia="Cambria" w:hAnsi="Times New Roman" w:cs="Times New Roman"/>
          <w:snapToGrid w:val="0"/>
          <w:sz w:val="24"/>
          <w:szCs w:val="24"/>
        </w:rPr>
        <w:tab/>
      </w:r>
      <w:r w:rsidRPr="00614504">
        <w:rPr>
          <w:rFonts w:ascii="Times New Roman" w:eastAsia="Cambria" w:hAnsi="Times New Roman" w:cs="Times New Roman"/>
          <w:snapToGrid w:val="0"/>
          <w:sz w:val="24"/>
          <w:szCs w:val="24"/>
        </w:rPr>
        <w:tab/>
      </w:r>
      <w:r w:rsidRPr="00614504">
        <w:rPr>
          <w:rFonts w:ascii="Times New Roman" w:eastAsia="Cambria" w:hAnsi="Times New Roman" w:cs="Times New Roman"/>
          <w:snapToGrid w:val="0"/>
          <w:sz w:val="24"/>
          <w:szCs w:val="24"/>
        </w:rPr>
        <w:tab/>
        <w:t xml:space="preserve">                             /-/ Marek Chyl</w:t>
      </w:r>
    </w:p>
    <w:p w:rsidR="00C66489" w:rsidRDefault="00C66489"/>
    <w:sectPr w:rsidR="00C6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E66"/>
    <w:multiLevelType w:val="hybridMultilevel"/>
    <w:tmpl w:val="3B3A6D3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EE92C4F"/>
    <w:multiLevelType w:val="hybridMultilevel"/>
    <w:tmpl w:val="156C25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1C4979"/>
    <w:multiLevelType w:val="hybridMultilevel"/>
    <w:tmpl w:val="F47E3E5A"/>
    <w:lvl w:ilvl="0" w:tplc="2C681E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1935"/>
    <w:multiLevelType w:val="hybridMultilevel"/>
    <w:tmpl w:val="5B96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68AFCA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C1F47"/>
    <w:multiLevelType w:val="hybridMultilevel"/>
    <w:tmpl w:val="E3C47E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0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8E"/>
    <w:rsid w:val="000D628E"/>
    <w:rsid w:val="000D789F"/>
    <w:rsid w:val="002205F0"/>
    <w:rsid w:val="004865EC"/>
    <w:rsid w:val="00541CE3"/>
    <w:rsid w:val="00603EDC"/>
    <w:rsid w:val="00614504"/>
    <w:rsid w:val="0082382E"/>
    <w:rsid w:val="008F1F94"/>
    <w:rsid w:val="0096586E"/>
    <w:rsid w:val="00B24543"/>
    <w:rsid w:val="00C66489"/>
    <w:rsid w:val="00C70C90"/>
    <w:rsid w:val="00CC1B57"/>
    <w:rsid w:val="00D03E5B"/>
    <w:rsid w:val="00EA5AB3"/>
    <w:rsid w:val="00E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D660"/>
  <w15:chartTrackingRefBased/>
  <w15:docId w15:val="{023CFC2B-B50E-4DD0-B987-C8EED8D9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C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cej.nazwa.pl/pol_ver/index.php?option=com_contact&amp;view=contact&amp;id=5%3Adyr&amp;catid=36%3Adyrekcja&amp;Itemid=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Wiśniewska</dc:creator>
  <cp:keywords/>
  <dc:description/>
  <cp:lastModifiedBy>Sylwia Wiśniewska</cp:lastModifiedBy>
  <cp:revision>15</cp:revision>
  <cp:lastPrinted>2019-02-12T08:26:00Z</cp:lastPrinted>
  <dcterms:created xsi:type="dcterms:W3CDTF">2019-02-04T13:30:00Z</dcterms:created>
  <dcterms:modified xsi:type="dcterms:W3CDTF">2019-03-12T12:07:00Z</dcterms:modified>
</cp:coreProperties>
</file>