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AF29" w14:textId="77777777" w:rsidR="00384FDF" w:rsidRPr="00772DA8" w:rsidRDefault="00384FDF" w:rsidP="00384FDF">
      <w:pPr>
        <w:pStyle w:val="Nagwek2"/>
        <w:tabs>
          <w:tab w:val="left" w:pos="0"/>
          <w:tab w:val="center" w:pos="5387"/>
        </w:tabs>
        <w:jc w:val="left"/>
        <w:rPr>
          <w:rFonts w:ascii="Arial" w:hAnsi="Arial" w:cs="Arial"/>
          <w:sz w:val="20"/>
        </w:rPr>
      </w:pPr>
      <w:r w:rsidRPr="00772DA8">
        <w:rPr>
          <w:rFonts w:ascii="Arial" w:hAnsi="Arial" w:cs="Arial"/>
          <w:sz w:val="20"/>
        </w:rPr>
        <w:t xml:space="preserve">                             MARSZAŁEK</w:t>
      </w:r>
    </w:p>
    <w:p w14:paraId="3A189495" w14:textId="77777777" w:rsidR="00384FDF" w:rsidRPr="00772DA8" w:rsidRDefault="00384FDF" w:rsidP="00384FDF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772DA8">
        <w:rPr>
          <w:rFonts w:ascii="Arial" w:hAnsi="Arial" w:cs="Arial"/>
          <w:b/>
          <w:sz w:val="20"/>
          <w:szCs w:val="20"/>
        </w:rPr>
        <w:t>WOJEWÓDZTWA WARMIŃSKO-MAZURSKIEGO</w:t>
      </w:r>
    </w:p>
    <w:p w14:paraId="5C08E60E" w14:textId="77777777" w:rsidR="00384FDF" w:rsidRPr="00772DA8" w:rsidRDefault="00384FDF" w:rsidP="00384FDF">
      <w:pPr>
        <w:tabs>
          <w:tab w:val="right" w:pos="9072"/>
        </w:tabs>
        <w:rPr>
          <w:rFonts w:ascii="Arial" w:hAnsi="Arial" w:cs="Arial"/>
          <w:color w:val="FF0000"/>
          <w:sz w:val="22"/>
          <w:szCs w:val="22"/>
        </w:rPr>
      </w:pPr>
    </w:p>
    <w:p w14:paraId="5C6E7D54" w14:textId="055DD5C1" w:rsidR="00384FDF" w:rsidRPr="0067789B" w:rsidRDefault="00384FDF" w:rsidP="00384FDF">
      <w:pPr>
        <w:tabs>
          <w:tab w:val="right" w:pos="9072"/>
        </w:tabs>
        <w:rPr>
          <w:rFonts w:ascii="Arial" w:hAnsi="Arial" w:cs="Arial"/>
          <w:szCs w:val="22"/>
        </w:rPr>
      </w:pPr>
      <w:r w:rsidRPr="00772DA8">
        <w:rPr>
          <w:rFonts w:ascii="Arial" w:hAnsi="Arial" w:cs="Arial"/>
          <w:color w:val="FF0000"/>
          <w:sz w:val="22"/>
          <w:szCs w:val="22"/>
        </w:rPr>
        <w:tab/>
      </w:r>
      <w:r w:rsidRPr="0067789B">
        <w:rPr>
          <w:rFonts w:ascii="Arial" w:hAnsi="Arial" w:cs="Arial"/>
          <w:szCs w:val="22"/>
        </w:rPr>
        <w:t xml:space="preserve">Olsztyn, </w:t>
      </w:r>
      <w:r w:rsidRPr="009976A6">
        <w:rPr>
          <w:rFonts w:ascii="Arial" w:hAnsi="Arial" w:cs="Arial"/>
          <w:color w:val="000000" w:themeColor="text1"/>
          <w:szCs w:val="22"/>
        </w:rPr>
        <w:t>dni</w:t>
      </w:r>
      <w:r w:rsidRPr="00F72921">
        <w:rPr>
          <w:rFonts w:ascii="Arial" w:hAnsi="Arial" w:cs="Arial"/>
          <w:color w:val="000000" w:themeColor="text1"/>
          <w:szCs w:val="22"/>
        </w:rPr>
        <w:t xml:space="preserve">a </w:t>
      </w:r>
      <w:r w:rsidR="0026455F" w:rsidRPr="00F72921">
        <w:rPr>
          <w:rFonts w:ascii="Arial" w:hAnsi="Arial" w:cs="Arial"/>
          <w:color w:val="000000" w:themeColor="text1"/>
          <w:szCs w:val="22"/>
        </w:rPr>
        <w:t>28</w:t>
      </w:r>
      <w:r w:rsidRPr="00F72921">
        <w:rPr>
          <w:rFonts w:ascii="Arial" w:hAnsi="Arial" w:cs="Arial"/>
          <w:color w:val="000000" w:themeColor="text1"/>
          <w:szCs w:val="22"/>
        </w:rPr>
        <w:t>.</w:t>
      </w:r>
      <w:r w:rsidR="009976A6" w:rsidRPr="00B93186">
        <w:rPr>
          <w:rFonts w:ascii="Arial" w:hAnsi="Arial" w:cs="Arial"/>
          <w:color w:val="000000" w:themeColor="text1"/>
          <w:szCs w:val="22"/>
        </w:rPr>
        <w:t>1</w:t>
      </w:r>
      <w:r w:rsidR="004F7AF6" w:rsidRPr="00B93186">
        <w:rPr>
          <w:rFonts w:ascii="Arial" w:hAnsi="Arial" w:cs="Arial"/>
          <w:color w:val="000000" w:themeColor="text1"/>
          <w:szCs w:val="22"/>
        </w:rPr>
        <w:t>1</w:t>
      </w:r>
      <w:r w:rsidRPr="009976A6">
        <w:rPr>
          <w:rFonts w:ascii="Arial" w:hAnsi="Arial" w:cs="Arial"/>
          <w:color w:val="000000" w:themeColor="text1"/>
          <w:szCs w:val="22"/>
        </w:rPr>
        <w:t xml:space="preserve">.2024 </w:t>
      </w:r>
      <w:r w:rsidRPr="0067789B">
        <w:rPr>
          <w:rFonts w:ascii="Arial" w:hAnsi="Arial" w:cs="Arial"/>
          <w:szCs w:val="22"/>
        </w:rPr>
        <w:t>r.</w:t>
      </w:r>
    </w:p>
    <w:p w14:paraId="15CADBFB" w14:textId="77777777" w:rsidR="00384FDF" w:rsidRPr="001E3E6E" w:rsidRDefault="00384FDF" w:rsidP="00384FDF">
      <w:pPr>
        <w:rPr>
          <w:rFonts w:ascii="Arial" w:hAnsi="Arial" w:cs="Arial"/>
          <w:szCs w:val="22"/>
        </w:rPr>
      </w:pPr>
      <w:r w:rsidRPr="001E3E6E">
        <w:rPr>
          <w:rFonts w:ascii="Arial" w:hAnsi="Arial" w:cs="Arial"/>
          <w:szCs w:val="22"/>
        </w:rPr>
        <w:t>OŚ-PŚ.7243.</w:t>
      </w:r>
      <w:r>
        <w:rPr>
          <w:rFonts w:ascii="Arial" w:hAnsi="Arial" w:cs="Arial"/>
          <w:szCs w:val="22"/>
        </w:rPr>
        <w:t>26.2023</w:t>
      </w:r>
    </w:p>
    <w:p w14:paraId="2265E535" w14:textId="77777777" w:rsidR="00384FDF" w:rsidRPr="001E3E6E" w:rsidRDefault="00384FDF" w:rsidP="00384FDF">
      <w:pPr>
        <w:rPr>
          <w:rFonts w:ascii="Arial" w:hAnsi="Arial" w:cs="Arial"/>
          <w:szCs w:val="22"/>
        </w:rPr>
      </w:pPr>
    </w:p>
    <w:p w14:paraId="3A16DE7F" w14:textId="77777777" w:rsidR="00384FDF" w:rsidRPr="00415B93" w:rsidRDefault="00384FDF" w:rsidP="00384FDF">
      <w:pPr>
        <w:jc w:val="center"/>
        <w:rPr>
          <w:rFonts w:ascii="Arial" w:hAnsi="Arial" w:cs="Arial"/>
          <w:b/>
          <w:spacing w:val="40"/>
          <w:szCs w:val="22"/>
        </w:rPr>
      </w:pPr>
      <w:r w:rsidRPr="00415B93">
        <w:rPr>
          <w:rFonts w:ascii="Arial" w:hAnsi="Arial" w:cs="Arial"/>
          <w:b/>
          <w:spacing w:val="40"/>
          <w:szCs w:val="22"/>
        </w:rPr>
        <w:t>DECYZJA</w:t>
      </w:r>
    </w:p>
    <w:p w14:paraId="1A62897A" w14:textId="77777777" w:rsidR="00384FDF" w:rsidRPr="00D2369E" w:rsidRDefault="00384FDF" w:rsidP="00384FDF">
      <w:pPr>
        <w:rPr>
          <w:rFonts w:ascii="Arial" w:hAnsi="Arial" w:cs="Arial"/>
          <w:color w:val="ACB9CA" w:themeColor="text2" w:themeTint="66"/>
          <w:spacing w:val="40"/>
          <w:szCs w:val="22"/>
        </w:rPr>
      </w:pPr>
    </w:p>
    <w:p w14:paraId="61597789" w14:textId="03D3D4FE" w:rsidR="00384FDF" w:rsidRPr="00D55FA0" w:rsidRDefault="00384FDF" w:rsidP="00D55FA0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 w:rsidRPr="00415B93">
        <w:rPr>
          <w:rFonts w:ascii="Arial" w:hAnsi="Arial" w:cs="Arial"/>
          <w:szCs w:val="22"/>
        </w:rPr>
        <w:t xml:space="preserve">Na podstawie art. 181 ust. 1 pkt 4, art. 183 ust. 1, art. 188 i art. 378 ust. 2a pkt 2 ustawy z dnia 27 kwietnia 2001 r. - Prawo ochrony </w:t>
      </w:r>
      <w:r w:rsidRPr="003C6EDD">
        <w:rPr>
          <w:rFonts w:ascii="Arial" w:hAnsi="Arial" w:cs="Arial"/>
          <w:color w:val="000000" w:themeColor="text1"/>
          <w:szCs w:val="22"/>
        </w:rPr>
        <w:t xml:space="preserve">środowiska (Dz. U. z 2024 r. poz. 54 </w:t>
      </w:r>
      <w:proofErr w:type="spellStart"/>
      <w:r w:rsidRPr="003C6EDD">
        <w:rPr>
          <w:rFonts w:ascii="Arial" w:hAnsi="Arial" w:cs="Arial"/>
          <w:color w:val="000000" w:themeColor="text1"/>
          <w:szCs w:val="22"/>
        </w:rPr>
        <w:t>t.j</w:t>
      </w:r>
      <w:proofErr w:type="spellEnd"/>
      <w:r w:rsidRPr="003C6EDD">
        <w:rPr>
          <w:rFonts w:ascii="Arial" w:hAnsi="Arial" w:cs="Arial"/>
          <w:color w:val="000000" w:themeColor="text1"/>
          <w:szCs w:val="22"/>
        </w:rPr>
        <w:t xml:space="preserve">.), </w:t>
      </w:r>
      <w:r w:rsidRPr="00415B93">
        <w:rPr>
          <w:rFonts w:ascii="Arial" w:hAnsi="Arial" w:cs="Arial"/>
          <w:szCs w:val="22"/>
        </w:rPr>
        <w:t xml:space="preserve">art. 41 ust. 2, ust. 3 pkt 1a, art. 43 ust. 2, art. 44, art. 45 ust. 6 i ust. 7 ustawy z dnia 14 grudnia 2012 r. o odpadach </w:t>
      </w:r>
      <w:r w:rsidRPr="003C6EDD">
        <w:rPr>
          <w:rFonts w:ascii="Arial" w:hAnsi="Arial" w:cs="Arial"/>
          <w:color w:val="000000" w:themeColor="text1"/>
          <w:szCs w:val="22"/>
        </w:rPr>
        <w:t xml:space="preserve">(Dz. U. z 2023 r. poz. 1587 </w:t>
      </w:r>
      <w:r w:rsidR="001E4AAF">
        <w:rPr>
          <w:rFonts w:ascii="Arial" w:hAnsi="Arial" w:cs="Arial"/>
          <w:color w:val="000000" w:themeColor="text1"/>
          <w:szCs w:val="22"/>
        </w:rPr>
        <w:t>ze zm.</w:t>
      </w:r>
      <w:r w:rsidRPr="003C6EDD">
        <w:rPr>
          <w:rFonts w:ascii="Arial" w:hAnsi="Arial" w:cs="Arial"/>
          <w:color w:val="000000" w:themeColor="text1"/>
          <w:szCs w:val="22"/>
        </w:rPr>
        <w:t xml:space="preserve">) oraz </w:t>
      </w:r>
      <w:r w:rsidRPr="00415B93">
        <w:rPr>
          <w:rFonts w:ascii="Arial" w:hAnsi="Arial" w:cs="Arial"/>
          <w:szCs w:val="22"/>
        </w:rPr>
        <w:t xml:space="preserve">art. 104 ustawy z dnia 14 czerwca 1960 r. - Kodeks postępowania administracyjnego </w:t>
      </w:r>
      <w:r w:rsidR="004F7AF6">
        <w:rPr>
          <w:rFonts w:ascii="Arial" w:hAnsi="Arial" w:cs="Arial"/>
          <w:szCs w:val="22"/>
        </w:rPr>
        <w:br/>
      </w:r>
      <w:r w:rsidRPr="003C6EDD">
        <w:rPr>
          <w:rFonts w:ascii="Arial" w:hAnsi="Arial" w:cs="Arial"/>
          <w:color w:val="000000" w:themeColor="text1"/>
          <w:szCs w:val="22"/>
        </w:rPr>
        <w:t xml:space="preserve">(Dz. U. z 2024 r. poz. 572 </w:t>
      </w:r>
      <w:proofErr w:type="spellStart"/>
      <w:r w:rsidRPr="003C6EDD">
        <w:rPr>
          <w:rFonts w:ascii="Arial" w:hAnsi="Arial" w:cs="Arial"/>
          <w:color w:val="000000" w:themeColor="text1"/>
          <w:szCs w:val="22"/>
        </w:rPr>
        <w:t>t.j</w:t>
      </w:r>
      <w:proofErr w:type="spellEnd"/>
      <w:r w:rsidRPr="003C6EDD">
        <w:rPr>
          <w:rFonts w:ascii="Arial" w:hAnsi="Arial" w:cs="Arial"/>
          <w:color w:val="000000" w:themeColor="text1"/>
          <w:szCs w:val="22"/>
        </w:rPr>
        <w:t xml:space="preserve">.), </w:t>
      </w:r>
      <w:r w:rsidRPr="00D8773C">
        <w:rPr>
          <w:rFonts w:ascii="Arial" w:hAnsi="Arial" w:cs="Arial"/>
          <w:szCs w:val="22"/>
        </w:rPr>
        <w:t xml:space="preserve">po rozpatrzeniu wniosku </w:t>
      </w:r>
      <w:r w:rsidR="00166C86">
        <w:rPr>
          <w:rFonts w:ascii="Arial" w:hAnsi="Arial" w:cs="Arial"/>
          <w:szCs w:val="22"/>
        </w:rPr>
        <w:t>p</w:t>
      </w:r>
      <w:r w:rsidRPr="00D8773C">
        <w:rPr>
          <w:rFonts w:ascii="Arial" w:hAnsi="Arial" w:cs="Arial"/>
          <w:szCs w:val="22"/>
        </w:rPr>
        <w:t>ana Adama Bojar</w:t>
      </w:r>
      <w:r>
        <w:rPr>
          <w:rFonts w:ascii="Arial" w:hAnsi="Arial" w:cs="Arial"/>
          <w:szCs w:val="22"/>
        </w:rPr>
        <w:t>skiego</w:t>
      </w:r>
      <w:r w:rsidR="00BC0603">
        <w:rPr>
          <w:rFonts w:ascii="Arial" w:hAnsi="Arial" w:cs="Arial"/>
          <w:szCs w:val="22"/>
        </w:rPr>
        <w:t xml:space="preserve">, </w:t>
      </w:r>
      <w:r w:rsidR="00CA642E">
        <w:rPr>
          <w:rFonts w:ascii="Arial" w:hAnsi="Arial" w:cs="Arial"/>
          <w:szCs w:val="22"/>
        </w:rPr>
        <w:t>pełnomocnika spółki</w:t>
      </w:r>
      <w:r w:rsidRPr="00D8773C">
        <w:rPr>
          <w:rFonts w:ascii="Arial" w:hAnsi="Arial" w:cs="Arial"/>
          <w:szCs w:val="22"/>
        </w:rPr>
        <w:t xml:space="preserve"> VENESTRON</w:t>
      </w:r>
      <w:r>
        <w:rPr>
          <w:rFonts w:ascii="Arial" w:hAnsi="Arial" w:cs="Arial"/>
          <w:szCs w:val="22"/>
        </w:rPr>
        <w:t xml:space="preserve"> Sp. z o.o., Księży Dwór 41, 13-200 Działdowo </w:t>
      </w:r>
      <w:r w:rsidR="004F7AF6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w sprawie wydania pozwolenia na wytwarzanie odpadów z uwzględnieniem</w:t>
      </w:r>
      <w:r w:rsidR="00CA642E">
        <w:rPr>
          <w:rFonts w:ascii="Arial" w:hAnsi="Arial" w:cs="Arial"/>
          <w:szCs w:val="22"/>
        </w:rPr>
        <w:t xml:space="preserve"> zezwolenia na</w:t>
      </w:r>
      <w:r>
        <w:rPr>
          <w:rFonts w:ascii="Arial" w:hAnsi="Arial" w:cs="Arial"/>
          <w:szCs w:val="22"/>
        </w:rPr>
        <w:t xml:space="preserve"> przetwarzani</w:t>
      </w:r>
      <w:r w:rsidR="00CA642E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odpadów na terenie instalacji </w:t>
      </w:r>
      <w:r w:rsidR="0018001D">
        <w:rPr>
          <w:rFonts w:ascii="Arial" w:hAnsi="Arial" w:cs="Arial"/>
          <w:szCs w:val="22"/>
        </w:rPr>
        <w:t xml:space="preserve">Gorzelni Rolniczej </w:t>
      </w:r>
      <w:r>
        <w:rPr>
          <w:rFonts w:ascii="Arial" w:hAnsi="Arial" w:cs="Arial"/>
          <w:szCs w:val="22"/>
        </w:rPr>
        <w:t xml:space="preserve">zlokalizowanej </w:t>
      </w:r>
      <w:r w:rsidR="001E4AAF">
        <w:rPr>
          <w:rFonts w:ascii="Arial" w:hAnsi="Arial" w:cs="Arial"/>
          <w:szCs w:val="22"/>
        </w:rPr>
        <w:t xml:space="preserve">w miejscowości </w:t>
      </w:r>
      <w:proofErr w:type="spellStart"/>
      <w:r w:rsidR="001E4AAF">
        <w:rPr>
          <w:rFonts w:ascii="Arial" w:hAnsi="Arial" w:cs="Arial"/>
          <w:szCs w:val="22"/>
        </w:rPr>
        <w:t>Zybułtowo</w:t>
      </w:r>
      <w:proofErr w:type="spellEnd"/>
      <w:r w:rsidR="001E4AAF">
        <w:rPr>
          <w:rFonts w:ascii="Arial" w:hAnsi="Arial" w:cs="Arial"/>
          <w:szCs w:val="22"/>
        </w:rPr>
        <w:t xml:space="preserve"> 30, </w:t>
      </w:r>
      <w:r>
        <w:rPr>
          <w:rFonts w:ascii="Arial" w:hAnsi="Arial" w:cs="Arial"/>
          <w:szCs w:val="22"/>
        </w:rPr>
        <w:t xml:space="preserve">na działce </w:t>
      </w:r>
      <w:r w:rsidR="00CF5B22">
        <w:rPr>
          <w:rFonts w:ascii="Arial" w:hAnsi="Arial" w:cs="Arial"/>
          <w:szCs w:val="22"/>
        </w:rPr>
        <w:t xml:space="preserve">o </w:t>
      </w:r>
      <w:r>
        <w:rPr>
          <w:rFonts w:ascii="Arial" w:hAnsi="Arial" w:cs="Arial"/>
          <w:szCs w:val="22"/>
        </w:rPr>
        <w:t>numer</w:t>
      </w:r>
      <w:r w:rsidR="00CA642E">
        <w:rPr>
          <w:rFonts w:ascii="Arial" w:hAnsi="Arial" w:cs="Arial"/>
          <w:szCs w:val="22"/>
        </w:rPr>
        <w:t xml:space="preserve">ze </w:t>
      </w:r>
      <w:r>
        <w:rPr>
          <w:rFonts w:ascii="Arial" w:hAnsi="Arial" w:cs="Arial"/>
          <w:szCs w:val="22"/>
        </w:rPr>
        <w:t>291/57, obręb Stębark</w:t>
      </w:r>
      <w:r w:rsidR="00CF5B22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gmina Grunwald, powiat ostródzki</w:t>
      </w:r>
    </w:p>
    <w:p w14:paraId="3F446581" w14:textId="77777777" w:rsidR="00360C7A" w:rsidRDefault="00360C7A" w:rsidP="00384FDF">
      <w:pPr>
        <w:spacing w:line="276" w:lineRule="auto"/>
        <w:jc w:val="center"/>
        <w:rPr>
          <w:rFonts w:ascii="Arial" w:hAnsi="Arial" w:cs="Arial"/>
          <w:b/>
        </w:rPr>
      </w:pPr>
    </w:p>
    <w:p w14:paraId="404BBB2E" w14:textId="445D02E2" w:rsidR="00384FDF" w:rsidRPr="00415B93" w:rsidRDefault="00384FDF" w:rsidP="00384FDF">
      <w:pPr>
        <w:spacing w:line="276" w:lineRule="auto"/>
        <w:jc w:val="center"/>
        <w:rPr>
          <w:rFonts w:ascii="Arial" w:hAnsi="Arial" w:cs="Arial"/>
          <w:b/>
        </w:rPr>
      </w:pPr>
      <w:r w:rsidRPr="00415B93">
        <w:rPr>
          <w:rFonts w:ascii="Arial" w:hAnsi="Arial" w:cs="Arial"/>
          <w:b/>
        </w:rPr>
        <w:t>orzekam:</w:t>
      </w:r>
    </w:p>
    <w:p w14:paraId="3458A994" w14:textId="77777777" w:rsidR="00384FDF" w:rsidRPr="00D2369E" w:rsidRDefault="00384FDF" w:rsidP="00384FDF">
      <w:pPr>
        <w:spacing w:line="276" w:lineRule="auto"/>
        <w:jc w:val="both"/>
        <w:rPr>
          <w:rFonts w:ascii="Arial" w:hAnsi="Arial" w:cs="Arial"/>
          <w:b/>
          <w:color w:val="ACB9CA" w:themeColor="text2" w:themeTint="66"/>
        </w:rPr>
      </w:pPr>
    </w:p>
    <w:p w14:paraId="486E72C0" w14:textId="709EC5E0" w:rsidR="00384FDF" w:rsidRPr="009A072B" w:rsidRDefault="00384FDF" w:rsidP="00384FDF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3C6EDD">
        <w:rPr>
          <w:rFonts w:ascii="Arial" w:hAnsi="Arial" w:cs="Arial"/>
          <w:b/>
        </w:rPr>
        <w:t>Udzielić spółce VENESTRON Sp. z o.o., Księży Dwór 41, 13-200 Działdowo (NIP: 5711719538)</w:t>
      </w:r>
      <w:bookmarkStart w:id="0" w:name="_Hlk117848748"/>
      <w:r w:rsidRPr="003C6EDD">
        <w:rPr>
          <w:rFonts w:ascii="Arial" w:hAnsi="Arial" w:cs="Arial"/>
          <w:b/>
          <w:sz w:val="22"/>
          <w:szCs w:val="22"/>
        </w:rPr>
        <w:t xml:space="preserve"> </w:t>
      </w:r>
      <w:r w:rsidRPr="003C6EDD">
        <w:rPr>
          <w:rFonts w:ascii="Arial" w:hAnsi="Arial" w:cs="Arial"/>
          <w:b/>
        </w:rPr>
        <w:t xml:space="preserve">pozwolenia </w:t>
      </w:r>
      <w:r w:rsidRPr="00AF12C7">
        <w:rPr>
          <w:rFonts w:ascii="Arial" w:hAnsi="Arial" w:cs="Arial"/>
          <w:b/>
        </w:rPr>
        <w:t xml:space="preserve">na </w:t>
      </w:r>
      <w:r w:rsidR="009A072B" w:rsidRPr="00AF12C7">
        <w:rPr>
          <w:rFonts w:ascii="Arial" w:hAnsi="Arial" w:cs="Arial"/>
          <w:b/>
        </w:rPr>
        <w:t xml:space="preserve">wytwarzanie </w:t>
      </w:r>
      <w:r w:rsidRPr="00AF12C7">
        <w:rPr>
          <w:rFonts w:ascii="Arial" w:hAnsi="Arial" w:cs="Arial"/>
          <w:b/>
        </w:rPr>
        <w:t xml:space="preserve">odpadów </w:t>
      </w:r>
      <w:r w:rsidR="00CA642E">
        <w:rPr>
          <w:rFonts w:ascii="Arial" w:hAnsi="Arial" w:cs="Arial"/>
          <w:b/>
        </w:rPr>
        <w:t xml:space="preserve">z uwzględnieniem zezwolenia na przetwarzanie odpadów </w:t>
      </w:r>
      <w:r w:rsidRPr="00AF12C7">
        <w:rPr>
          <w:rFonts w:ascii="Arial" w:hAnsi="Arial" w:cs="Arial"/>
          <w:b/>
        </w:rPr>
        <w:t xml:space="preserve">w związku z eksploatacją instalacji </w:t>
      </w:r>
      <w:r w:rsidR="0018001D">
        <w:rPr>
          <w:rFonts w:ascii="Arial" w:hAnsi="Arial" w:cs="Arial"/>
          <w:b/>
        </w:rPr>
        <w:t>G</w:t>
      </w:r>
      <w:r w:rsidRPr="00AF12C7">
        <w:rPr>
          <w:rFonts w:ascii="Arial" w:hAnsi="Arial" w:cs="Arial"/>
          <w:b/>
        </w:rPr>
        <w:t xml:space="preserve">orzelni </w:t>
      </w:r>
      <w:r w:rsidR="0018001D">
        <w:rPr>
          <w:rFonts w:ascii="Arial" w:hAnsi="Arial" w:cs="Arial"/>
          <w:b/>
        </w:rPr>
        <w:t>R</w:t>
      </w:r>
      <w:r w:rsidRPr="00AF12C7">
        <w:rPr>
          <w:rFonts w:ascii="Arial" w:hAnsi="Arial" w:cs="Arial"/>
          <w:b/>
        </w:rPr>
        <w:t xml:space="preserve">olniczej, zlokalizowanej </w:t>
      </w:r>
      <w:r w:rsidR="004C7D5A" w:rsidRPr="00A47B5B">
        <w:rPr>
          <w:rFonts w:ascii="Arial" w:hAnsi="Arial" w:cs="Arial"/>
          <w:b/>
          <w:bCs/>
          <w:szCs w:val="22"/>
        </w:rPr>
        <w:t xml:space="preserve">w miejscowości </w:t>
      </w:r>
      <w:proofErr w:type="spellStart"/>
      <w:r w:rsidR="004C7D5A" w:rsidRPr="00A47B5B">
        <w:rPr>
          <w:rFonts w:ascii="Arial" w:hAnsi="Arial" w:cs="Arial"/>
          <w:b/>
          <w:bCs/>
          <w:szCs w:val="22"/>
        </w:rPr>
        <w:t>Zybułtowo</w:t>
      </w:r>
      <w:proofErr w:type="spellEnd"/>
      <w:r w:rsidR="004C7D5A" w:rsidRPr="00A47B5B">
        <w:rPr>
          <w:rFonts w:ascii="Arial" w:hAnsi="Arial" w:cs="Arial"/>
          <w:b/>
          <w:bCs/>
          <w:szCs w:val="22"/>
        </w:rPr>
        <w:t xml:space="preserve"> 30, </w:t>
      </w:r>
      <w:r w:rsidRPr="00AF12C7">
        <w:rPr>
          <w:rFonts w:ascii="Arial" w:hAnsi="Arial" w:cs="Arial"/>
          <w:b/>
        </w:rPr>
        <w:t xml:space="preserve">na terenie działki </w:t>
      </w:r>
      <w:r w:rsidR="004C7D5A">
        <w:rPr>
          <w:rFonts w:ascii="Arial" w:hAnsi="Arial" w:cs="Arial"/>
          <w:b/>
        </w:rPr>
        <w:t xml:space="preserve">o nr </w:t>
      </w:r>
      <w:r w:rsidRPr="00AF12C7">
        <w:rPr>
          <w:rFonts w:ascii="Arial" w:hAnsi="Arial" w:cs="Arial"/>
          <w:b/>
        </w:rPr>
        <w:t>291/57, obręb Stębark</w:t>
      </w:r>
      <w:r w:rsidR="004C7D5A">
        <w:rPr>
          <w:rFonts w:ascii="Arial" w:hAnsi="Arial" w:cs="Arial"/>
          <w:b/>
        </w:rPr>
        <w:t xml:space="preserve">, </w:t>
      </w:r>
      <w:r w:rsidRPr="00AF12C7">
        <w:rPr>
          <w:rFonts w:ascii="Arial" w:hAnsi="Arial" w:cs="Arial"/>
          <w:b/>
        </w:rPr>
        <w:t>gmina Grunwald, powiat ostródzki</w:t>
      </w:r>
      <w:r w:rsidRPr="003C6EDD">
        <w:rPr>
          <w:rFonts w:ascii="Arial" w:hAnsi="Arial" w:cs="Arial"/>
          <w:b/>
        </w:rPr>
        <w:t xml:space="preserve"> </w:t>
      </w:r>
      <w:r w:rsidR="004F7AF6">
        <w:rPr>
          <w:rFonts w:ascii="Arial" w:hAnsi="Arial" w:cs="Arial"/>
          <w:b/>
        </w:rPr>
        <w:br/>
      </w:r>
      <w:r w:rsidRPr="003C6EDD">
        <w:rPr>
          <w:rFonts w:ascii="Arial" w:hAnsi="Arial" w:cs="Arial"/>
          <w:b/>
        </w:rPr>
        <w:t>i określić następujące warunki:</w:t>
      </w:r>
    </w:p>
    <w:bookmarkEnd w:id="0"/>
    <w:p w14:paraId="359A69AC" w14:textId="506B6140" w:rsidR="009A072B" w:rsidRDefault="009A072B" w:rsidP="009A07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7EA8D8" w14:textId="153EE533" w:rsidR="00F440CD" w:rsidRPr="007A2A3F" w:rsidRDefault="00F440CD" w:rsidP="00F440C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A2A3F">
        <w:rPr>
          <w:rFonts w:ascii="Arial" w:hAnsi="Arial" w:cs="Arial"/>
          <w:b/>
        </w:rPr>
        <w:t>Rodzaje i parametry instalacji istotne z punktu widzenia przeciwdziałania zanieczyszczeniom:</w:t>
      </w:r>
    </w:p>
    <w:p w14:paraId="28EB9C30" w14:textId="77777777" w:rsidR="00F440CD" w:rsidRPr="00F440CD" w:rsidRDefault="00F440CD" w:rsidP="00F440CD">
      <w:pPr>
        <w:pStyle w:val="Akapitzlist"/>
        <w:spacing w:line="276" w:lineRule="auto"/>
        <w:ind w:left="14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2551"/>
      </w:tblGrid>
      <w:tr w:rsidR="00F440CD" w:rsidRPr="00494FBD" w14:paraId="0A970B15" w14:textId="77777777" w:rsidTr="00A37CCC">
        <w:trPr>
          <w:trHeight w:val="62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43FDFA00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71425"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  <w:t>Nazwa instalacji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16CAD31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71425"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  <w:t xml:space="preserve">Rodzaj instalacji </w:t>
            </w:r>
            <w:r w:rsidRPr="00071425">
              <w:rPr>
                <w:rFonts w:ascii="Arial" w:hAnsi="Arial" w:cs="Arial"/>
                <w:b/>
                <w:kern w:val="3"/>
                <w:sz w:val="20"/>
                <w:szCs w:val="20"/>
                <w:vertAlign w:val="superscript"/>
                <w:lang w:eastAsia="zh-CN"/>
              </w:rPr>
              <w:t>1)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13CE673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71425"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  <w:t>Parametr instalacji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861A5B7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71425"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  <w:t xml:space="preserve">Prowadzący instalację </w:t>
            </w:r>
          </w:p>
          <w:p w14:paraId="351F3DEA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071425">
              <w:rPr>
                <w:rFonts w:ascii="Arial" w:hAnsi="Arial" w:cs="Arial"/>
                <w:b/>
                <w:kern w:val="3"/>
                <w:sz w:val="20"/>
                <w:szCs w:val="20"/>
                <w:lang w:eastAsia="zh-CN"/>
              </w:rPr>
              <w:t>Adres instalacji</w:t>
            </w:r>
          </w:p>
        </w:tc>
      </w:tr>
      <w:tr w:rsidR="00F440CD" w:rsidRPr="00732925" w14:paraId="3F0197B0" w14:textId="77777777" w:rsidTr="00A37CCC">
        <w:trPr>
          <w:trHeight w:val="843"/>
        </w:trPr>
        <w:tc>
          <w:tcPr>
            <w:tcW w:w="2263" w:type="dxa"/>
            <w:vAlign w:val="center"/>
          </w:tcPr>
          <w:p w14:paraId="5F90ECA2" w14:textId="77777777" w:rsidR="00F440CD" w:rsidRPr="00071425" w:rsidRDefault="00F440CD" w:rsidP="00271C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CB9CA" w:themeColor="text2" w:themeTint="66"/>
                <w:sz w:val="20"/>
                <w:szCs w:val="20"/>
              </w:rPr>
            </w:pPr>
          </w:p>
          <w:p w14:paraId="55D2F20B" w14:textId="77777777" w:rsidR="00F440CD" w:rsidRPr="00071425" w:rsidRDefault="00F440CD" w:rsidP="00271C3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CB9CA" w:themeColor="text2" w:themeTint="66"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 xml:space="preserve">Gorzelnia rolnicza </w:t>
            </w:r>
          </w:p>
        </w:tc>
        <w:tc>
          <w:tcPr>
            <w:tcW w:w="2410" w:type="dxa"/>
            <w:vAlign w:val="center"/>
          </w:tcPr>
          <w:p w14:paraId="09E93E09" w14:textId="0BBA98FB" w:rsidR="00312362" w:rsidRPr="00071425" w:rsidRDefault="00312362" w:rsidP="00312362">
            <w:pPr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§2 ust. 1 pkt 47 -</w:t>
            </w:r>
          </w:p>
          <w:p w14:paraId="00B76F09" w14:textId="77777777" w:rsidR="00312362" w:rsidRPr="00071425" w:rsidRDefault="00312362" w:rsidP="00312362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instalacje do przetwarzania w rozumieniu art. 3 ust. 1 pkt 21 ustawy z dnia 14 grudnia 2012 r. o odpadach mogące przyjmować odpady w ilości nie mniejszej niż 10 t na dobę </w:t>
            </w:r>
            <w:r w:rsidRPr="00071425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 xml:space="preserve">z wyłączeniem instalacji do wytwarzania biogazu rolniczego w rozumieniu art. 2 pkt 2 ustawy z </w:t>
            </w:r>
            <w:r w:rsidRPr="00071425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lastRenderedPageBreak/>
              <w:t>dnia 20 lutego 2015 r. o odnawialnych źródłach energii</w:t>
            </w:r>
            <w:r w:rsidRPr="00071425" w:rsidDel="003B0D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9C7F1E" w14:textId="169E8FB1" w:rsidR="00F440CD" w:rsidRPr="00071425" w:rsidRDefault="00F440CD" w:rsidP="00312362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§3 ust. 1 pkt 102 –</w:t>
            </w:r>
          </w:p>
          <w:p w14:paraId="46C563AF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gorzelnie o wydajności nie mniejszej niż 100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hl</w:t>
            </w:r>
            <w:proofErr w:type="spellEnd"/>
            <w:r w:rsidRPr="00071425">
              <w:rPr>
                <w:rFonts w:ascii="Arial" w:hAnsi="Arial" w:cs="Arial"/>
                <w:sz w:val="20"/>
                <w:szCs w:val="20"/>
              </w:rPr>
              <w:t xml:space="preserve"> na rok</w:t>
            </w:r>
          </w:p>
        </w:tc>
        <w:tc>
          <w:tcPr>
            <w:tcW w:w="1843" w:type="dxa"/>
            <w:vAlign w:val="center"/>
          </w:tcPr>
          <w:p w14:paraId="196B3903" w14:textId="41A40F80" w:rsidR="00C0626C" w:rsidRPr="00071425" w:rsidRDefault="00C0626C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Maksymalna moc przerobowa instalacji do przetwarzania odpadów – 15 000 Mg/rok</w:t>
            </w:r>
          </w:p>
          <w:p w14:paraId="55E972B0" w14:textId="77777777" w:rsidR="006A62CC" w:rsidRPr="00071425" w:rsidRDefault="006A62CC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F67006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410464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E8D152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750374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6234B8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C7F8FE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A57862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820E89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D87074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51ECC7" w14:textId="77777777" w:rsidR="00756DE2" w:rsidRPr="00071425" w:rsidRDefault="00756DE2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8E1CD9" w14:textId="3AE30656" w:rsidR="00F440CD" w:rsidRPr="00071425" w:rsidRDefault="00F440CD" w:rsidP="00271C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Moc przerobowa instalacji </w:t>
            </w:r>
            <w:r w:rsidR="00E90B8A"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gorzelni </w:t>
            </w:r>
            <w:r w:rsidR="00AB61FD"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61FD"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4,5 mln litrów </w:t>
            </w:r>
            <w:r w:rsidR="00D52246"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>alkoholu etylowego</w:t>
            </w:r>
            <w:r w:rsidR="00AB61FD"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>/rok</w:t>
            </w:r>
          </w:p>
        </w:tc>
        <w:tc>
          <w:tcPr>
            <w:tcW w:w="2551" w:type="dxa"/>
            <w:vAlign w:val="center"/>
          </w:tcPr>
          <w:p w14:paraId="6FF5765D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071425">
              <w:rPr>
                <w:rFonts w:ascii="Arial" w:hAnsi="Arial" w:cs="Arial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lastRenderedPageBreak/>
              <w:t>Prowadzący instalację:</w:t>
            </w:r>
          </w:p>
          <w:p w14:paraId="36CABD34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>VENESTRON Sp. z o.o.</w:t>
            </w:r>
          </w:p>
          <w:p w14:paraId="1AC951A1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>Księży Dwór 41</w:t>
            </w:r>
          </w:p>
          <w:p w14:paraId="384D49E2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13-200 Działdowo </w:t>
            </w:r>
          </w:p>
          <w:p w14:paraId="08182604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 w:themeColor="text1"/>
                <w:sz w:val="20"/>
                <w:szCs w:val="20"/>
              </w:rPr>
              <w:t>NIP: 5711719538</w:t>
            </w:r>
          </w:p>
          <w:p w14:paraId="217722CC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instalacji:</w:t>
            </w:r>
          </w:p>
          <w:p w14:paraId="727EC08D" w14:textId="77777777" w:rsidR="00F440CD" w:rsidRPr="00071425" w:rsidRDefault="00F440CD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142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Zybułtowo</w:t>
            </w:r>
            <w:proofErr w:type="spellEnd"/>
            <w:r w:rsidRPr="0007142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30</w:t>
            </w:r>
          </w:p>
          <w:p w14:paraId="03ADD644" w14:textId="0EFD586F" w:rsidR="00F440CD" w:rsidRPr="00071425" w:rsidRDefault="009976A6" w:rsidP="00271C36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rFonts w:ascii="Arial" w:hAnsi="Arial" w:cs="Arial"/>
                <w:color w:val="ACB9CA" w:themeColor="text2" w:themeTint="66"/>
                <w:kern w:val="3"/>
                <w:sz w:val="20"/>
                <w:szCs w:val="20"/>
                <w:lang w:eastAsia="zh-CN"/>
              </w:rPr>
            </w:pPr>
            <w:r w:rsidRPr="00071425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g</w:t>
            </w:r>
            <w:r w:rsidR="009E0EED" w:rsidRPr="00071425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 xml:space="preserve">mina </w:t>
            </w:r>
            <w:r w:rsidR="00556417" w:rsidRPr="00071425"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  <w:t>Grunwald</w:t>
            </w:r>
          </w:p>
        </w:tc>
      </w:tr>
    </w:tbl>
    <w:p w14:paraId="1AA8F04D" w14:textId="04B86D32" w:rsidR="00F440CD" w:rsidRPr="00B32953" w:rsidRDefault="00F440CD" w:rsidP="00F440CD">
      <w:pPr>
        <w:pStyle w:val="Nagwek2"/>
        <w:spacing w:line="276" w:lineRule="auto"/>
        <w:ind w:left="284" w:hanging="142"/>
        <w:jc w:val="both"/>
        <w:rPr>
          <w:rFonts w:ascii="Arial" w:hAnsi="Arial" w:cs="Arial"/>
          <w:b w:val="0"/>
          <w:bCs/>
          <w:i/>
          <w:iCs/>
          <w:color w:val="000000" w:themeColor="text1"/>
          <w:sz w:val="20"/>
        </w:rPr>
      </w:pPr>
      <w:r w:rsidRPr="00732925">
        <w:rPr>
          <w:rFonts w:ascii="Arial" w:hAnsi="Arial" w:cs="Arial"/>
          <w:b w:val="0"/>
          <w:bCs/>
          <w:sz w:val="22"/>
          <w:szCs w:val="22"/>
          <w:vertAlign w:val="superscript"/>
        </w:rPr>
        <w:t>1)</w:t>
      </w:r>
      <w:r w:rsidRPr="00732925">
        <w:rPr>
          <w:rFonts w:ascii="Arial" w:hAnsi="Arial" w:cs="Arial"/>
          <w:b w:val="0"/>
          <w:bCs/>
          <w:sz w:val="22"/>
          <w:szCs w:val="22"/>
        </w:rPr>
        <w:t xml:space="preserve">Rozporządzenie Rady Ministrów z dnia 10 września 2019 r. w </w:t>
      </w:r>
      <w:r w:rsidRPr="00B32953">
        <w:rPr>
          <w:rFonts w:ascii="Arial" w:hAnsi="Arial" w:cs="Arial"/>
          <w:b w:val="0"/>
          <w:bCs/>
          <w:sz w:val="22"/>
          <w:szCs w:val="22"/>
        </w:rPr>
        <w:t xml:space="preserve">sprawie </w:t>
      </w:r>
      <w:r w:rsidRPr="00B32953">
        <w:rPr>
          <w:rStyle w:val="Uwydatnienie"/>
          <w:rFonts w:ascii="Arial" w:hAnsi="Arial" w:cs="Arial"/>
          <w:b w:val="0"/>
          <w:bCs/>
          <w:i w:val="0"/>
          <w:iCs w:val="0"/>
          <w:sz w:val="22"/>
          <w:szCs w:val="22"/>
        </w:rPr>
        <w:t>przedsięwzięć mogący</w:t>
      </w:r>
      <w:r w:rsidR="002103D1" w:rsidRPr="00B32953">
        <w:rPr>
          <w:rStyle w:val="Uwydatnienie"/>
          <w:rFonts w:ascii="Arial" w:hAnsi="Arial" w:cs="Arial"/>
          <w:b w:val="0"/>
          <w:bCs/>
          <w:i w:val="0"/>
          <w:iCs w:val="0"/>
          <w:sz w:val="22"/>
          <w:szCs w:val="22"/>
        </w:rPr>
        <w:t>ch znacząco oddziaływać na środowisko (Dz.U. z 2019 r. poz. 1839 ze zm.)</w:t>
      </w:r>
    </w:p>
    <w:p w14:paraId="53357599" w14:textId="44ED63B2" w:rsidR="00F440CD" w:rsidRPr="00D55FA0" w:rsidRDefault="00F440CD" w:rsidP="00D55F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11BFAB" w14:textId="00FB07BD" w:rsidR="00F440CD" w:rsidRPr="00322973" w:rsidRDefault="00F440CD" w:rsidP="00F440CD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b/>
        </w:rPr>
      </w:pPr>
      <w:r w:rsidRPr="00322973">
        <w:rPr>
          <w:rFonts w:ascii="Arial" w:hAnsi="Arial" w:cs="Arial"/>
          <w:b/>
        </w:rPr>
        <w:t xml:space="preserve">Opis instalacji </w:t>
      </w:r>
    </w:p>
    <w:p w14:paraId="3964800E" w14:textId="77777777" w:rsidR="00F440CD" w:rsidRDefault="00F440CD" w:rsidP="00F440CD">
      <w:pPr>
        <w:pStyle w:val="Akapitzlist"/>
        <w:spacing w:line="276" w:lineRule="auto"/>
        <w:ind w:left="785"/>
        <w:jc w:val="both"/>
        <w:rPr>
          <w:rFonts w:ascii="Arial" w:hAnsi="Arial" w:cs="Arial"/>
          <w:b/>
          <w:sz w:val="22"/>
          <w:szCs w:val="22"/>
        </w:rPr>
      </w:pPr>
    </w:p>
    <w:p w14:paraId="74F973AA" w14:textId="7DAD8148" w:rsidR="00571070" w:rsidRDefault="00F440CD" w:rsidP="00F440CD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F440CD">
        <w:rPr>
          <w:rFonts w:ascii="Arial" w:hAnsi="Arial" w:cs="Arial"/>
          <w:color w:val="000000" w:themeColor="text1"/>
        </w:rPr>
        <w:t xml:space="preserve">Przedmiotowa instalacja </w:t>
      </w:r>
      <w:r w:rsidR="00571070">
        <w:rPr>
          <w:rFonts w:ascii="Arial" w:hAnsi="Arial" w:cs="Arial"/>
          <w:color w:val="000000" w:themeColor="text1"/>
        </w:rPr>
        <w:t xml:space="preserve">to ciąg technologiczny składający się z licznych zbiorników magazynowych, kadzi fermentacyjnych i przygotowawczych </w:t>
      </w:r>
      <w:r w:rsidR="00E861B8">
        <w:rPr>
          <w:rFonts w:ascii="Arial" w:hAnsi="Arial" w:cs="Arial"/>
          <w:color w:val="000000" w:themeColor="text1"/>
        </w:rPr>
        <w:t>oraz</w:t>
      </w:r>
      <w:r w:rsidR="00571070">
        <w:rPr>
          <w:rFonts w:ascii="Arial" w:hAnsi="Arial" w:cs="Arial"/>
          <w:color w:val="000000" w:themeColor="text1"/>
        </w:rPr>
        <w:t xml:space="preserve"> głównych urządzeń odpędowych do produkcji etanolu.</w:t>
      </w:r>
    </w:p>
    <w:p w14:paraId="624C0434" w14:textId="1B7FC078" w:rsidR="00F440CD" w:rsidRDefault="00EF3A5E" w:rsidP="00571070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skład instalacji wchodzą:</w:t>
      </w:r>
    </w:p>
    <w:p w14:paraId="194A2F5C" w14:textId="7703144B" w:rsidR="00F440CD" w:rsidRDefault="00571070" w:rsidP="005710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spichlerz zbożowy</w:t>
      </w:r>
      <w:r w:rsidR="00C6605A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rękaw magazynowy na zewnątrz budynków na terenie zakładu</w:t>
      </w:r>
      <w:r w:rsidR="00FD6F7B">
        <w:rPr>
          <w:rFonts w:ascii="Arial" w:hAnsi="Arial" w:cs="Arial"/>
          <w:color w:val="000000" w:themeColor="text1"/>
        </w:rPr>
        <w:t>,</w:t>
      </w:r>
    </w:p>
    <w:p w14:paraId="21C279D9" w14:textId="448220B9" w:rsidR="00571070" w:rsidRPr="00F440CD" w:rsidRDefault="00EF3A5E" w:rsidP="005710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szczelne zbiorniki magazynowe na surowce płynne</w:t>
      </w:r>
      <w:r w:rsidR="00FD6F7B">
        <w:rPr>
          <w:rFonts w:ascii="Arial" w:hAnsi="Arial" w:cs="Arial"/>
          <w:color w:val="000000" w:themeColor="text1"/>
        </w:rPr>
        <w:t>,</w:t>
      </w:r>
    </w:p>
    <w:p w14:paraId="5E951C8D" w14:textId="4AC68840" w:rsidR="00EF3A5E" w:rsidRDefault="00EF3A5E" w:rsidP="005710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rozdrabniacz</w:t>
      </w:r>
      <w:r w:rsidR="00C6605A">
        <w:rPr>
          <w:rFonts w:ascii="Arial" w:hAnsi="Arial" w:cs="Arial"/>
          <w:color w:val="000000" w:themeColor="text1"/>
        </w:rPr>
        <w:t>/młyn</w:t>
      </w:r>
      <w:r>
        <w:rPr>
          <w:rFonts w:ascii="Arial" w:hAnsi="Arial" w:cs="Arial"/>
          <w:color w:val="000000" w:themeColor="text1"/>
        </w:rPr>
        <w:t xml:space="preserve"> przeznaczony do mielenia surowców stałych i/lub organicznych odpadów stałych,</w:t>
      </w:r>
    </w:p>
    <w:p w14:paraId="3EA5F3F9" w14:textId="4B2F7AFA" w:rsidR="0082642A" w:rsidRDefault="0082642A" w:rsidP="005710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wolnobieżna ładowarka czołowa wykorzystywana do załadunku surowców stałych,</w:t>
      </w:r>
    </w:p>
    <w:p w14:paraId="778DA235" w14:textId="161A05A8" w:rsidR="0082642A" w:rsidRDefault="0082642A" w:rsidP="005710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zbiornik pośredni, w którym następuje mieszanie surowców stałych </w:t>
      </w:r>
      <w:r w:rsidR="004F7AF6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z płynnymi,</w:t>
      </w:r>
    </w:p>
    <w:p w14:paraId="3900A43E" w14:textId="57095ACE" w:rsidR="001A0160" w:rsidRDefault="001A0160" w:rsidP="005710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kocioł płomienicowo-płomieniówkowy,</w:t>
      </w:r>
    </w:p>
    <w:p w14:paraId="4E07A88C" w14:textId="3D65E3F4" w:rsidR="00F440CD" w:rsidRPr="00F440CD" w:rsidRDefault="00EF3A5E" w:rsidP="005710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parniki</w:t>
      </w:r>
      <w:r w:rsidR="0082642A">
        <w:rPr>
          <w:rFonts w:ascii="Arial" w:hAnsi="Arial" w:cs="Arial"/>
          <w:color w:val="000000" w:themeColor="text1"/>
        </w:rPr>
        <w:t>, w których następuje podgrzanie zacieru</w:t>
      </w:r>
      <w:r w:rsidR="00C6605A">
        <w:rPr>
          <w:rFonts w:ascii="Arial" w:hAnsi="Arial" w:cs="Arial"/>
          <w:color w:val="000000" w:themeColor="text1"/>
        </w:rPr>
        <w:t>,</w:t>
      </w:r>
    </w:p>
    <w:p w14:paraId="42196C7D" w14:textId="0559DFAA" w:rsidR="00F440CD" w:rsidRPr="00AE4D7B" w:rsidRDefault="00C47DA1" w:rsidP="00AE4D7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stalowe zbiorniki fermentacyjne,</w:t>
      </w:r>
    </w:p>
    <w:p w14:paraId="6463CDCD" w14:textId="3E7A10E5" w:rsidR="00F440CD" w:rsidRDefault="00C46867" w:rsidP="00C4686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trz</w:t>
      </w:r>
      <w:r w:rsidR="00EF3A5E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aparat</w:t>
      </w:r>
      <w:r w:rsidR="00EF3A5E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destylacyjn</w:t>
      </w:r>
      <w:r w:rsidR="00EF3A5E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</w:t>
      </w:r>
      <w:r w:rsidR="00F1524C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 szt. to urządzenia jednokolumnowe</w:t>
      </w:r>
      <w:r w:rsidR="00F1524C">
        <w:rPr>
          <w:rFonts w:ascii="Arial" w:hAnsi="Arial" w:cs="Arial"/>
          <w:color w:val="000000" w:themeColor="text1"/>
        </w:rPr>
        <w:t xml:space="preserve"> </w:t>
      </w:r>
      <w:r w:rsidR="00F1524C">
        <w:rPr>
          <w:rFonts w:ascii="Arial" w:hAnsi="Arial" w:cs="Arial"/>
          <w:bCs/>
          <w:color w:val="000000" w:themeColor="text1"/>
          <w:lang w:eastAsia="en-US"/>
        </w:rPr>
        <w:t>(kolumna zacierowa i kolumna spirytusowa)</w:t>
      </w:r>
      <w:r>
        <w:rPr>
          <w:rFonts w:ascii="Arial" w:hAnsi="Arial" w:cs="Arial"/>
          <w:color w:val="000000" w:themeColor="text1"/>
        </w:rPr>
        <w:t xml:space="preserve"> i 1 szt. aparat dwukolumnowy</w:t>
      </w:r>
      <w:r w:rsidR="0082642A">
        <w:rPr>
          <w:rFonts w:ascii="Arial" w:hAnsi="Arial" w:cs="Arial"/>
          <w:color w:val="000000" w:themeColor="text1"/>
        </w:rPr>
        <w:t>,</w:t>
      </w:r>
    </w:p>
    <w:p w14:paraId="57342EAF" w14:textId="2315CAB9" w:rsidR="0082642A" w:rsidRPr="00F440CD" w:rsidRDefault="00C47DA1" w:rsidP="00C4686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stalowe zbiorniki do </w:t>
      </w:r>
      <w:r w:rsidR="0082642A">
        <w:rPr>
          <w:rFonts w:ascii="Arial" w:hAnsi="Arial" w:cs="Arial"/>
          <w:color w:val="000000" w:themeColor="text1"/>
        </w:rPr>
        <w:t>magazyn</w:t>
      </w:r>
      <w:r>
        <w:rPr>
          <w:rFonts w:ascii="Arial" w:hAnsi="Arial" w:cs="Arial"/>
          <w:color w:val="000000" w:themeColor="text1"/>
        </w:rPr>
        <w:t xml:space="preserve">owania </w:t>
      </w:r>
      <w:r w:rsidR="0082642A">
        <w:rPr>
          <w:rFonts w:ascii="Arial" w:hAnsi="Arial" w:cs="Arial"/>
          <w:color w:val="000000" w:themeColor="text1"/>
        </w:rPr>
        <w:t>alkoholu etylowego.</w:t>
      </w:r>
    </w:p>
    <w:p w14:paraId="496A4F1C" w14:textId="6C5D53D7" w:rsidR="00F440CD" w:rsidRPr="005914AD" w:rsidRDefault="00F440CD" w:rsidP="005914A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66592A" w14:textId="3397C85B" w:rsidR="00176B7A" w:rsidRPr="00302169" w:rsidRDefault="00176B7A" w:rsidP="00176B7A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302169">
        <w:rPr>
          <w:rFonts w:ascii="Arial" w:hAnsi="Arial" w:cs="Arial"/>
          <w:b/>
        </w:rPr>
        <w:t>Źródła powstawania albo miejsca wprowadzania do środowiska substancji lub energii</w:t>
      </w:r>
    </w:p>
    <w:p w14:paraId="7F47DA6C" w14:textId="02934DBC" w:rsidR="00176B7A" w:rsidRDefault="00176B7A" w:rsidP="00176B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19D95F" w14:textId="5BFB35D7" w:rsidR="00176B7A" w:rsidRDefault="000F02DD" w:rsidP="00176B7A">
      <w:pPr>
        <w:spacing w:line="276" w:lineRule="auto"/>
        <w:ind w:left="360"/>
        <w:jc w:val="both"/>
        <w:rPr>
          <w:rFonts w:ascii="Arial" w:hAnsi="Arial" w:cs="Arial"/>
          <w:bCs/>
        </w:rPr>
      </w:pPr>
      <w:r w:rsidRPr="000F02DD">
        <w:rPr>
          <w:rFonts w:ascii="Arial" w:hAnsi="Arial" w:cs="Arial"/>
          <w:bCs/>
        </w:rPr>
        <w:t xml:space="preserve">Źródłem </w:t>
      </w:r>
      <w:r>
        <w:rPr>
          <w:rFonts w:ascii="Arial" w:hAnsi="Arial" w:cs="Arial"/>
          <w:bCs/>
        </w:rPr>
        <w:t xml:space="preserve">powstawania odpadów są procesy produkcyjne destylatu rolniczego (etanolu) oraz </w:t>
      </w:r>
      <w:r w:rsidR="00696CF1">
        <w:rPr>
          <w:rFonts w:ascii="Arial" w:hAnsi="Arial" w:cs="Arial"/>
          <w:bCs/>
        </w:rPr>
        <w:t xml:space="preserve">bieżąca </w:t>
      </w:r>
      <w:r>
        <w:rPr>
          <w:rFonts w:ascii="Arial" w:hAnsi="Arial" w:cs="Arial"/>
          <w:bCs/>
        </w:rPr>
        <w:t>eksploatacj</w:t>
      </w:r>
      <w:r w:rsidR="00696CF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urządzeń wchodzących w skład instalacji zlokalizowanej w miejscowości </w:t>
      </w:r>
      <w:proofErr w:type="spellStart"/>
      <w:r>
        <w:rPr>
          <w:rFonts w:ascii="Arial" w:hAnsi="Arial" w:cs="Arial"/>
          <w:bCs/>
        </w:rPr>
        <w:t>Zybułtowo</w:t>
      </w:r>
      <w:proofErr w:type="spellEnd"/>
      <w:r>
        <w:rPr>
          <w:rFonts w:ascii="Arial" w:hAnsi="Arial" w:cs="Arial"/>
          <w:bCs/>
        </w:rPr>
        <w:t xml:space="preserve"> 30, gmina Grunwald, powiat ostródzki.</w:t>
      </w:r>
    </w:p>
    <w:p w14:paraId="64828E1B" w14:textId="79682C22" w:rsidR="000F02DD" w:rsidRDefault="000F02DD" w:rsidP="00176B7A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2C720545" w14:textId="2D40F7B7" w:rsidR="00F36C82" w:rsidRDefault="00F36C82" w:rsidP="00176B7A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06C048B" w14:textId="761001C4" w:rsidR="00F36C82" w:rsidRDefault="00F36C82" w:rsidP="00176B7A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5F20B283" w14:textId="046D449A" w:rsidR="00071425" w:rsidRDefault="00071425" w:rsidP="00176B7A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6EED88D5" w14:textId="77777777" w:rsidR="00071425" w:rsidRDefault="00071425" w:rsidP="00176B7A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39CE98E" w14:textId="77777777" w:rsidR="00F36C82" w:rsidRDefault="00F36C82" w:rsidP="00176B7A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4D75BDC" w14:textId="3BE9F1DB" w:rsidR="000F02DD" w:rsidRDefault="0002698A" w:rsidP="0002698A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2698A">
        <w:rPr>
          <w:rFonts w:ascii="Arial" w:hAnsi="Arial" w:cs="Arial"/>
          <w:b/>
        </w:rPr>
        <w:t>Warunki prowadzenia działalności w zakresie wytwarzania odpadów:</w:t>
      </w:r>
    </w:p>
    <w:p w14:paraId="18F038C6" w14:textId="77777777" w:rsidR="00EA6183" w:rsidRDefault="00EA6183" w:rsidP="00EA6183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141D3460" w14:textId="7D337C9D" w:rsidR="0002698A" w:rsidRDefault="0002698A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 </w:t>
      </w:r>
      <w:r w:rsidR="00EA6183">
        <w:rPr>
          <w:rFonts w:ascii="Arial" w:hAnsi="Arial" w:cs="Arial"/>
          <w:b/>
        </w:rPr>
        <w:t>Numer identyfikacji podatkowej (NIP) oraz numer Regon posiadacza odpadów</w:t>
      </w:r>
    </w:p>
    <w:p w14:paraId="3B4083CE" w14:textId="350D378D" w:rsidR="00EA6183" w:rsidRDefault="00EA6183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5718DB29" w14:textId="7990A335" w:rsidR="00EA6183" w:rsidRDefault="00EA6183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  <w:r w:rsidRPr="00EA6183">
        <w:rPr>
          <w:rFonts w:ascii="Arial" w:hAnsi="Arial" w:cs="Arial"/>
          <w:bCs/>
        </w:rPr>
        <w:t xml:space="preserve">Posiadaczem odpadów jest firma </w:t>
      </w:r>
      <w:r>
        <w:rPr>
          <w:rFonts w:ascii="Arial" w:hAnsi="Arial" w:cs="Arial"/>
          <w:bCs/>
        </w:rPr>
        <w:t>VENESTRON Sp. z o.o., Księży Dwór 41, 13-200 Działdowo o numer</w:t>
      </w:r>
      <w:r w:rsidR="0062584B">
        <w:rPr>
          <w:rFonts w:ascii="Arial" w:hAnsi="Arial" w:cs="Arial"/>
          <w:bCs/>
        </w:rPr>
        <w:t>ze i</w:t>
      </w:r>
      <w:r>
        <w:rPr>
          <w:rFonts w:ascii="Arial" w:hAnsi="Arial" w:cs="Arial"/>
          <w:bCs/>
        </w:rPr>
        <w:t>dentyfikacji podatkowej</w:t>
      </w:r>
      <w:r w:rsidR="0062584B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NIP: 5711719538</w:t>
      </w:r>
      <w:r w:rsidR="0062584B">
        <w:rPr>
          <w:rFonts w:ascii="Arial" w:hAnsi="Arial" w:cs="Arial"/>
          <w:bCs/>
        </w:rPr>
        <w:t xml:space="preserve"> i</w:t>
      </w:r>
      <w:r w:rsidR="00166C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REGON: </w:t>
      </w:r>
      <w:r w:rsidRPr="00EA6183">
        <w:rPr>
          <w:rFonts w:ascii="Arial" w:hAnsi="Arial" w:cs="Arial"/>
          <w:bCs/>
        </w:rPr>
        <w:t>383888750</w:t>
      </w:r>
      <w:r>
        <w:rPr>
          <w:rFonts w:ascii="Arial" w:hAnsi="Arial" w:cs="Arial"/>
          <w:bCs/>
        </w:rPr>
        <w:t>.</w:t>
      </w:r>
    </w:p>
    <w:p w14:paraId="788F4729" w14:textId="2BA9D5B9" w:rsidR="00EA6183" w:rsidRDefault="00EA6183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2D78EE5A" w14:textId="1A90F59F" w:rsidR="00EA6183" w:rsidRDefault="00EA6183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  <w:r w:rsidRPr="00EA6183">
        <w:rPr>
          <w:rFonts w:ascii="Arial" w:hAnsi="Arial" w:cs="Arial"/>
          <w:b/>
        </w:rPr>
        <w:t xml:space="preserve">3.2. </w:t>
      </w:r>
      <w:r>
        <w:rPr>
          <w:rFonts w:ascii="Arial" w:hAnsi="Arial" w:cs="Arial"/>
          <w:b/>
        </w:rPr>
        <w:t xml:space="preserve">Rodzaje i ilości odpadów przewidzianych do wytwarzania w ciągu roku, z uwzględnieniem ich podstawowego składu chemicznego i właściwości </w:t>
      </w:r>
    </w:p>
    <w:p w14:paraId="462BA443" w14:textId="0F897D48" w:rsidR="00EA6183" w:rsidRDefault="00EA6183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02F940E1" w14:textId="4C5DC3FA" w:rsidR="00EA6183" w:rsidRPr="00B927F8" w:rsidRDefault="00EA6183" w:rsidP="00B927F8">
      <w:pPr>
        <w:spacing w:line="276" w:lineRule="auto"/>
        <w:jc w:val="both"/>
        <w:rPr>
          <w:rFonts w:ascii="Arial" w:hAnsi="Arial" w:cs="Arial"/>
          <w:bCs/>
        </w:rPr>
      </w:pPr>
      <w:r w:rsidRPr="00B927F8">
        <w:rPr>
          <w:rFonts w:ascii="Arial" w:hAnsi="Arial" w:cs="Arial"/>
          <w:bCs/>
        </w:rPr>
        <w:t>Tabela 1</w:t>
      </w:r>
      <w:r w:rsidR="009E19FA">
        <w:rPr>
          <w:rFonts w:ascii="Arial" w:hAnsi="Arial" w:cs="Arial"/>
          <w:bCs/>
        </w:rPr>
        <w:t xml:space="preserve"> </w:t>
      </w:r>
      <w:r w:rsidR="00853AAF" w:rsidRPr="00B927F8">
        <w:rPr>
          <w:rFonts w:ascii="Arial" w:hAnsi="Arial" w:cs="Arial"/>
          <w:bCs/>
        </w:rPr>
        <w:t>Rodzaje i ilości odpadów, które mogą zostać wytworzone w ciągu roku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0"/>
        <w:gridCol w:w="1701"/>
      </w:tblGrid>
      <w:tr w:rsidR="00853AAF" w:rsidRPr="00203D5A" w14:paraId="00626878" w14:textId="77777777" w:rsidTr="00271C3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78039A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F33FD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A534B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A2AAF" w14:textId="1678A12A" w:rsidR="00853AAF" w:rsidRPr="00071425" w:rsidRDefault="00817A1B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="00853AAF" w:rsidRPr="00071425">
              <w:rPr>
                <w:rFonts w:ascii="Arial" w:hAnsi="Arial" w:cs="Arial"/>
                <w:b/>
                <w:sz w:val="20"/>
                <w:szCs w:val="20"/>
              </w:rPr>
              <w:t xml:space="preserve"> odpad</w:t>
            </w:r>
            <w:r w:rsidRPr="00071425">
              <w:rPr>
                <w:rFonts w:ascii="Arial" w:hAnsi="Arial" w:cs="Arial"/>
                <w:b/>
                <w:sz w:val="20"/>
                <w:szCs w:val="20"/>
              </w:rPr>
              <w:t>ów</w:t>
            </w:r>
          </w:p>
          <w:p w14:paraId="5A942528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[Mg/rok]</w:t>
            </w:r>
          </w:p>
        </w:tc>
      </w:tr>
      <w:tr w:rsidR="00853AAF" w:rsidRPr="001F5C8A" w14:paraId="76638722" w14:textId="77777777" w:rsidTr="00271C3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D83" w14:textId="77777777" w:rsidR="00853AAF" w:rsidRPr="00071425" w:rsidRDefault="00853AAF" w:rsidP="00271C36">
            <w:pPr>
              <w:numPr>
                <w:ilvl w:val="0"/>
                <w:numId w:val="8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F418" w14:textId="2CCB9908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02 07 8</w:t>
            </w:r>
            <w:r w:rsidR="00C84C2D" w:rsidRPr="000714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F4FD" w14:textId="77777777" w:rsidR="00853AAF" w:rsidRPr="00071425" w:rsidRDefault="00853AAF" w:rsidP="00271C3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1425">
              <w:rPr>
                <w:rFonts w:ascii="Arial" w:eastAsia="Calibri" w:hAnsi="Arial" w:cs="Arial"/>
                <w:sz w:val="20"/>
                <w:szCs w:val="20"/>
              </w:rPr>
              <w:t xml:space="preserve">Wytłoki, osady </w:t>
            </w:r>
            <w:proofErr w:type="spellStart"/>
            <w:r w:rsidRPr="00071425">
              <w:rPr>
                <w:rFonts w:ascii="Arial" w:eastAsia="Calibri" w:hAnsi="Arial" w:cs="Arial"/>
                <w:sz w:val="20"/>
                <w:szCs w:val="20"/>
              </w:rPr>
              <w:t>moszczowe</w:t>
            </w:r>
            <w:proofErr w:type="spellEnd"/>
            <w:r w:rsidRPr="00071425">
              <w:rPr>
                <w:rFonts w:ascii="Arial" w:eastAsia="Calibri" w:hAnsi="Arial" w:cs="Arial"/>
                <w:sz w:val="20"/>
                <w:szCs w:val="20"/>
              </w:rPr>
              <w:t xml:space="preserve"> i pofermentacyjne, wywary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7790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853AAF" w:rsidRPr="001F5C8A" w14:paraId="1B3BB185" w14:textId="77777777" w:rsidTr="00271C3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098E" w14:textId="77777777" w:rsidR="00853AAF" w:rsidRPr="00071425" w:rsidRDefault="00853AAF" w:rsidP="00271C36">
            <w:pPr>
              <w:numPr>
                <w:ilvl w:val="0"/>
                <w:numId w:val="8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B85" w14:textId="0463A0EB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10 01 01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AC79" w14:textId="20875605" w:rsidR="00853AAF" w:rsidRPr="00071425" w:rsidRDefault="002A76C4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Ż</w:t>
            </w:r>
            <w:r w:rsidR="00853AAF" w:rsidRPr="00071425">
              <w:rPr>
                <w:rFonts w:ascii="Arial" w:hAnsi="Arial" w:cs="Arial"/>
                <w:sz w:val="20"/>
                <w:szCs w:val="20"/>
              </w:rPr>
              <w:t>użle</w:t>
            </w:r>
            <w:r w:rsidR="00F030E3">
              <w:rPr>
                <w:rFonts w:ascii="Arial" w:hAnsi="Arial" w:cs="Arial"/>
                <w:sz w:val="20"/>
                <w:szCs w:val="20"/>
              </w:rPr>
              <w:t>, popioły paleniskowe i pyły z kotłów (z wyłączeniem pyłów z kotłów wymienionych w 10 01 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9206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</w:tr>
      <w:tr w:rsidR="00853AAF" w:rsidRPr="001F5C8A" w14:paraId="15D8313B" w14:textId="77777777" w:rsidTr="00271C3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FDC7" w14:textId="77777777" w:rsidR="00853AAF" w:rsidRPr="00071425" w:rsidRDefault="00853AAF" w:rsidP="00271C36">
            <w:pPr>
              <w:numPr>
                <w:ilvl w:val="0"/>
                <w:numId w:val="8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98D" w14:textId="3E1A7D58" w:rsidR="00853AAF" w:rsidRPr="00071425" w:rsidRDefault="005914AD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AAF" w:rsidRPr="00071425">
              <w:rPr>
                <w:rFonts w:ascii="Arial" w:hAnsi="Arial" w:cs="Arial"/>
                <w:sz w:val="20"/>
                <w:szCs w:val="20"/>
              </w:rPr>
              <w:t>13 02 05*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03E1" w14:textId="77777777" w:rsidR="003C68D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Mineralne oleje silnikowe, przekładniowe i smarowe </w:t>
            </w:r>
          </w:p>
          <w:p w14:paraId="1BD0A365" w14:textId="5F6ACE5F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niezawierające związków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chlorowcoorganicznych</w:t>
            </w:r>
            <w:proofErr w:type="spellEnd"/>
            <w:r w:rsidRPr="000714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61F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853AAF" w:rsidRPr="001F5C8A" w14:paraId="3C4D34E1" w14:textId="77777777" w:rsidTr="00271C3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603B" w14:textId="77777777" w:rsidR="00853AAF" w:rsidRPr="00071425" w:rsidRDefault="00853AAF" w:rsidP="00271C36">
            <w:pPr>
              <w:numPr>
                <w:ilvl w:val="0"/>
                <w:numId w:val="8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68F5" w14:textId="759A5E24" w:rsidR="00853AAF" w:rsidRPr="00071425" w:rsidRDefault="005914AD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AAF" w:rsidRPr="00071425">
              <w:rPr>
                <w:rFonts w:ascii="Arial" w:hAnsi="Arial" w:cs="Arial"/>
                <w:sz w:val="20"/>
                <w:szCs w:val="20"/>
              </w:rPr>
              <w:t>13 02 08*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81AE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Inne oleje silnikowe, przekładniowe i smarowe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1A8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853AAF" w:rsidRPr="001F5C8A" w14:paraId="742BC4BB" w14:textId="77777777" w:rsidTr="00271C3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7679" w14:textId="77777777" w:rsidR="00853AAF" w:rsidRPr="00071425" w:rsidRDefault="00853AAF" w:rsidP="00271C36">
            <w:pPr>
              <w:numPr>
                <w:ilvl w:val="0"/>
                <w:numId w:val="8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EE4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8EB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A9AB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853AAF" w:rsidRPr="001F5C8A" w14:paraId="271A8D7F" w14:textId="77777777" w:rsidTr="00271C3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424D" w14:textId="77777777" w:rsidR="00853AAF" w:rsidRPr="00071425" w:rsidRDefault="00853AAF" w:rsidP="00271C36">
            <w:pPr>
              <w:numPr>
                <w:ilvl w:val="0"/>
                <w:numId w:val="8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744A" w14:textId="194772F6" w:rsidR="00853AAF" w:rsidRPr="00071425" w:rsidRDefault="005914AD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AAF" w:rsidRPr="00071425">
              <w:rPr>
                <w:rFonts w:ascii="Arial" w:hAnsi="Arial" w:cs="Arial"/>
                <w:sz w:val="20"/>
                <w:szCs w:val="20"/>
              </w:rPr>
              <w:t>15 02 02*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1F70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DC62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853AAF" w:rsidRPr="001F5C8A" w14:paraId="4B218F96" w14:textId="77777777" w:rsidTr="00271C3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836" w14:textId="77777777" w:rsidR="00853AAF" w:rsidRPr="00071425" w:rsidRDefault="00853AAF" w:rsidP="00271C36">
            <w:pPr>
              <w:numPr>
                <w:ilvl w:val="0"/>
                <w:numId w:val="8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F680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FE6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Sorbenty, materiały filtracyjne, tkaniny do wycierania (np. szmaty, ścierki) i urania ochronne inne niż wymienione w 15 02 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467" w14:textId="77777777" w:rsidR="00853AAF" w:rsidRPr="00071425" w:rsidRDefault="00853AAF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</w:tbl>
    <w:p w14:paraId="75DCFE7D" w14:textId="684EB569" w:rsidR="00EA6183" w:rsidRDefault="00EA6183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3312B41F" w14:textId="6CAA995E" w:rsidR="00742122" w:rsidRPr="00B927F8" w:rsidRDefault="00853AAF" w:rsidP="00393F49">
      <w:pPr>
        <w:spacing w:line="276" w:lineRule="auto"/>
        <w:ind w:left="1276" w:hanging="1134"/>
        <w:jc w:val="both"/>
        <w:rPr>
          <w:rFonts w:ascii="Arial" w:hAnsi="Arial" w:cs="Arial"/>
          <w:bCs/>
        </w:rPr>
      </w:pPr>
      <w:r w:rsidRPr="00B927F8">
        <w:rPr>
          <w:rFonts w:ascii="Arial" w:hAnsi="Arial" w:cs="Arial"/>
          <w:bCs/>
        </w:rPr>
        <w:t>Tabela 2</w:t>
      </w:r>
      <w:r w:rsidR="009E19FA">
        <w:rPr>
          <w:rFonts w:ascii="Arial" w:hAnsi="Arial" w:cs="Arial"/>
          <w:bCs/>
        </w:rPr>
        <w:t xml:space="preserve"> </w:t>
      </w:r>
      <w:r w:rsidRPr="00B927F8">
        <w:rPr>
          <w:rFonts w:ascii="Arial" w:hAnsi="Arial" w:cs="Arial"/>
          <w:bCs/>
        </w:rPr>
        <w:t xml:space="preserve">Podstawowy skład chemiczny i właściwości odpadów </w:t>
      </w:r>
      <w:r w:rsidR="00742122" w:rsidRPr="00B927F8">
        <w:rPr>
          <w:rFonts w:ascii="Arial" w:hAnsi="Arial" w:cs="Arial"/>
          <w:bCs/>
        </w:rPr>
        <w:t xml:space="preserve">niebezpiecznych </w:t>
      </w:r>
      <w:r w:rsidR="0096093A">
        <w:rPr>
          <w:rFonts w:ascii="Arial" w:hAnsi="Arial" w:cs="Arial"/>
          <w:bCs/>
        </w:rPr>
        <w:br/>
      </w:r>
      <w:r w:rsidR="00742122" w:rsidRPr="00B927F8">
        <w:rPr>
          <w:rFonts w:ascii="Arial" w:hAnsi="Arial" w:cs="Arial"/>
          <w:bCs/>
        </w:rPr>
        <w:t xml:space="preserve">i innych niż niebezpieczne </w:t>
      </w:r>
      <w:r w:rsidRPr="00B927F8">
        <w:rPr>
          <w:rFonts w:ascii="Arial" w:hAnsi="Arial" w:cs="Arial"/>
          <w:bCs/>
        </w:rPr>
        <w:t>przewidzianych do wytworzenia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3118"/>
        <w:gridCol w:w="4253"/>
      </w:tblGrid>
      <w:tr w:rsidR="00742122" w:rsidRPr="00203D5A" w14:paraId="54E218BB" w14:textId="77777777" w:rsidTr="0074212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C0EE8" w14:textId="77777777" w:rsidR="00742122" w:rsidRPr="00071425" w:rsidRDefault="0074212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4BDEF" w14:textId="77777777" w:rsidR="00742122" w:rsidRPr="00071425" w:rsidRDefault="0074212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769FF" w14:textId="77777777" w:rsidR="00742122" w:rsidRPr="00071425" w:rsidRDefault="0074212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702C5" w14:textId="20EEB51C" w:rsidR="00742122" w:rsidRPr="00071425" w:rsidRDefault="0074212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Podstawowy skład chemiczny i właściwości odpadów</w:t>
            </w:r>
          </w:p>
        </w:tc>
      </w:tr>
      <w:tr w:rsidR="00742122" w:rsidRPr="00423C4B" w14:paraId="20268E4F" w14:textId="77777777" w:rsidTr="00F2486E">
        <w:trPr>
          <w:trHeight w:val="4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5DC8" w14:textId="78810F7F" w:rsidR="00742122" w:rsidRPr="00071425" w:rsidRDefault="00742122" w:rsidP="0096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Odpady niebezpieczne</w:t>
            </w:r>
          </w:p>
        </w:tc>
      </w:tr>
      <w:tr w:rsidR="00742122" w:rsidRPr="00423C4B" w14:paraId="27C1A67E" w14:textId="77777777" w:rsidTr="00742122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F93" w14:textId="77777777" w:rsidR="00742122" w:rsidRPr="00071425" w:rsidRDefault="00742122" w:rsidP="00742122">
            <w:pPr>
              <w:numPr>
                <w:ilvl w:val="0"/>
                <w:numId w:val="24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99D5" w14:textId="52C3D14E" w:rsidR="00742122" w:rsidRPr="00071425" w:rsidRDefault="00742122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15 02 02*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5C56" w14:textId="77777777" w:rsidR="008A1797" w:rsidRPr="00071425" w:rsidRDefault="008A1797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  <w:p w14:paraId="799F5965" w14:textId="68DAACE3" w:rsidR="00742122" w:rsidRPr="00071425" w:rsidRDefault="00742122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E32" w14:textId="77777777" w:rsidR="0050505C" w:rsidRPr="00071425" w:rsidRDefault="00742122" w:rsidP="00742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Do tej grupy zaliczamy czyściwo w postaci zaolejonego papieru, oraz </w:t>
            </w:r>
          </w:p>
          <w:p w14:paraId="3853F67A" w14:textId="1F7C00E2" w:rsidR="00742122" w:rsidRPr="00071425" w:rsidRDefault="00742122" w:rsidP="00742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nienadające się do użytku ubrania robocze pracowników. Ze względu na zabrudzenia i pozostałości olejów, odpady te należy traktować jako niebezpieczne.</w:t>
            </w:r>
          </w:p>
          <w:p w14:paraId="71356070" w14:textId="537A27C4" w:rsidR="00742122" w:rsidRPr="00071425" w:rsidRDefault="00742122" w:rsidP="00742122">
            <w:pPr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HP 14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</w:p>
        </w:tc>
      </w:tr>
      <w:tr w:rsidR="000C7748" w:rsidRPr="00423C4B" w14:paraId="0FFB633B" w14:textId="77777777" w:rsidTr="00742122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7890" w14:textId="77777777" w:rsidR="000C7748" w:rsidRPr="00071425" w:rsidRDefault="000C7748" w:rsidP="000C7748">
            <w:pPr>
              <w:numPr>
                <w:ilvl w:val="0"/>
                <w:numId w:val="24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D72B" w14:textId="37591B1A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13 02 05*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CDF5" w14:textId="77777777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Mineralne oleje silnikowe, przekładniowe i smarowe </w:t>
            </w:r>
          </w:p>
          <w:p w14:paraId="071988EE" w14:textId="69AA1F1F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niezawierające związków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172" w14:textId="77777777" w:rsidR="000C7748" w:rsidRPr="00071425" w:rsidRDefault="000C7748" w:rsidP="000C7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Odpady olejów zawierają szereg związków chemicznych, tj.: produkty utleniania termicznego rozkładu węglowodorów oraz siarki, fosforu i azotu wprowadzane do olejów jako związki uszlachetniające (detergenty, 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modyfikatory lepkości inhibitory korozji itp.). Przepracowane oleje stanowią mieszaninę dwóch grup substancji zanieczyszczających: zanieczyszczenia zewnętrzne – cząstki pyłu, piasku i inne zanieczyszczenia przedostające się do oleju wraz z paliwem i powietrzem oraz zanieczyszczenia wewnętrzne – produkty zużywania się elementów silnika, produkty niezupełnego spalania, jak sadza, nagar, ołów oraz produkty przemian wysoko termicznych oleju i związków uszlachetniających w nim zawartych, oraz: zanieczyszczenia organiczne stanowią 65–87% podobnie jak w przypadku zanieczyszczeń stałych stężenie waha się w granicach 0,10 do 0,5 – 1,0%. Zanieczyszczenia organiczne składają się z asfaltów (4 – 23%), które w 16 – 55% składają się z koksu,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karbenów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karbiodów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i sadzy.</w:t>
            </w:r>
          </w:p>
          <w:p w14:paraId="79A6D30C" w14:textId="18D5F955" w:rsidR="000C7748" w:rsidRPr="00071425" w:rsidRDefault="000C7748" w:rsidP="000C7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HP 14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</w:p>
        </w:tc>
      </w:tr>
      <w:tr w:rsidR="000C7748" w:rsidRPr="00423C4B" w14:paraId="7D42A0B3" w14:textId="77777777" w:rsidTr="00742122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61A" w14:textId="77777777" w:rsidR="000C7748" w:rsidRPr="00071425" w:rsidRDefault="000C7748" w:rsidP="000C7748">
            <w:pPr>
              <w:numPr>
                <w:ilvl w:val="0"/>
                <w:numId w:val="24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944" w14:textId="0D6650A8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 13 02 08*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F6E" w14:textId="6664E5C2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Inne oleje silnikowe, przekładniowe i smarowe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533E" w14:textId="77777777" w:rsidR="000C7748" w:rsidRPr="00071425" w:rsidRDefault="000C7748" w:rsidP="000C7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Odpady olejów zawierają szereg związków chemicznych, tj.: produkty utleniania termicznego rozkładu węglowodorów oraz siarki, fosforu i azotu wprowadzane do olejów jako związki uszlachetniające (detergenty, modyfikatory lepkości inhibitory korozji itp.). Przepracowane oleje stanowią mieszaninę dwóch grup substancji zanieczyszczających: zanieczyszczenia zewnętrzne – cząstki pyłu, piasku i inne zanieczyszczenia przedostające się do oleju wraz z paliwem i powietrzem oraz zanieczyszczenia wewnętrzne – produkty zużywania się elementów silnika, produkty niezupełnego spalania, jak sadza, nagar, ołów oraz produkty przemian wysoko termicznych oleju i związków uszlachetniających w nim zawartych, oraz: zanieczyszczenia organiczne stanowią 65–87% podobnie jak w przypadku zanieczyszczeń stałych stężenie waha się w granicach 0,10 do 0,5 – 1,0%. Zanieczyszczenia organiczne składają się z asfaltów (4 – 23%), które w 16 – 55% składają się z koksu,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karbenów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karbiodów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i sadzy.</w:t>
            </w:r>
          </w:p>
          <w:p w14:paraId="6BBAEDD3" w14:textId="1ED423BB" w:rsidR="000C7748" w:rsidRPr="00071425" w:rsidRDefault="000C7748" w:rsidP="000C7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HP 14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</w:p>
        </w:tc>
      </w:tr>
      <w:tr w:rsidR="000C7748" w:rsidRPr="00423C4B" w14:paraId="6F8488D5" w14:textId="77777777" w:rsidTr="00F2486E">
        <w:trPr>
          <w:trHeight w:val="4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E0577" w14:textId="10FB81F7" w:rsidR="000C7748" w:rsidRPr="00071425" w:rsidRDefault="000C7748" w:rsidP="000C77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Odpady inne niż niebezpieczne</w:t>
            </w:r>
          </w:p>
        </w:tc>
      </w:tr>
      <w:tr w:rsidR="000C7748" w:rsidRPr="00423C4B" w14:paraId="13468562" w14:textId="77777777" w:rsidTr="00742122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A201" w14:textId="2322A2FA" w:rsidR="000C7748" w:rsidRPr="00071425" w:rsidRDefault="000C7748" w:rsidP="000C7748">
            <w:pPr>
              <w:tabs>
                <w:tab w:val="left" w:pos="0"/>
                <w:tab w:val="left" w:pos="138"/>
              </w:tabs>
              <w:ind w:left="14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350" w14:textId="68953FF1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02 07 80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F1AF" w14:textId="40C2E208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Wytłoki, osady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moszczowe</w:t>
            </w:r>
            <w:proofErr w:type="spellEnd"/>
            <w:r w:rsidRPr="00071425">
              <w:rPr>
                <w:rFonts w:ascii="Arial" w:hAnsi="Arial" w:cs="Arial"/>
                <w:sz w:val="20"/>
                <w:szCs w:val="20"/>
              </w:rPr>
              <w:t xml:space="preserve"> i pofermentacyjne, wywary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673" w14:textId="6C4C9228" w:rsidR="000C7748" w:rsidRPr="00071425" w:rsidRDefault="000C7748" w:rsidP="000C7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Odpady z produkcji alkoholu składają się z substancji organicznych, są to m.in. osady poflotacyjne, substraty pochodzenia organicznego pozbawione możliwości wykorzystania w procesie produkcji alkoholu i wywary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pogorzelniane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otrzymywane przy produkcji alkoholu do celów spożywczych, które zawierają 5-8% suchej masy, białka 20-38%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sm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, tłuszczu 3-7%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sm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, włókna 7-14%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sm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C7748" w:rsidRPr="00423C4B" w14:paraId="35CFEAAF" w14:textId="77777777" w:rsidTr="00742122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DDF" w14:textId="145031EA" w:rsidR="000C7748" w:rsidRPr="00071425" w:rsidRDefault="000C7748" w:rsidP="000C7748">
            <w:pPr>
              <w:tabs>
                <w:tab w:val="left" w:pos="0"/>
                <w:tab w:val="left" w:pos="138"/>
              </w:tabs>
              <w:ind w:left="14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E8FC" w14:textId="6FD74F62" w:rsidR="000C7748" w:rsidRPr="00F030E3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0E3">
              <w:rPr>
                <w:rFonts w:ascii="Arial" w:hAnsi="Arial" w:cs="Arial"/>
                <w:sz w:val="20"/>
                <w:szCs w:val="20"/>
              </w:rPr>
              <w:t>10 01 01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BE47" w14:textId="384ABACF" w:rsidR="000C7748" w:rsidRPr="00F030E3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0E3">
              <w:rPr>
                <w:rFonts w:ascii="Arial" w:hAnsi="Arial" w:cs="Arial"/>
                <w:sz w:val="20"/>
                <w:szCs w:val="20"/>
              </w:rPr>
              <w:t>Żużle</w:t>
            </w:r>
            <w:r w:rsidR="00F030E3">
              <w:rPr>
                <w:rFonts w:ascii="Arial" w:hAnsi="Arial" w:cs="Arial"/>
                <w:sz w:val="20"/>
                <w:szCs w:val="20"/>
              </w:rPr>
              <w:t>, popioły paleniskowe i pyły z kotłów (z wyłączeniem pyłów z kotłów wymienionych w 10 01 04)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CB2" w14:textId="738511FB" w:rsidR="000C7748" w:rsidRPr="00071425" w:rsidRDefault="000C7748" w:rsidP="000C7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Podstawowymi składnikami odpadów paleniskowych (tzw. </w:t>
            </w:r>
            <w:r w:rsidR="00187DCD" w:rsidRPr="0007142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kładnikami mikro) są</w:t>
            </w:r>
            <w:r w:rsidR="00187DCD"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tlenki krzemu,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glinu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, wapnia, żelaza  oraz  siarka w  przeliczeniu  na  SO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3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.Składniki  te  stanowią 99,7-99,9% całkowitej masy odpadów. </w:t>
            </w:r>
          </w:p>
          <w:p w14:paraId="09845C27" w14:textId="50900A3B" w:rsidR="000C7748" w:rsidRPr="00071425" w:rsidRDefault="000C7748" w:rsidP="000C7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Do najważniejszych minerałów występujących w popiołach paleniskowych zalicza się (wartości średnie przybliżone): SiO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40%, Al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3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25%, Fe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3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15%,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CaO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7,5%,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MgO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1,5%, SO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3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11%</w:t>
            </w:r>
          </w:p>
        </w:tc>
      </w:tr>
      <w:tr w:rsidR="000C7748" w:rsidRPr="00423C4B" w14:paraId="5CA8532C" w14:textId="77777777" w:rsidTr="00742122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B4A8" w14:textId="77777777" w:rsidR="000C7748" w:rsidRPr="00071425" w:rsidRDefault="000C7748" w:rsidP="000C7748">
            <w:pPr>
              <w:numPr>
                <w:ilvl w:val="0"/>
                <w:numId w:val="24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75D0" w14:textId="0EF57BC2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BCD" w14:textId="7A998A27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D01" w14:textId="06FB77ED" w:rsidR="000C7748" w:rsidRPr="00071425" w:rsidRDefault="000C7748" w:rsidP="000C7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Odpady składają się głównie z: </w:t>
            </w:r>
            <w:proofErr w:type="spellStart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politereftalanu</w:t>
            </w:r>
            <w:proofErr w:type="spellEnd"/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etylenu, polietylen</w:t>
            </w:r>
            <w:r w:rsidR="00C5575D" w:rsidRPr="0007142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, polichlork</w:t>
            </w:r>
            <w:r w:rsidR="00C5575D" w:rsidRPr="0007142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 xml:space="preserve"> winylu, polipropylen</w:t>
            </w:r>
            <w:r w:rsidR="00C5575D" w:rsidRPr="0007142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, polistyren</w:t>
            </w:r>
            <w:r w:rsidR="00C5575D" w:rsidRPr="0007142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07142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C7748" w:rsidRPr="00423C4B" w14:paraId="3C9FBF4C" w14:textId="77777777" w:rsidTr="00742122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3A6" w14:textId="77777777" w:rsidR="000C7748" w:rsidRPr="00071425" w:rsidRDefault="000C7748" w:rsidP="000C7748">
            <w:pPr>
              <w:numPr>
                <w:ilvl w:val="0"/>
                <w:numId w:val="24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E0EA" w14:textId="71927814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348" w14:textId="1B1594D9" w:rsidR="000C7748" w:rsidRPr="00071425" w:rsidRDefault="000C7748" w:rsidP="000C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E591" w14:textId="63023B58" w:rsidR="000C7748" w:rsidRPr="00071425" w:rsidRDefault="000C7748" w:rsidP="000C7748">
            <w:pPr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Odpady stanowić będą niezanieczyszczone substancjami niebezpiecznymi materiały filtracyjne (np. filtry  z urządzeń AGD) składające się głównie z papieru oraz ubrania ochronne pracowników inne niż niebezpieczne. </w:t>
            </w:r>
          </w:p>
        </w:tc>
      </w:tr>
    </w:tbl>
    <w:p w14:paraId="3B6F29EC" w14:textId="6B5364A7" w:rsidR="00742122" w:rsidRDefault="00742122" w:rsidP="00853AAF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2E925CFB" w14:textId="17A3DE1E" w:rsidR="00853AAF" w:rsidRDefault="00F2486E" w:rsidP="00E03265">
      <w:pPr>
        <w:pStyle w:val="Akapitzlist"/>
        <w:spacing w:line="276" w:lineRule="auto"/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 Wskazanie miejsca i sposobu oraz rodzaju magazynowanych odpadów wraz z opisem sposobu dalszego gospodarowania odpadami</w:t>
      </w:r>
    </w:p>
    <w:p w14:paraId="048CD169" w14:textId="294A5893" w:rsidR="00F2486E" w:rsidRDefault="00F2486E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2434D86B" w14:textId="6D3404E8" w:rsidR="00F2486E" w:rsidRPr="00B927F8" w:rsidRDefault="00F2486E" w:rsidP="00B927F8">
      <w:pPr>
        <w:spacing w:line="276" w:lineRule="auto"/>
        <w:jc w:val="both"/>
        <w:rPr>
          <w:rFonts w:ascii="Arial" w:hAnsi="Arial" w:cs="Arial"/>
          <w:bCs/>
        </w:rPr>
      </w:pPr>
      <w:r w:rsidRPr="00B927F8">
        <w:rPr>
          <w:rFonts w:ascii="Arial" w:hAnsi="Arial" w:cs="Arial"/>
          <w:bCs/>
        </w:rPr>
        <w:t>Tabela 3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16"/>
        <w:gridCol w:w="1448"/>
        <w:gridCol w:w="2669"/>
        <w:gridCol w:w="2550"/>
        <w:gridCol w:w="2173"/>
      </w:tblGrid>
      <w:tr w:rsidR="00446D50" w14:paraId="2F80C9CB" w14:textId="77777777" w:rsidTr="008C599F"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25D7F1D" w14:textId="52DC0DD2" w:rsidR="00446D50" w:rsidRPr="00071425" w:rsidRDefault="00446D50" w:rsidP="007173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7E2426B" w14:textId="5F0B1744" w:rsidR="00446D50" w:rsidRPr="00071425" w:rsidRDefault="00446D50" w:rsidP="007173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E1AD644" w14:textId="47886DB6" w:rsidR="00446D50" w:rsidRPr="00071425" w:rsidRDefault="00446D50" w:rsidP="007173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769ACEE8" w14:textId="0E4CE10C" w:rsidR="00446D50" w:rsidRPr="00071425" w:rsidRDefault="00446D50" w:rsidP="007173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Miejsce i sposób magazynowania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2C00A32D" w14:textId="185FC702" w:rsidR="00446D50" w:rsidRPr="00071425" w:rsidRDefault="00446D50" w:rsidP="007173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Sposób dalszego gospodarowania odpadami</w:t>
            </w:r>
          </w:p>
        </w:tc>
      </w:tr>
      <w:tr w:rsidR="00446D50" w14:paraId="31539F38" w14:textId="77777777" w:rsidTr="00446D50"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7239E002" w14:textId="7CB4AAD1" w:rsidR="00446D50" w:rsidRPr="00071425" w:rsidRDefault="00446D50" w:rsidP="007173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Odpady niebezpieczne</w:t>
            </w:r>
          </w:p>
        </w:tc>
      </w:tr>
      <w:tr w:rsidR="003544F5" w14:paraId="408A82F8" w14:textId="77777777" w:rsidTr="008C599F">
        <w:tc>
          <w:tcPr>
            <w:tcW w:w="284" w:type="dxa"/>
            <w:vAlign w:val="center"/>
          </w:tcPr>
          <w:p w14:paraId="03E99B18" w14:textId="63D2F234" w:rsidR="003544F5" w:rsidRPr="00071425" w:rsidRDefault="003544F5" w:rsidP="003544F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531" w:type="dxa"/>
            <w:vAlign w:val="center"/>
          </w:tcPr>
          <w:p w14:paraId="33EFACF4" w14:textId="483155D9" w:rsidR="003544F5" w:rsidRPr="00071425" w:rsidRDefault="003544F5" w:rsidP="00D8757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15 02 </w:t>
            </w:r>
            <w:r w:rsidR="00D87577" w:rsidRPr="00071425">
              <w:rPr>
                <w:rFonts w:ascii="Arial" w:hAnsi="Arial" w:cs="Arial"/>
                <w:sz w:val="20"/>
                <w:szCs w:val="20"/>
              </w:rPr>
              <w:t>0</w:t>
            </w:r>
            <w:r w:rsidRPr="00071425">
              <w:rPr>
                <w:rFonts w:ascii="Arial" w:hAnsi="Arial" w:cs="Arial"/>
                <w:sz w:val="20"/>
                <w:szCs w:val="20"/>
              </w:rPr>
              <w:t>2*</w:t>
            </w:r>
          </w:p>
        </w:tc>
        <w:tc>
          <w:tcPr>
            <w:tcW w:w="2720" w:type="dxa"/>
            <w:vAlign w:val="center"/>
          </w:tcPr>
          <w:p w14:paraId="7E8EFA1D" w14:textId="77777777" w:rsidR="00B72790" w:rsidRPr="00071425" w:rsidRDefault="00B72790" w:rsidP="00B72790">
            <w:pPr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  <w:p w14:paraId="0CCAE030" w14:textId="1273C666" w:rsidR="003544F5" w:rsidRPr="00071425" w:rsidRDefault="003544F5" w:rsidP="00DE793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5E075938" w14:textId="3ADFB198" w:rsidR="003544F5" w:rsidRPr="00071425" w:rsidRDefault="003544F5" w:rsidP="009976A6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 xml:space="preserve">W pojemnikach i beczkach magazynowych </w:t>
            </w:r>
            <w:r w:rsidRPr="00071425">
              <w:rPr>
                <w:rFonts w:ascii="Arial" w:hAnsi="Arial" w:cs="Arial"/>
                <w:b/>
                <w:sz w:val="20"/>
                <w:szCs w:val="20"/>
              </w:rPr>
              <w:t>W-4</w:t>
            </w:r>
          </w:p>
        </w:tc>
        <w:tc>
          <w:tcPr>
            <w:tcW w:w="2232" w:type="dxa"/>
            <w:vMerge w:val="restart"/>
          </w:tcPr>
          <w:p w14:paraId="5AF693A2" w14:textId="12A6D2A6" w:rsidR="003544F5" w:rsidRPr="00071425" w:rsidRDefault="003544F5" w:rsidP="009976A6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Odpady będą oddawane uprawnionym podmiotom posiadającym uregulowany stan formalno-prawny w zakresie gospodarowania odpadami</w:t>
            </w:r>
          </w:p>
        </w:tc>
      </w:tr>
      <w:tr w:rsidR="003544F5" w14:paraId="5F282996" w14:textId="77777777" w:rsidTr="008C599F">
        <w:tc>
          <w:tcPr>
            <w:tcW w:w="284" w:type="dxa"/>
            <w:vAlign w:val="center"/>
          </w:tcPr>
          <w:p w14:paraId="341A5161" w14:textId="32AE2F88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531" w:type="dxa"/>
            <w:vAlign w:val="center"/>
          </w:tcPr>
          <w:p w14:paraId="70B0B972" w14:textId="76F6D481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13 02 05*/ 13 02 08*</w:t>
            </w:r>
          </w:p>
        </w:tc>
        <w:tc>
          <w:tcPr>
            <w:tcW w:w="2720" w:type="dxa"/>
            <w:vAlign w:val="center"/>
          </w:tcPr>
          <w:p w14:paraId="19862AD7" w14:textId="77777777" w:rsidR="005C36BC" w:rsidRPr="00071425" w:rsidRDefault="005C36BC" w:rsidP="009976A6">
            <w:pPr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Mineralne oleje silnikowe, przekładniowe i smarowe </w:t>
            </w:r>
          </w:p>
          <w:p w14:paraId="46C747FE" w14:textId="4DCFD452" w:rsidR="003544F5" w:rsidRPr="00071425" w:rsidRDefault="005C36BC" w:rsidP="005C36BC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niezawierające związków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chlorowcoorganicznych</w:t>
            </w:r>
            <w:proofErr w:type="spellEnd"/>
            <w:r w:rsidRPr="0007142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544F5" w:rsidRPr="00071425">
              <w:rPr>
                <w:rFonts w:ascii="Arial" w:hAnsi="Arial" w:cs="Arial"/>
                <w:sz w:val="20"/>
                <w:szCs w:val="20"/>
              </w:rPr>
              <w:t>Inne oleje silnikowe, przekładniowe i smarowe</w:t>
            </w:r>
          </w:p>
        </w:tc>
        <w:tc>
          <w:tcPr>
            <w:tcW w:w="2589" w:type="dxa"/>
            <w:vAlign w:val="center"/>
          </w:tcPr>
          <w:p w14:paraId="6621C598" w14:textId="733AA6EE" w:rsidR="003544F5" w:rsidRPr="00071425" w:rsidRDefault="003544F5" w:rsidP="009976A6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 xml:space="preserve">W szczelnych pojemnikach/kanistrach lub beczkach magazynowych wykonanych z materiałów odpornych na działanie substancji zawartych w odpadach </w:t>
            </w:r>
            <w:r w:rsidRPr="00071425">
              <w:rPr>
                <w:rFonts w:ascii="Arial" w:hAnsi="Arial" w:cs="Arial"/>
                <w:b/>
                <w:sz w:val="20"/>
                <w:szCs w:val="20"/>
              </w:rPr>
              <w:t>W-4</w:t>
            </w:r>
          </w:p>
        </w:tc>
        <w:tc>
          <w:tcPr>
            <w:tcW w:w="2232" w:type="dxa"/>
            <w:vMerge/>
          </w:tcPr>
          <w:p w14:paraId="38A64EC2" w14:textId="77777777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D50" w14:paraId="4F277794" w14:textId="77777777" w:rsidTr="00A87FDC"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65E9A338" w14:textId="4FECE585" w:rsidR="00446D50" w:rsidRPr="00071425" w:rsidRDefault="00446D50" w:rsidP="00C63F7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Odpady inne niż niebezpieczne</w:t>
            </w:r>
          </w:p>
        </w:tc>
      </w:tr>
      <w:tr w:rsidR="003544F5" w14:paraId="36F43A0A" w14:textId="77777777" w:rsidTr="008C599F">
        <w:tc>
          <w:tcPr>
            <w:tcW w:w="284" w:type="dxa"/>
            <w:vAlign w:val="center"/>
          </w:tcPr>
          <w:p w14:paraId="2DE6AEC8" w14:textId="53AE115C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531" w:type="dxa"/>
            <w:vAlign w:val="center"/>
          </w:tcPr>
          <w:p w14:paraId="05CBE8CE" w14:textId="57C1CB5C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02 07 80</w:t>
            </w:r>
          </w:p>
        </w:tc>
        <w:tc>
          <w:tcPr>
            <w:tcW w:w="2720" w:type="dxa"/>
            <w:vAlign w:val="center"/>
          </w:tcPr>
          <w:p w14:paraId="7AAED883" w14:textId="40A36782" w:rsidR="003544F5" w:rsidRPr="00071425" w:rsidRDefault="003544F5" w:rsidP="00DE79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Wytłoki, osady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moszczowe</w:t>
            </w:r>
            <w:proofErr w:type="spellEnd"/>
            <w:r w:rsidRPr="00071425">
              <w:rPr>
                <w:rFonts w:ascii="Arial" w:hAnsi="Arial" w:cs="Arial"/>
                <w:sz w:val="20"/>
                <w:szCs w:val="20"/>
              </w:rPr>
              <w:t xml:space="preserve"> i pofermentacyjne, wywary</w:t>
            </w:r>
          </w:p>
        </w:tc>
        <w:tc>
          <w:tcPr>
            <w:tcW w:w="2589" w:type="dxa"/>
            <w:vAlign w:val="center"/>
          </w:tcPr>
          <w:p w14:paraId="20B503D7" w14:textId="12EE4B09" w:rsidR="003544F5" w:rsidRPr="00071425" w:rsidRDefault="003544F5" w:rsidP="00A22C22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 xml:space="preserve">Szczelne zbiorniki magazynowe wykonane z materiałów odpornych na działanie substancji zawartych w odpadach </w:t>
            </w:r>
            <w:r w:rsidRPr="00071425">
              <w:rPr>
                <w:rFonts w:ascii="Arial" w:hAnsi="Arial" w:cs="Arial"/>
                <w:b/>
                <w:sz w:val="20"/>
                <w:szCs w:val="20"/>
              </w:rPr>
              <w:t>W-1</w:t>
            </w:r>
          </w:p>
        </w:tc>
        <w:tc>
          <w:tcPr>
            <w:tcW w:w="2232" w:type="dxa"/>
            <w:vMerge w:val="restart"/>
          </w:tcPr>
          <w:p w14:paraId="5B611875" w14:textId="6B6CAC68" w:rsidR="003544F5" w:rsidRPr="00071425" w:rsidRDefault="003544F5" w:rsidP="00A22C2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 xml:space="preserve">Odpady będą oddawane uprawnionym podmiotom posiadającym uregulowany stan </w:t>
            </w:r>
            <w:r w:rsidRPr="000714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formalno-prawny w zakresie gospodarowania odpadami</w:t>
            </w:r>
          </w:p>
        </w:tc>
      </w:tr>
      <w:tr w:rsidR="003544F5" w14:paraId="11E5DE7F" w14:textId="77777777" w:rsidTr="008C599F">
        <w:tc>
          <w:tcPr>
            <w:tcW w:w="284" w:type="dxa"/>
            <w:vAlign w:val="center"/>
          </w:tcPr>
          <w:p w14:paraId="5FD776FD" w14:textId="5DDC2648" w:rsidR="003544F5" w:rsidRPr="00F030E3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30E3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31" w:type="dxa"/>
            <w:vAlign w:val="center"/>
          </w:tcPr>
          <w:p w14:paraId="67FCB574" w14:textId="0F8DD86F" w:rsidR="003544F5" w:rsidRPr="00F030E3" w:rsidRDefault="003544F5" w:rsidP="008C599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30E3">
              <w:rPr>
                <w:rFonts w:ascii="Arial" w:hAnsi="Arial" w:cs="Arial"/>
                <w:sz w:val="20"/>
                <w:szCs w:val="20"/>
              </w:rPr>
              <w:t>10 01 01</w:t>
            </w:r>
          </w:p>
        </w:tc>
        <w:tc>
          <w:tcPr>
            <w:tcW w:w="2720" w:type="dxa"/>
            <w:vAlign w:val="center"/>
          </w:tcPr>
          <w:p w14:paraId="64CA1268" w14:textId="5E9FDC8A" w:rsidR="003544F5" w:rsidRPr="00F030E3" w:rsidRDefault="006B4D4B" w:rsidP="00DE79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30E3">
              <w:rPr>
                <w:rFonts w:ascii="Arial" w:hAnsi="Arial" w:cs="Arial"/>
                <w:sz w:val="20"/>
                <w:szCs w:val="20"/>
              </w:rPr>
              <w:t>Ż</w:t>
            </w:r>
            <w:r w:rsidR="003544F5" w:rsidRPr="00F030E3">
              <w:rPr>
                <w:rFonts w:ascii="Arial" w:hAnsi="Arial" w:cs="Arial"/>
                <w:sz w:val="20"/>
                <w:szCs w:val="20"/>
              </w:rPr>
              <w:t>użle</w:t>
            </w:r>
            <w:r w:rsidR="00F030E3">
              <w:rPr>
                <w:rFonts w:ascii="Arial" w:hAnsi="Arial" w:cs="Arial"/>
                <w:sz w:val="20"/>
                <w:szCs w:val="20"/>
              </w:rPr>
              <w:t>, popioły paleniskowe i pyły z kotłów (z wyłączeniem pyłów z kotłów wymienionych w 10 01 04)</w:t>
            </w:r>
          </w:p>
        </w:tc>
        <w:tc>
          <w:tcPr>
            <w:tcW w:w="2589" w:type="dxa"/>
            <w:vAlign w:val="center"/>
          </w:tcPr>
          <w:p w14:paraId="373115DE" w14:textId="61CEEEBA" w:rsidR="003544F5" w:rsidRPr="00071425" w:rsidRDefault="003544F5" w:rsidP="00A22C22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 xml:space="preserve">Luzem w pryzmie na terenie wyznaczonego placu magazynowego </w:t>
            </w:r>
            <w:r w:rsidRPr="00071425">
              <w:rPr>
                <w:rFonts w:ascii="Arial" w:hAnsi="Arial" w:cs="Arial"/>
                <w:b/>
                <w:sz w:val="20"/>
                <w:szCs w:val="20"/>
              </w:rPr>
              <w:t>W-</w:t>
            </w:r>
            <w:r w:rsidR="00A457CD" w:rsidRPr="0007142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vMerge/>
          </w:tcPr>
          <w:p w14:paraId="7120C9AD" w14:textId="3F9C54C4" w:rsidR="003544F5" w:rsidRPr="00AA034B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44F5" w14:paraId="6664D0A3" w14:textId="77777777" w:rsidTr="008C599F">
        <w:tc>
          <w:tcPr>
            <w:tcW w:w="284" w:type="dxa"/>
            <w:vAlign w:val="center"/>
          </w:tcPr>
          <w:p w14:paraId="7157D903" w14:textId="08FFD405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531" w:type="dxa"/>
            <w:vAlign w:val="center"/>
          </w:tcPr>
          <w:p w14:paraId="522D3EDA" w14:textId="79D17977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2720" w:type="dxa"/>
            <w:vAlign w:val="center"/>
          </w:tcPr>
          <w:p w14:paraId="2CD1074A" w14:textId="742DB959" w:rsidR="003544F5" w:rsidRPr="00071425" w:rsidRDefault="003544F5" w:rsidP="00DE79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2589" w:type="dxa"/>
            <w:vAlign w:val="center"/>
          </w:tcPr>
          <w:p w14:paraId="6A117068" w14:textId="1B4F0B20" w:rsidR="003544F5" w:rsidRPr="00071425" w:rsidRDefault="001D4400" w:rsidP="00A22C2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Magazynowane w sposób zabezpieczony przed rozprzestrzenianiem się</w:t>
            </w:r>
            <w:r w:rsidR="002B157A" w:rsidRPr="0007142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71425">
              <w:rPr>
                <w:rFonts w:ascii="Arial" w:hAnsi="Arial" w:cs="Arial"/>
                <w:bCs/>
                <w:sz w:val="20"/>
                <w:szCs w:val="20"/>
              </w:rPr>
              <w:t xml:space="preserve"> w wyznaczonym miejscu </w:t>
            </w:r>
            <w:r w:rsidR="003544F5" w:rsidRPr="00071425">
              <w:rPr>
                <w:rFonts w:ascii="Arial" w:hAnsi="Arial" w:cs="Arial"/>
                <w:b/>
                <w:sz w:val="20"/>
                <w:szCs w:val="20"/>
              </w:rPr>
              <w:t xml:space="preserve"> W-3</w:t>
            </w:r>
          </w:p>
        </w:tc>
        <w:tc>
          <w:tcPr>
            <w:tcW w:w="2232" w:type="dxa"/>
            <w:vMerge/>
          </w:tcPr>
          <w:p w14:paraId="3A122D68" w14:textId="77777777" w:rsidR="003544F5" w:rsidRPr="00446D50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44F5" w14:paraId="290347B7" w14:textId="77777777" w:rsidTr="008C599F">
        <w:tc>
          <w:tcPr>
            <w:tcW w:w="284" w:type="dxa"/>
            <w:vAlign w:val="center"/>
          </w:tcPr>
          <w:p w14:paraId="6EF3204C" w14:textId="211CF98F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531" w:type="dxa"/>
            <w:vAlign w:val="center"/>
          </w:tcPr>
          <w:p w14:paraId="002AFA3A" w14:textId="192C738F" w:rsidR="003544F5" w:rsidRPr="00071425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2720" w:type="dxa"/>
            <w:vAlign w:val="center"/>
          </w:tcPr>
          <w:p w14:paraId="0BCE24DE" w14:textId="595A01E6" w:rsidR="003544F5" w:rsidRPr="00071425" w:rsidRDefault="003544F5" w:rsidP="00DE79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589" w:type="dxa"/>
            <w:vAlign w:val="center"/>
          </w:tcPr>
          <w:p w14:paraId="7E69090D" w14:textId="04C79BD8" w:rsidR="003544F5" w:rsidRPr="00071425" w:rsidRDefault="003544F5" w:rsidP="00A22C2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W pojemnikach lub beczkach magazynowych</w:t>
            </w:r>
            <w:r w:rsidRPr="00071425">
              <w:rPr>
                <w:rFonts w:ascii="Arial" w:hAnsi="Arial" w:cs="Arial"/>
                <w:b/>
                <w:sz w:val="20"/>
                <w:szCs w:val="20"/>
              </w:rPr>
              <w:t xml:space="preserve"> W-4</w:t>
            </w:r>
          </w:p>
        </w:tc>
        <w:tc>
          <w:tcPr>
            <w:tcW w:w="2232" w:type="dxa"/>
            <w:vMerge/>
          </w:tcPr>
          <w:p w14:paraId="1E8D2CFA" w14:textId="77777777" w:rsidR="003544F5" w:rsidRPr="00446D50" w:rsidRDefault="003544F5" w:rsidP="00446D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2D981" w14:textId="77777777" w:rsidR="008F2BA6" w:rsidRDefault="008F2BA6" w:rsidP="008F2BA6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691A1F61" w14:textId="2A32A93A" w:rsidR="008F2BA6" w:rsidRPr="00E1338D" w:rsidRDefault="008F2BA6" w:rsidP="008F2BA6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1338D">
        <w:rPr>
          <w:rFonts w:ascii="Arial" w:hAnsi="Arial" w:cs="Arial"/>
          <w:color w:val="000000" w:themeColor="text1"/>
        </w:rPr>
        <w:t>Magazynowanie odpadów powinno odbywać się zgodnie z warunkami określonymi w Rozporządzeniu Ministra Klimatu z dnia 11 września 2020 r. w sprawie szczegółowych wymagań dla magazynowania odpadów (Dz. U. z 2020 r., poz. 1742).</w:t>
      </w:r>
    </w:p>
    <w:p w14:paraId="5D0E5433" w14:textId="3A8B08CF" w:rsidR="00182EA3" w:rsidRPr="00071425" w:rsidRDefault="008F2BA6" w:rsidP="00071425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E1338D">
        <w:rPr>
          <w:rFonts w:ascii="Arial" w:hAnsi="Arial" w:cs="Arial"/>
          <w:color w:val="000000" w:themeColor="text1"/>
        </w:rPr>
        <w:t xml:space="preserve">Schemat rozmieszczenia miejsc magazynowania </w:t>
      </w:r>
      <w:r w:rsidR="00F179D1">
        <w:rPr>
          <w:rFonts w:ascii="Arial" w:hAnsi="Arial" w:cs="Arial"/>
          <w:color w:val="000000" w:themeColor="text1"/>
        </w:rPr>
        <w:t xml:space="preserve">odpadów </w:t>
      </w:r>
      <w:r w:rsidRPr="00E1338D">
        <w:rPr>
          <w:rFonts w:ascii="Arial" w:hAnsi="Arial" w:cs="Arial"/>
          <w:color w:val="000000" w:themeColor="text1"/>
        </w:rPr>
        <w:t>stanowi załącznik nr 1 do niniejszej decyzji.</w:t>
      </w:r>
    </w:p>
    <w:p w14:paraId="6723422E" w14:textId="77777777" w:rsidR="00071425" w:rsidRDefault="00071425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64DBC97B" w14:textId="7F57CB6E" w:rsidR="008F2BA6" w:rsidRDefault="008F2BA6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3.4. </w:t>
      </w:r>
      <w:r w:rsidRPr="008C1919">
        <w:rPr>
          <w:rFonts w:ascii="Arial" w:hAnsi="Arial" w:cs="Arial"/>
          <w:b/>
        </w:rPr>
        <w:t xml:space="preserve">Wskazanie sposobów zapobiegania powstawaniu odpadów lub ograniczania ilości odpadów i ich negatywnego oddziaływania </w:t>
      </w:r>
      <w:r w:rsidR="004F7AF6">
        <w:rPr>
          <w:rFonts w:ascii="Arial" w:hAnsi="Arial" w:cs="Arial"/>
          <w:b/>
        </w:rPr>
        <w:br/>
      </w:r>
      <w:r w:rsidRPr="008C1919">
        <w:rPr>
          <w:rFonts w:ascii="Arial" w:hAnsi="Arial" w:cs="Arial"/>
          <w:b/>
        </w:rPr>
        <w:t>na środowisko</w:t>
      </w:r>
      <w:r w:rsidR="008C1919">
        <w:rPr>
          <w:rFonts w:ascii="Arial" w:hAnsi="Arial" w:cs="Arial"/>
          <w:b/>
        </w:rPr>
        <w:t>.</w:t>
      </w:r>
    </w:p>
    <w:p w14:paraId="4EC6D3C5" w14:textId="37B903BE" w:rsidR="008F2BA6" w:rsidRPr="00A914DC" w:rsidRDefault="00A914DC" w:rsidP="00A914D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A914DC">
        <w:rPr>
          <w:rFonts w:ascii="Arial" w:hAnsi="Arial" w:cs="Arial"/>
          <w:bCs/>
        </w:rPr>
        <w:t>rzegląd maszyn i urządzeń</w:t>
      </w:r>
      <w:r w:rsidR="00883440">
        <w:rPr>
          <w:rFonts w:ascii="Arial" w:hAnsi="Arial" w:cs="Arial"/>
          <w:bCs/>
        </w:rPr>
        <w:t xml:space="preserve"> oraz ich bieżące serwisowanie;</w:t>
      </w:r>
    </w:p>
    <w:p w14:paraId="065B1FBC" w14:textId="6F50DADC" w:rsidR="00A914DC" w:rsidRDefault="00A914DC" w:rsidP="00A914D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nadzó</w:t>
      </w:r>
      <w:r w:rsidRPr="00A914DC">
        <w:rPr>
          <w:rFonts w:ascii="Arial" w:hAnsi="Arial" w:cs="Arial"/>
          <w:bCs/>
        </w:rPr>
        <w:t>r nad procesami technologicznymi</w:t>
      </w:r>
      <w:r w:rsidR="00883440">
        <w:rPr>
          <w:rFonts w:ascii="Arial" w:hAnsi="Arial" w:cs="Arial"/>
          <w:bCs/>
        </w:rPr>
        <w:t>;</w:t>
      </w:r>
    </w:p>
    <w:p w14:paraId="420838BC" w14:textId="778F87F1" w:rsidR="00883440" w:rsidRDefault="00883440" w:rsidP="00A914D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postępowani</w:t>
      </w:r>
      <w:r w:rsidR="00C4585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z odpadami w sposób zgodny z zasadami gospodarowania odpadami, wymaganiami ochrony środowiska oraz planami gospodarki</w:t>
      </w:r>
      <w:r w:rsidR="00C45852">
        <w:rPr>
          <w:rFonts w:ascii="Arial" w:hAnsi="Arial" w:cs="Arial"/>
          <w:bCs/>
        </w:rPr>
        <w:t xml:space="preserve"> odpadami</w:t>
      </w:r>
      <w:r>
        <w:rPr>
          <w:rFonts w:ascii="Arial" w:hAnsi="Arial" w:cs="Arial"/>
          <w:bCs/>
        </w:rPr>
        <w:t>;</w:t>
      </w:r>
    </w:p>
    <w:p w14:paraId="0BEEB42B" w14:textId="66242D26" w:rsidR="00883440" w:rsidRDefault="00883440" w:rsidP="00A914D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prowadzenie gospodarki odpadami w sposób zapewniający ochronę życia </w:t>
      </w:r>
      <w:r w:rsidR="004F7AF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i zdrowia ludzi oraz środowiska, w taki sposób, aby nie powodować zagrożenia dla wody, powietrza, gleby, roślin lub zwierząt;</w:t>
      </w:r>
    </w:p>
    <w:p w14:paraId="68E4824F" w14:textId="32FC37B0" w:rsidR="00883440" w:rsidRDefault="00883440" w:rsidP="00A914D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minimalizacja wytwarzanych odpadów poprzez racjonalną gospodarkę surowcami oraz materiałami;</w:t>
      </w:r>
    </w:p>
    <w:p w14:paraId="10F13AC6" w14:textId="322B8519" w:rsidR="008C1919" w:rsidRDefault="008C1919" w:rsidP="00A914D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przeprowadzanie systematycznych szkoleń pracowników w zakresie gospodarki odpadami.</w:t>
      </w:r>
    </w:p>
    <w:p w14:paraId="40A41274" w14:textId="7164D3EA" w:rsidR="00E664DD" w:rsidRPr="00A914DC" w:rsidRDefault="00E664DD" w:rsidP="00A914DC">
      <w:pPr>
        <w:spacing w:line="276" w:lineRule="auto"/>
        <w:jc w:val="both"/>
        <w:rPr>
          <w:rFonts w:ascii="Arial" w:hAnsi="Arial" w:cs="Arial"/>
          <w:b/>
        </w:rPr>
      </w:pPr>
    </w:p>
    <w:p w14:paraId="4422A7CD" w14:textId="73E59513" w:rsidR="00E664DD" w:rsidRDefault="00E664DD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3.5. Dodatkowe obowiązk</w:t>
      </w:r>
      <w:r w:rsidR="00AB61F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w zakresie gospodarowania odpadami</w:t>
      </w:r>
      <w:r w:rsidR="00AB61FD">
        <w:rPr>
          <w:rFonts w:ascii="Arial" w:hAnsi="Arial" w:cs="Arial"/>
          <w:b/>
        </w:rPr>
        <w:t>.</w:t>
      </w:r>
    </w:p>
    <w:p w14:paraId="23E5E613" w14:textId="45B83880" w:rsidR="00E664DD" w:rsidRDefault="00E664DD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47AAF80E" w14:textId="77777777" w:rsidR="00E664DD" w:rsidRDefault="00E664DD" w:rsidP="00E664DD">
      <w:p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W celu zapewnienia prawidłowego gospodarowania odpadami na terenie Zakładu Gorzelni w </w:t>
      </w:r>
      <w:proofErr w:type="spellStart"/>
      <w:r>
        <w:rPr>
          <w:rFonts w:ascii="Arial" w:hAnsi="Arial" w:cs="Arial"/>
          <w:bCs/>
          <w:color w:val="000000" w:themeColor="text1"/>
          <w:lang w:eastAsia="en-US"/>
        </w:rPr>
        <w:t>Zybułtowie</w:t>
      </w:r>
      <w:proofErr w:type="spellEnd"/>
      <w:r>
        <w:rPr>
          <w:rFonts w:ascii="Arial" w:hAnsi="Arial" w:cs="Arial"/>
          <w:bCs/>
          <w:color w:val="000000" w:themeColor="text1"/>
          <w:lang w:eastAsia="en-US"/>
        </w:rPr>
        <w:t xml:space="preserve"> prowadzone będą następujące działania:</w:t>
      </w:r>
    </w:p>
    <w:p w14:paraId="30181E2A" w14:textId="2C49BC97" w:rsidR="00E664DD" w:rsidRDefault="002103D1" w:rsidP="00E664D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o</w:t>
      </w:r>
      <w:r w:rsidR="00E664DD">
        <w:rPr>
          <w:rFonts w:ascii="Arial" w:hAnsi="Arial" w:cs="Arial"/>
          <w:bCs/>
          <w:color w:val="000000" w:themeColor="text1"/>
          <w:lang w:eastAsia="en-US"/>
        </w:rPr>
        <w:t>dpady będą magazynowane wyłącznie na terenie, do którego prowadzący instalację posiada tytuł prawny,</w:t>
      </w:r>
    </w:p>
    <w:p w14:paraId="284A004F" w14:textId="5B20A572" w:rsidR="00E664DD" w:rsidRDefault="002103D1" w:rsidP="00E664D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lastRenderedPageBreak/>
        <w:t>m</w:t>
      </w:r>
      <w:r w:rsidR="00E664DD">
        <w:rPr>
          <w:rFonts w:ascii="Arial" w:hAnsi="Arial" w:cs="Arial"/>
          <w:bCs/>
          <w:color w:val="000000" w:themeColor="text1"/>
          <w:lang w:eastAsia="en-US"/>
        </w:rPr>
        <w:t>iejsca magazynowania odpadów będą oznakowane i zabezpieczone przed dostępem osób postronnych i zwierząt,</w:t>
      </w:r>
    </w:p>
    <w:p w14:paraId="2A6B76D1" w14:textId="01C6D3DC" w:rsidR="00883440" w:rsidRDefault="002103D1" w:rsidP="0088344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s</w:t>
      </w:r>
      <w:r w:rsidR="00E664DD">
        <w:rPr>
          <w:rFonts w:ascii="Arial" w:hAnsi="Arial" w:cs="Arial"/>
          <w:bCs/>
          <w:color w:val="000000" w:themeColor="text1"/>
          <w:lang w:eastAsia="en-US"/>
        </w:rPr>
        <w:t>posób magazynowania odpadów będzie uwzględniał właściwości fizyczne i chemiczne odpadów oraz zagrożenia, które mogą powodować te odpady,</w:t>
      </w:r>
    </w:p>
    <w:p w14:paraId="21D6BDF1" w14:textId="14E5041E" w:rsidR="002103D1" w:rsidRDefault="002103D1" w:rsidP="0088344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selektywne </w:t>
      </w:r>
      <w:r w:rsidRPr="002103D1">
        <w:rPr>
          <w:rFonts w:ascii="Arial" w:hAnsi="Arial" w:cs="Arial"/>
          <w:bCs/>
          <w:color w:val="000000" w:themeColor="text1"/>
          <w:lang w:eastAsia="en-US"/>
        </w:rPr>
        <w:t>magazynowanie wszystkich wytwarzanych o</w:t>
      </w:r>
      <w:r w:rsidR="00A33305">
        <w:rPr>
          <w:rFonts w:ascii="Arial" w:hAnsi="Arial" w:cs="Arial"/>
          <w:bCs/>
          <w:color w:val="000000" w:themeColor="text1"/>
          <w:lang w:eastAsia="en-US"/>
        </w:rPr>
        <w:t>d</w:t>
      </w:r>
      <w:r w:rsidRPr="002103D1">
        <w:rPr>
          <w:rFonts w:ascii="Arial" w:hAnsi="Arial" w:cs="Arial"/>
          <w:bCs/>
          <w:color w:val="000000" w:themeColor="text1"/>
          <w:lang w:eastAsia="en-US"/>
        </w:rPr>
        <w:t xml:space="preserve">padów </w:t>
      </w:r>
      <w:r w:rsidR="004F7AF6">
        <w:rPr>
          <w:rFonts w:ascii="Arial" w:hAnsi="Arial" w:cs="Arial"/>
          <w:bCs/>
          <w:color w:val="000000" w:themeColor="text1"/>
          <w:lang w:eastAsia="en-US"/>
        </w:rPr>
        <w:br/>
      </w:r>
      <w:r w:rsidRPr="002103D1">
        <w:rPr>
          <w:rFonts w:ascii="Arial" w:hAnsi="Arial" w:cs="Arial"/>
          <w:bCs/>
          <w:color w:val="000000" w:themeColor="text1"/>
          <w:lang w:eastAsia="en-US"/>
        </w:rPr>
        <w:t>w wydzielonych i oznakowanych miejscach,</w:t>
      </w:r>
    </w:p>
    <w:p w14:paraId="76A2704E" w14:textId="30DBA94C" w:rsidR="002103D1" w:rsidRDefault="002103D1" w:rsidP="0088344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zapewnienie zagospodarowania wytwarzanych odpadów zgodnie </w:t>
      </w:r>
      <w:r w:rsidR="004F7AF6">
        <w:rPr>
          <w:rFonts w:ascii="Arial" w:hAnsi="Arial" w:cs="Arial"/>
          <w:bCs/>
          <w:color w:val="000000" w:themeColor="text1"/>
          <w:lang w:eastAsia="en-US"/>
        </w:rPr>
        <w:br/>
      </w:r>
      <w:r>
        <w:rPr>
          <w:rFonts w:ascii="Arial" w:hAnsi="Arial" w:cs="Arial"/>
          <w:bCs/>
          <w:color w:val="000000" w:themeColor="text1"/>
          <w:lang w:eastAsia="en-US"/>
        </w:rPr>
        <w:t>z hierarchią postępowania z odpadami, określoną w ustawie o odpadach,</w:t>
      </w:r>
    </w:p>
    <w:p w14:paraId="013D76DB" w14:textId="549EA75F" w:rsidR="002103D1" w:rsidRDefault="002103D1" w:rsidP="0088344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systematyczne </w:t>
      </w:r>
      <w:r w:rsidRPr="002103D1">
        <w:rPr>
          <w:rFonts w:ascii="Arial" w:hAnsi="Arial" w:cs="Arial"/>
          <w:bCs/>
          <w:color w:val="000000" w:themeColor="text1"/>
          <w:lang w:eastAsia="en-US"/>
        </w:rPr>
        <w:t>kontrolowanie miejsc magazynowania  odpadów,</w:t>
      </w:r>
    </w:p>
    <w:p w14:paraId="068A4077" w14:textId="2C22E795" w:rsidR="002103D1" w:rsidRPr="00883440" w:rsidRDefault="002103D1" w:rsidP="0088344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przekazywanie </w:t>
      </w:r>
      <w:r w:rsidRPr="002103D1">
        <w:rPr>
          <w:rFonts w:ascii="Arial" w:hAnsi="Arial" w:cs="Arial"/>
          <w:bCs/>
          <w:color w:val="000000" w:themeColor="text1"/>
          <w:lang w:eastAsia="en-US"/>
        </w:rPr>
        <w:t xml:space="preserve">wytwarzanych odpadów podmiotom posiadającym uregulowany stan formalno-prawny w zakresie </w:t>
      </w:r>
      <w:r w:rsidR="003D029E">
        <w:rPr>
          <w:rFonts w:ascii="Arial" w:hAnsi="Arial" w:cs="Arial"/>
          <w:bCs/>
          <w:color w:val="000000" w:themeColor="text1"/>
          <w:lang w:eastAsia="en-US"/>
        </w:rPr>
        <w:t xml:space="preserve">gospodarowania odpadami. </w:t>
      </w:r>
    </w:p>
    <w:p w14:paraId="58014CF9" w14:textId="010DD806" w:rsidR="008F2BA6" w:rsidRDefault="008F2BA6" w:rsidP="0002698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14:paraId="220BDA94" w14:textId="6159F736" w:rsidR="00620FC6" w:rsidRDefault="00620FC6" w:rsidP="00620FC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prowadzenia działalności w zakresie przetwarzania odpadów:</w:t>
      </w:r>
    </w:p>
    <w:p w14:paraId="20DAD42C" w14:textId="060A6797" w:rsidR="00071425" w:rsidRDefault="00071425" w:rsidP="00071425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536DC16F" w14:textId="101C14DE" w:rsidR="00620FC6" w:rsidRPr="00071425" w:rsidRDefault="00071425" w:rsidP="0007142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20FC6" w:rsidRPr="00071425">
        <w:rPr>
          <w:rFonts w:ascii="Arial" w:hAnsi="Arial" w:cs="Arial"/>
          <w:b/>
        </w:rPr>
        <w:t>4.1. Rodzaj i masa odpadów przewidywanych do przetworzenia w okresie roku wraz z podaniem miejsca i dopuszczonej metody przetwarzania odpadów</w:t>
      </w:r>
    </w:p>
    <w:p w14:paraId="48A82F34" w14:textId="77777777" w:rsidR="008C1197" w:rsidRDefault="008C1197" w:rsidP="008C1197">
      <w:pPr>
        <w:spacing w:line="276" w:lineRule="auto"/>
        <w:jc w:val="both"/>
        <w:rPr>
          <w:rFonts w:ascii="Arial" w:hAnsi="Arial" w:cs="Arial"/>
          <w:bCs/>
        </w:rPr>
      </w:pPr>
    </w:p>
    <w:p w14:paraId="7FE0697E" w14:textId="7E09C4BD" w:rsidR="009E19FA" w:rsidRPr="00071425" w:rsidRDefault="00620FC6" w:rsidP="00071425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8C1197">
        <w:rPr>
          <w:rFonts w:ascii="Arial" w:hAnsi="Arial" w:cs="Arial"/>
          <w:bCs/>
        </w:rPr>
        <w:t>Miejsce prowadzenia działalności w zakresie prze</w:t>
      </w:r>
      <w:r w:rsidR="00AB61FD" w:rsidRPr="008C1197">
        <w:rPr>
          <w:rFonts w:ascii="Arial" w:hAnsi="Arial" w:cs="Arial"/>
          <w:bCs/>
        </w:rPr>
        <w:t>t</w:t>
      </w:r>
      <w:r w:rsidRPr="008C1197">
        <w:rPr>
          <w:rFonts w:ascii="Arial" w:hAnsi="Arial" w:cs="Arial"/>
          <w:bCs/>
        </w:rPr>
        <w:t xml:space="preserve">warzania odpadów – teren Gorzelni Rolniczej na działce nr 291/57 w </w:t>
      </w:r>
      <w:r w:rsidR="00842B38" w:rsidRPr="008C1197">
        <w:rPr>
          <w:rFonts w:ascii="Arial" w:hAnsi="Arial" w:cs="Arial"/>
          <w:bCs/>
        </w:rPr>
        <w:t xml:space="preserve">miejscowości </w:t>
      </w:r>
      <w:proofErr w:type="spellStart"/>
      <w:r w:rsidRPr="008C1197">
        <w:rPr>
          <w:rFonts w:ascii="Arial" w:hAnsi="Arial" w:cs="Arial"/>
          <w:bCs/>
        </w:rPr>
        <w:t>Zybułtow</w:t>
      </w:r>
      <w:r w:rsidR="00842B38" w:rsidRPr="008C1197">
        <w:rPr>
          <w:rFonts w:ascii="Arial" w:hAnsi="Arial" w:cs="Arial"/>
          <w:bCs/>
        </w:rPr>
        <w:t>o</w:t>
      </w:r>
      <w:proofErr w:type="spellEnd"/>
      <w:r w:rsidRPr="008C1197">
        <w:rPr>
          <w:rFonts w:ascii="Arial" w:hAnsi="Arial" w:cs="Arial"/>
          <w:bCs/>
        </w:rPr>
        <w:t xml:space="preserve"> 30</w:t>
      </w:r>
      <w:r w:rsidR="00DC5B0A" w:rsidRPr="008C1197">
        <w:rPr>
          <w:rFonts w:ascii="Arial" w:hAnsi="Arial" w:cs="Arial"/>
          <w:bCs/>
        </w:rPr>
        <w:t>,</w:t>
      </w:r>
      <w:r w:rsidRPr="008C1197">
        <w:rPr>
          <w:rFonts w:ascii="Arial" w:hAnsi="Arial" w:cs="Arial"/>
          <w:bCs/>
        </w:rPr>
        <w:t xml:space="preserve"> </w:t>
      </w:r>
      <w:r w:rsidR="00214A37" w:rsidRPr="008C1197">
        <w:rPr>
          <w:rFonts w:ascii="Arial" w:hAnsi="Arial" w:cs="Arial"/>
          <w:bCs/>
        </w:rPr>
        <w:t>gmina Grunwald.</w:t>
      </w:r>
      <w:r w:rsidR="00842B38" w:rsidRPr="008C1197">
        <w:rPr>
          <w:rFonts w:ascii="Arial" w:hAnsi="Arial" w:cs="Arial"/>
          <w:bCs/>
          <w:color w:val="FF0000"/>
        </w:rPr>
        <w:t xml:space="preserve"> </w:t>
      </w:r>
    </w:p>
    <w:p w14:paraId="1BDC0278" w14:textId="77777777" w:rsidR="009E19FA" w:rsidRPr="009976A6" w:rsidRDefault="009E19FA" w:rsidP="00D55FA0">
      <w:pPr>
        <w:pStyle w:val="Akapitzlist"/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1059C748" w14:textId="248961D7" w:rsidR="00842B38" w:rsidRPr="00B927F8" w:rsidRDefault="00842B38" w:rsidP="00B927F8">
      <w:pPr>
        <w:spacing w:line="276" w:lineRule="auto"/>
        <w:jc w:val="both"/>
        <w:rPr>
          <w:rFonts w:ascii="Arial" w:hAnsi="Arial" w:cs="Arial"/>
          <w:bCs/>
        </w:rPr>
      </w:pPr>
      <w:r w:rsidRPr="00B927F8">
        <w:rPr>
          <w:rFonts w:ascii="Arial" w:hAnsi="Arial" w:cs="Arial"/>
          <w:bCs/>
        </w:rPr>
        <w:t>Tabela 4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721"/>
        <w:gridCol w:w="1094"/>
        <w:gridCol w:w="3997"/>
        <w:gridCol w:w="1312"/>
        <w:gridCol w:w="2232"/>
      </w:tblGrid>
      <w:tr w:rsidR="00842B38" w14:paraId="00C596D1" w14:textId="77777777" w:rsidTr="009E19FA"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F3EC329" w14:textId="77777777" w:rsidR="00842B38" w:rsidRPr="00071425" w:rsidRDefault="00842B38" w:rsidP="00577BE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5D1E9F8" w14:textId="77777777" w:rsidR="00842B38" w:rsidRPr="00071425" w:rsidRDefault="00842B38" w:rsidP="00577BE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61097C0D" w14:textId="77777777" w:rsidR="00842B38" w:rsidRPr="00071425" w:rsidRDefault="00842B38" w:rsidP="00577BE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3E8D7F6" w14:textId="1FEB39AD" w:rsidR="00842B38" w:rsidRPr="00071425" w:rsidRDefault="00842B38" w:rsidP="00577BE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 xml:space="preserve">Masa </w:t>
            </w:r>
            <w:r w:rsidR="00DB075F" w:rsidRPr="0007142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* </w:t>
            </w:r>
            <w:r w:rsidRPr="00071425">
              <w:rPr>
                <w:rFonts w:ascii="Arial" w:hAnsi="Arial" w:cs="Arial"/>
                <w:b/>
                <w:sz w:val="20"/>
                <w:szCs w:val="20"/>
              </w:rPr>
              <w:t>[Mg/rok]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56B1DF05" w14:textId="7080FA83" w:rsidR="00842B38" w:rsidRPr="00071425" w:rsidRDefault="00842B38" w:rsidP="00577BE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Proces przetwarzania</w:t>
            </w:r>
          </w:p>
        </w:tc>
      </w:tr>
      <w:tr w:rsidR="00842B38" w14:paraId="0DB37FF5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09F937A2" w14:textId="67B59461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8D7E6A4" w14:textId="6A7FA8CD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02 03 04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4DB80289" w14:textId="521B00FD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Surowce i produkty nienadające się do spożycia i przetwórstwa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7461D42" w14:textId="1C48ADEC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 w:val="restart"/>
            <w:shd w:val="clear" w:color="auto" w:fill="FFFFFF" w:themeFill="background1"/>
          </w:tcPr>
          <w:p w14:paraId="0AF73631" w14:textId="77777777" w:rsidR="00A65C33" w:rsidRPr="00071425" w:rsidRDefault="00842B38" w:rsidP="00842B3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bCs/>
                <w:sz w:val="20"/>
                <w:szCs w:val="20"/>
              </w:rPr>
              <w:t>R3</w:t>
            </w:r>
            <w:r w:rsidRPr="00071425">
              <w:rPr>
                <w:rFonts w:ascii="Arial" w:hAnsi="Arial" w:cs="Arial"/>
                <w:sz w:val="20"/>
                <w:szCs w:val="20"/>
              </w:rPr>
              <w:t xml:space="preserve"> – recykling lub odzysk substancji organicznych, które nie są stosowane jako rozpuszczalniki </w:t>
            </w:r>
          </w:p>
          <w:p w14:paraId="47DD3E80" w14:textId="39CD7F69" w:rsidR="00842B38" w:rsidRPr="00071425" w:rsidRDefault="00842B38" w:rsidP="00842B38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(w tym kompostowanie i inne biologiczne procesy przekształcania</w:t>
            </w:r>
            <w:r w:rsidR="001B2957" w:rsidRPr="000714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42B38" w14:paraId="180B4562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5DA58116" w14:textId="70559039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1560262" w14:textId="2C174478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02 03 81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4BA637D4" w14:textId="13AA86BD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Odpady z produkcji pasz roślinnych </w:t>
            </w:r>
          </w:p>
        </w:tc>
        <w:tc>
          <w:tcPr>
            <w:tcW w:w="1312" w:type="dxa"/>
            <w:shd w:val="clear" w:color="auto" w:fill="FFFFFF" w:themeFill="background1"/>
          </w:tcPr>
          <w:p w14:paraId="42B88BC5" w14:textId="4C07FEFA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3CD6D08B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4FFD339A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43DE8D2A" w14:textId="71258399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BDA533B" w14:textId="0FFFBDA8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02 03 99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11B7E982" w14:textId="7101DD26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Inne niewymienione odpady</w:t>
            </w:r>
          </w:p>
        </w:tc>
        <w:tc>
          <w:tcPr>
            <w:tcW w:w="1312" w:type="dxa"/>
            <w:shd w:val="clear" w:color="auto" w:fill="FFFFFF" w:themeFill="background1"/>
          </w:tcPr>
          <w:p w14:paraId="5785E95B" w14:textId="69CDAAE3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47562CB0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2625D818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4A4DF3F1" w14:textId="105792F1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B943CBE" w14:textId="77A25B77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02 06 01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70EB16D8" w14:textId="1F2C4FB1" w:rsidR="00842B38" w:rsidRPr="00071425" w:rsidRDefault="00842B38" w:rsidP="00CD48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Surowce i produkty nie</w:t>
            </w:r>
            <w:r w:rsidR="00B600C0" w:rsidRPr="00071425">
              <w:rPr>
                <w:rFonts w:ascii="Arial" w:hAnsi="Arial" w:cs="Arial"/>
                <w:sz w:val="20"/>
                <w:szCs w:val="20"/>
              </w:rPr>
              <w:t>przydatne</w:t>
            </w:r>
            <w:r w:rsidR="00172052" w:rsidRPr="0007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425">
              <w:rPr>
                <w:rFonts w:ascii="Arial" w:hAnsi="Arial" w:cs="Arial"/>
                <w:sz w:val="20"/>
                <w:szCs w:val="20"/>
              </w:rPr>
              <w:t>do spożycia i przetwórstwa</w:t>
            </w:r>
          </w:p>
        </w:tc>
        <w:tc>
          <w:tcPr>
            <w:tcW w:w="1312" w:type="dxa"/>
            <w:shd w:val="clear" w:color="auto" w:fill="FFFFFF" w:themeFill="background1"/>
          </w:tcPr>
          <w:p w14:paraId="05D843CC" w14:textId="1221C027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54ADAF2B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5EC59627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061FC521" w14:textId="29544615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BDA2E00" w14:textId="5D1E3CBE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02 06 02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4C237384" w14:textId="6C0D3869" w:rsidR="00842B38" w:rsidRPr="00071425" w:rsidRDefault="00842B38" w:rsidP="00955BE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Odpady konserwantów</w:t>
            </w:r>
          </w:p>
        </w:tc>
        <w:tc>
          <w:tcPr>
            <w:tcW w:w="1312" w:type="dxa"/>
            <w:shd w:val="clear" w:color="auto" w:fill="FFFFFF" w:themeFill="background1"/>
          </w:tcPr>
          <w:p w14:paraId="07136DAB" w14:textId="33D54B0C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0F62DD04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5434A90A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004467DF" w14:textId="3356D524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B518238" w14:textId="0345B69C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02 06 03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60FD7EA0" w14:textId="247B2736" w:rsidR="00842B38" w:rsidRPr="00071425" w:rsidRDefault="00842B38" w:rsidP="00955BE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Osady z zakładowych oczyszczalni ścieków</w:t>
            </w:r>
          </w:p>
        </w:tc>
        <w:tc>
          <w:tcPr>
            <w:tcW w:w="1312" w:type="dxa"/>
            <w:shd w:val="clear" w:color="auto" w:fill="FFFFFF" w:themeFill="background1"/>
          </w:tcPr>
          <w:p w14:paraId="77EFB802" w14:textId="18ACCBA7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4273168B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380908CC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6B647DAF" w14:textId="77AA179F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936A209" w14:textId="4DA35453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02 06 80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0FF2D644" w14:textId="0DE6C24E" w:rsidR="00842B38" w:rsidRPr="00071425" w:rsidRDefault="00842B38" w:rsidP="00955BE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Nieprzydatne do wykorzystania tłuszcze spożywcze</w:t>
            </w:r>
          </w:p>
        </w:tc>
        <w:tc>
          <w:tcPr>
            <w:tcW w:w="1312" w:type="dxa"/>
            <w:shd w:val="clear" w:color="auto" w:fill="FFFFFF" w:themeFill="background1"/>
          </w:tcPr>
          <w:p w14:paraId="72129B82" w14:textId="380D734D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4EE4BBE4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0DDDC550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7B0C6DF4" w14:textId="20825EDC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6E3153D" w14:textId="0FE7467D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02 06 99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70B298B4" w14:textId="6F8DE294" w:rsidR="00842B38" w:rsidRPr="00071425" w:rsidRDefault="00842B38" w:rsidP="00955BE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Inne niewymienione odpady</w:t>
            </w:r>
          </w:p>
        </w:tc>
        <w:tc>
          <w:tcPr>
            <w:tcW w:w="1312" w:type="dxa"/>
            <w:shd w:val="clear" w:color="auto" w:fill="FFFFFF" w:themeFill="background1"/>
          </w:tcPr>
          <w:p w14:paraId="0E991F8A" w14:textId="770D1C33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235BA536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490221AC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3E2CB8A7" w14:textId="2D1B8218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4B4AADE" w14:textId="71D2AC62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16 03 06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320BFC70" w14:textId="3A2C1C4B" w:rsidR="00842B38" w:rsidRPr="00071425" w:rsidRDefault="00842B38" w:rsidP="00955BE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Organiczne odpady inne niż wymienione w 16 03 05, 16 03 80</w:t>
            </w:r>
          </w:p>
        </w:tc>
        <w:tc>
          <w:tcPr>
            <w:tcW w:w="1312" w:type="dxa"/>
            <w:shd w:val="clear" w:color="auto" w:fill="FFFFFF" w:themeFill="background1"/>
          </w:tcPr>
          <w:p w14:paraId="10E01CD9" w14:textId="4CFFB874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00BF613D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5E741199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21F94F64" w14:textId="22E11D5A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4678438" w14:textId="25D405BB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16 03 80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424850D4" w14:textId="51ECA708" w:rsidR="00842B38" w:rsidRPr="00071425" w:rsidRDefault="00842B38" w:rsidP="00955BE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Produkty spożywcze przeterminowane lub nieprzydatne do spożycia</w:t>
            </w:r>
          </w:p>
        </w:tc>
        <w:tc>
          <w:tcPr>
            <w:tcW w:w="1312" w:type="dxa"/>
            <w:shd w:val="clear" w:color="auto" w:fill="FFFFFF" w:themeFill="background1"/>
          </w:tcPr>
          <w:p w14:paraId="6B51B1D9" w14:textId="09541196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3820D40F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38" w14:paraId="22B3CF2C" w14:textId="77777777" w:rsidTr="009E19FA">
        <w:tc>
          <w:tcPr>
            <w:tcW w:w="721" w:type="dxa"/>
            <w:shd w:val="clear" w:color="auto" w:fill="FFFFFF" w:themeFill="background1"/>
            <w:vAlign w:val="center"/>
          </w:tcPr>
          <w:p w14:paraId="1D31E7C8" w14:textId="232C865B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E95AEE3" w14:textId="671F849A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20 01 08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6F62FC06" w14:textId="3F2EFBEF" w:rsidR="00842B38" w:rsidRPr="00071425" w:rsidRDefault="00842B38" w:rsidP="00955BE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Odpady kuchenne ulegające biodegradacji </w:t>
            </w:r>
          </w:p>
        </w:tc>
        <w:tc>
          <w:tcPr>
            <w:tcW w:w="1312" w:type="dxa"/>
            <w:shd w:val="clear" w:color="auto" w:fill="FFFFFF" w:themeFill="background1"/>
          </w:tcPr>
          <w:p w14:paraId="436B6FE9" w14:textId="793359FE" w:rsidR="00842B38" w:rsidRPr="00071425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  <w:tc>
          <w:tcPr>
            <w:tcW w:w="2232" w:type="dxa"/>
            <w:vMerge/>
            <w:shd w:val="clear" w:color="auto" w:fill="FFFFFF" w:themeFill="background1"/>
          </w:tcPr>
          <w:p w14:paraId="0BB10FB2" w14:textId="77777777" w:rsidR="00842B38" w:rsidRPr="00446D50" w:rsidRDefault="00842B38" w:rsidP="00842B3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CBC112" w14:textId="6DAF354F" w:rsidR="004457E3" w:rsidRPr="004F7AF6" w:rsidRDefault="00EA428B" w:rsidP="00D55FA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F7AF6">
        <w:rPr>
          <w:rFonts w:ascii="Arial" w:hAnsi="Arial" w:cs="Arial"/>
          <w:bCs/>
          <w:sz w:val="20"/>
          <w:szCs w:val="20"/>
        </w:rPr>
        <w:t>* Łączna masa odpadów poddawanych przetwarzaniu nie przekroczy 15 000 Mg/rok</w:t>
      </w:r>
    </w:p>
    <w:p w14:paraId="1464182A" w14:textId="77777777" w:rsidR="00EA428B" w:rsidRPr="00D55FA0" w:rsidRDefault="00EA428B" w:rsidP="00D55FA0">
      <w:pPr>
        <w:spacing w:line="276" w:lineRule="auto"/>
        <w:jc w:val="both"/>
        <w:rPr>
          <w:rFonts w:ascii="Arial" w:hAnsi="Arial" w:cs="Arial"/>
          <w:bCs/>
        </w:rPr>
      </w:pPr>
    </w:p>
    <w:p w14:paraId="0CCABA9B" w14:textId="36A95A40" w:rsidR="00CA6FF5" w:rsidRPr="00D55FA0" w:rsidRDefault="00CA6FF5" w:rsidP="00645914">
      <w:pPr>
        <w:pStyle w:val="Akapitzlist"/>
        <w:spacing w:line="276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Rodzaj i mas</w:t>
      </w:r>
      <w:r w:rsidR="005E613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odpadów powstających w wyniku </w:t>
      </w:r>
      <w:r w:rsidR="00913232">
        <w:rPr>
          <w:rFonts w:ascii="Arial" w:hAnsi="Arial" w:cs="Arial"/>
          <w:b/>
        </w:rPr>
        <w:t>przetwarzania</w:t>
      </w:r>
      <w:r>
        <w:rPr>
          <w:rFonts w:ascii="Arial" w:hAnsi="Arial" w:cs="Arial"/>
          <w:b/>
        </w:rPr>
        <w:t xml:space="preserve"> </w:t>
      </w:r>
      <w:r w:rsidR="00A91654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okresie roku</w:t>
      </w:r>
      <w:r w:rsidR="00D55FA0">
        <w:rPr>
          <w:rFonts w:ascii="Arial" w:hAnsi="Arial" w:cs="Arial"/>
          <w:b/>
        </w:rPr>
        <w:t>.</w:t>
      </w:r>
    </w:p>
    <w:p w14:paraId="6B6AF439" w14:textId="77777777" w:rsidR="00E61772" w:rsidRDefault="00E61772" w:rsidP="00B927F8">
      <w:pPr>
        <w:spacing w:line="276" w:lineRule="auto"/>
        <w:jc w:val="both"/>
        <w:rPr>
          <w:rFonts w:ascii="Arial" w:hAnsi="Arial" w:cs="Arial"/>
          <w:bCs/>
        </w:rPr>
      </w:pPr>
    </w:p>
    <w:p w14:paraId="7D8B332A" w14:textId="77777777" w:rsidR="00E61772" w:rsidRDefault="00E61772" w:rsidP="00B927F8">
      <w:pPr>
        <w:spacing w:line="276" w:lineRule="auto"/>
        <w:jc w:val="both"/>
        <w:rPr>
          <w:rFonts w:ascii="Arial" w:hAnsi="Arial" w:cs="Arial"/>
          <w:bCs/>
        </w:rPr>
      </w:pPr>
    </w:p>
    <w:p w14:paraId="2FEAB655" w14:textId="01282E77" w:rsidR="00CA6FF5" w:rsidRPr="00B927F8" w:rsidRDefault="00CA6FF5" w:rsidP="00B927F8">
      <w:pPr>
        <w:spacing w:line="276" w:lineRule="auto"/>
        <w:jc w:val="both"/>
        <w:rPr>
          <w:rFonts w:ascii="Arial" w:hAnsi="Arial" w:cs="Arial"/>
          <w:bCs/>
        </w:rPr>
      </w:pPr>
      <w:r w:rsidRPr="00B927F8">
        <w:rPr>
          <w:rFonts w:ascii="Arial" w:hAnsi="Arial" w:cs="Arial"/>
          <w:bCs/>
        </w:rPr>
        <w:lastRenderedPageBreak/>
        <w:t>Tabela 5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0"/>
        <w:gridCol w:w="1701"/>
      </w:tblGrid>
      <w:tr w:rsidR="00CA6FF5" w:rsidRPr="00203D5A" w14:paraId="7C5C48F2" w14:textId="77777777" w:rsidTr="00271C3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5AB3AE" w14:textId="77777777" w:rsidR="00CA6FF5" w:rsidRPr="00071425" w:rsidRDefault="00CA6FF5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BD961" w14:textId="77777777" w:rsidR="00CA6FF5" w:rsidRPr="00071425" w:rsidRDefault="00CA6FF5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F1670" w14:textId="77777777" w:rsidR="00CA6FF5" w:rsidRPr="00071425" w:rsidRDefault="00CA6FF5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C8302" w14:textId="77777777" w:rsidR="00CA6FF5" w:rsidRPr="00071425" w:rsidRDefault="00CA6FF5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Masa odpadu</w:t>
            </w:r>
          </w:p>
          <w:p w14:paraId="54CA9FAB" w14:textId="77777777" w:rsidR="00CA6FF5" w:rsidRPr="00071425" w:rsidRDefault="00CA6FF5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[Mg/rok]</w:t>
            </w:r>
            <w:r w:rsidRPr="000714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A6FF5" w:rsidRPr="00203D5A" w14:paraId="5581E813" w14:textId="77777777" w:rsidTr="00271C3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658" w14:textId="77777777" w:rsidR="00CA6FF5" w:rsidRPr="00071425" w:rsidRDefault="00CA6FF5" w:rsidP="00271C36">
            <w:pPr>
              <w:numPr>
                <w:ilvl w:val="0"/>
                <w:numId w:val="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36AE" w14:textId="77777777" w:rsidR="00CA6FF5" w:rsidRPr="00071425" w:rsidRDefault="00CA6FF5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02 07 80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CAA" w14:textId="77777777" w:rsidR="00CA6FF5" w:rsidRPr="00071425" w:rsidRDefault="00CA6FF5" w:rsidP="00271C3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Wytłoki, osady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moszczowe</w:t>
            </w:r>
            <w:proofErr w:type="spellEnd"/>
            <w:r w:rsidRPr="00071425">
              <w:rPr>
                <w:rFonts w:ascii="Arial" w:hAnsi="Arial" w:cs="Arial"/>
                <w:sz w:val="20"/>
                <w:szCs w:val="20"/>
              </w:rPr>
              <w:t xml:space="preserve"> i pofermentacyjne, wywary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C39" w14:textId="77777777" w:rsidR="00CA6FF5" w:rsidRPr="00071425" w:rsidRDefault="00CA6FF5" w:rsidP="00271C36">
            <w:pPr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       25 000,00</w:t>
            </w:r>
          </w:p>
        </w:tc>
      </w:tr>
    </w:tbl>
    <w:p w14:paraId="1C0F9F30" w14:textId="77777777" w:rsidR="00CA6FF5" w:rsidRDefault="00CA6FF5" w:rsidP="00620FC6">
      <w:pPr>
        <w:pStyle w:val="Akapitzlist"/>
        <w:spacing w:line="276" w:lineRule="auto"/>
        <w:jc w:val="both"/>
        <w:rPr>
          <w:rFonts w:ascii="Arial" w:hAnsi="Arial" w:cs="Arial"/>
          <w:b/>
        </w:rPr>
      </w:pPr>
    </w:p>
    <w:p w14:paraId="48151D01" w14:textId="01FA0834" w:rsidR="00CA6FF5" w:rsidRDefault="007F45EA" w:rsidP="00F8724A">
      <w:pPr>
        <w:pStyle w:val="Akapitzlist"/>
        <w:spacing w:line="276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4.3. Szczegółowy opis procesu technol</w:t>
      </w:r>
      <w:r w:rsidR="00070B6A">
        <w:rPr>
          <w:rFonts w:ascii="Arial" w:hAnsi="Arial" w:cs="Arial"/>
          <w:b/>
        </w:rPr>
        <w:t>og</w:t>
      </w:r>
      <w:r>
        <w:rPr>
          <w:rFonts w:ascii="Arial" w:hAnsi="Arial" w:cs="Arial"/>
          <w:b/>
        </w:rPr>
        <w:t xml:space="preserve">icznego </w:t>
      </w:r>
      <w:r w:rsidR="00070B6A">
        <w:rPr>
          <w:rFonts w:ascii="Arial" w:hAnsi="Arial" w:cs="Arial"/>
          <w:b/>
        </w:rPr>
        <w:t>z podaniem rocznej mocy przerobowej instalacji</w:t>
      </w:r>
      <w:r w:rsidR="00EF3A5E">
        <w:rPr>
          <w:rFonts w:ascii="Arial" w:hAnsi="Arial" w:cs="Arial"/>
          <w:b/>
        </w:rPr>
        <w:t>.</w:t>
      </w:r>
    </w:p>
    <w:p w14:paraId="37B3E355" w14:textId="301656E1" w:rsidR="00EF3A5E" w:rsidRPr="00EF3A5E" w:rsidRDefault="00EF3A5E" w:rsidP="00EF3A5E">
      <w:pPr>
        <w:spacing w:line="276" w:lineRule="auto"/>
        <w:jc w:val="both"/>
        <w:rPr>
          <w:rFonts w:ascii="Arial" w:hAnsi="Arial" w:cs="Arial"/>
          <w:b/>
        </w:rPr>
      </w:pPr>
    </w:p>
    <w:p w14:paraId="6EBD71DC" w14:textId="19F818D4" w:rsidR="008E051A" w:rsidRDefault="00070B6A" w:rsidP="00070B6A">
      <w:p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Przetwarzanie odpadów odbywać się będzie w procesie </w:t>
      </w:r>
      <w:r w:rsidRPr="00070B6A">
        <w:rPr>
          <w:rFonts w:ascii="Arial" w:hAnsi="Arial" w:cs="Arial"/>
          <w:b/>
          <w:bCs/>
        </w:rPr>
        <w:t>R3 –</w:t>
      </w:r>
      <w:r>
        <w:rPr>
          <w:rFonts w:ascii="Arial" w:hAnsi="Arial" w:cs="Arial"/>
        </w:rPr>
        <w:t xml:space="preserve"> </w:t>
      </w:r>
      <w:r w:rsidRPr="00070B6A">
        <w:rPr>
          <w:rFonts w:ascii="Arial" w:hAnsi="Arial" w:cs="Arial"/>
          <w:i/>
          <w:iCs/>
        </w:rPr>
        <w:t>recykling lub odzysk substancji organicznych, które nie są stosowane jako rozpuszczalniki (w tym kompostowanie i inne biologiczne procesy przekształcania)</w:t>
      </w:r>
      <w:r>
        <w:rPr>
          <w:rFonts w:ascii="Arial" w:hAnsi="Arial" w:cs="Arial"/>
        </w:rPr>
        <w:t xml:space="preserve">, </w:t>
      </w:r>
      <w:r w:rsidR="008E051A">
        <w:rPr>
          <w:rFonts w:ascii="Arial" w:hAnsi="Arial" w:cs="Arial"/>
        </w:rPr>
        <w:t xml:space="preserve">zgodnie </w:t>
      </w:r>
      <w:r w:rsidR="00A91654">
        <w:rPr>
          <w:rFonts w:ascii="Arial" w:hAnsi="Arial" w:cs="Arial"/>
        </w:rPr>
        <w:br/>
      </w:r>
      <w:r w:rsidR="008E051A" w:rsidRPr="00CD4862">
        <w:rPr>
          <w:rFonts w:ascii="Arial" w:hAnsi="Arial" w:cs="Arial"/>
          <w:bCs/>
        </w:rPr>
        <w:t>z załącznikiem nr 1 do ustawy o odpadach</w:t>
      </w:r>
      <w:r w:rsidR="008E051A">
        <w:rPr>
          <w:rFonts w:ascii="Arial" w:hAnsi="Arial" w:cs="Arial"/>
          <w:bCs/>
        </w:rPr>
        <w:t>.</w:t>
      </w:r>
    </w:p>
    <w:p w14:paraId="542A14B4" w14:textId="77777777" w:rsidR="00CD4862" w:rsidRPr="008E051A" w:rsidRDefault="00CD4862" w:rsidP="00070B6A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1F5B7C23" w14:textId="701970A1" w:rsidR="00EF3A5E" w:rsidRDefault="002E60C0" w:rsidP="00CD4862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 odbywa się </w:t>
      </w:r>
      <w:r w:rsidR="00070B6A">
        <w:rPr>
          <w:rFonts w:ascii="Arial" w:hAnsi="Arial" w:cs="Arial"/>
        </w:rPr>
        <w:t xml:space="preserve">w sposób </w:t>
      </w:r>
      <w:r w:rsidR="00EF3A5E">
        <w:rPr>
          <w:rFonts w:ascii="Arial" w:hAnsi="Arial" w:cs="Arial"/>
        </w:rPr>
        <w:t>ciągły</w:t>
      </w:r>
      <w:r w:rsidR="007C4702">
        <w:rPr>
          <w:rFonts w:ascii="Arial" w:hAnsi="Arial" w:cs="Arial"/>
        </w:rPr>
        <w:t xml:space="preserve"> i </w:t>
      </w:r>
      <w:r w:rsidR="00EF3A5E">
        <w:rPr>
          <w:rFonts w:ascii="Arial" w:hAnsi="Arial" w:cs="Arial"/>
        </w:rPr>
        <w:t xml:space="preserve"> składa się z następujących etapów:</w:t>
      </w:r>
    </w:p>
    <w:p w14:paraId="3C0432C0" w14:textId="394264C6" w:rsidR="00EF3A5E" w:rsidRDefault="00EF3A5E" w:rsidP="00EF3A5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magazynowanie</w:t>
      </w:r>
      <w:r w:rsidR="007C4702">
        <w:rPr>
          <w:rFonts w:ascii="Arial" w:hAnsi="Arial" w:cs="Arial"/>
        </w:rPr>
        <w:t xml:space="preserve"> surowców (stałych i płynnych),</w:t>
      </w:r>
    </w:p>
    <w:p w14:paraId="3E27A535" w14:textId="700C5914" w:rsidR="00EF3A5E" w:rsidRDefault="00EF3A5E" w:rsidP="00EF3A5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rozdrabnianie</w:t>
      </w:r>
      <w:r w:rsidR="007C4702">
        <w:rPr>
          <w:rFonts w:ascii="Arial" w:hAnsi="Arial" w:cs="Arial"/>
        </w:rPr>
        <w:t xml:space="preserve"> surowców,</w:t>
      </w:r>
    </w:p>
    <w:p w14:paraId="772F4980" w14:textId="23085594" w:rsidR="00EF3A5E" w:rsidRDefault="00EF3A5E" w:rsidP="00EF3A5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przygotowanie zacieru</w:t>
      </w:r>
      <w:r w:rsidR="007C4702">
        <w:rPr>
          <w:rFonts w:ascii="Arial" w:hAnsi="Arial" w:cs="Arial"/>
        </w:rPr>
        <w:t xml:space="preserve"> (parowanie),</w:t>
      </w:r>
    </w:p>
    <w:p w14:paraId="052A8025" w14:textId="11C7DBDF" w:rsidR="00EF3A5E" w:rsidRDefault="00EF3A5E" w:rsidP="00EF3A5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fermentacja zacieru</w:t>
      </w:r>
      <w:r w:rsidR="007C4702">
        <w:rPr>
          <w:rFonts w:ascii="Arial" w:hAnsi="Arial" w:cs="Arial"/>
        </w:rPr>
        <w:t>,</w:t>
      </w:r>
    </w:p>
    <w:p w14:paraId="351FF771" w14:textId="3A674C29" w:rsidR="00EF3A5E" w:rsidRDefault="00EF3A5E" w:rsidP="00EF3A5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destylacja zacieru</w:t>
      </w:r>
      <w:r w:rsidR="007C4702">
        <w:rPr>
          <w:rFonts w:ascii="Arial" w:hAnsi="Arial" w:cs="Arial"/>
        </w:rPr>
        <w:t>,</w:t>
      </w:r>
    </w:p>
    <w:p w14:paraId="1EAE6EBA" w14:textId="27E19C29" w:rsidR="00EF3A5E" w:rsidRDefault="00EF3A5E" w:rsidP="00EF3A5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schładzanie destylatu</w:t>
      </w:r>
      <w:r w:rsidR="007C4702">
        <w:rPr>
          <w:rFonts w:ascii="Arial" w:hAnsi="Arial" w:cs="Arial"/>
        </w:rPr>
        <w:t>,</w:t>
      </w:r>
    </w:p>
    <w:p w14:paraId="7F0F5CE2" w14:textId="6D690F82" w:rsidR="00EF3A5E" w:rsidRDefault="00EF3A5E" w:rsidP="00EF3A5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magazynowanie destylatu.</w:t>
      </w:r>
    </w:p>
    <w:p w14:paraId="7284F16C" w14:textId="77777777" w:rsidR="00CD4862" w:rsidRDefault="00CD4862" w:rsidP="00EF3A5E">
      <w:pPr>
        <w:spacing w:line="276" w:lineRule="auto"/>
        <w:ind w:left="360"/>
        <w:jc w:val="both"/>
        <w:rPr>
          <w:rFonts w:ascii="Arial" w:hAnsi="Arial" w:cs="Arial"/>
        </w:rPr>
      </w:pPr>
    </w:p>
    <w:p w14:paraId="1B81719B" w14:textId="612211FE" w:rsidR="00070B6A" w:rsidRPr="00EF3A5E" w:rsidRDefault="007C4702" w:rsidP="00EF3A5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 rozpoczyna się od przyjęcia </w:t>
      </w:r>
      <w:r w:rsidR="00C127A2">
        <w:rPr>
          <w:rFonts w:ascii="Arial" w:hAnsi="Arial" w:cs="Arial"/>
        </w:rPr>
        <w:t xml:space="preserve">odpadów oraz </w:t>
      </w:r>
      <w:r>
        <w:rPr>
          <w:rFonts w:ascii="Arial" w:hAnsi="Arial" w:cs="Arial"/>
        </w:rPr>
        <w:t xml:space="preserve">surowców </w:t>
      </w:r>
      <w:r w:rsidR="00C127A2">
        <w:rPr>
          <w:rFonts w:ascii="Arial" w:hAnsi="Arial" w:cs="Arial"/>
        </w:rPr>
        <w:t xml:space="preserve">innych niż odpady </w:t>
      </w:r>
      <w:r>
        <w:rPr>
          <w:rFonts w:ascii="Arial" w:hAnsi="Arial" w:cs="Arial"/>
        </w:rPr>
        <w:t>(</w:t>
      </w:r>
      <w:r w:rsidR="00C50F56">
        <w:rPr>
          <w:rFonts w:ascii="Arial" w:hAnsi="Arial" w:cs="Arial"/>
        </w:rPr>
        <w:t xml:space="preserve">stałych np. </w:t>
      </w:r>
      <w:r>
        <w:rPr>
          <w:rFonts w:ascii="Arial" w:hAnsi="Arial" w:cs="Arial"/>
        </w:rPr>
        <w:t>kukurydza, inne zboża</w:t>
      </w:r>
      <w:r w:rsidR="00C50F56">
        <w:rPr>
          <w:rFonts w:ascii="Arial" w:hAnsi="Arial" w:cs="Arial"/>
        </w:rPr>
        <w:t xml:space="preserve"> oraz płynnych np. melasa</w:t>
      </w:r>
      <w:r>
        <w:rPr>
          <w:rFonts w:ascii="Arial" w:hAnsi="Arial" w:cs="Arial"/>
        </w:rPr>
        <w:t>) i ich magazynowania.</w:t>
      </w:r>
      <w:r w:rsidR="00C50F56">
        <w:rPr>
          <w:rFonts w:ascii="Arial" w:hAnsi="Arial" w:cs="Arial"/>
        </w:rPr>
        <w:t xml:space="preserve"> Za pomocą wolnobieżnej ładowarki czołowej surowce stałe są transportowane do młynka w celu ich rozdrobnienia. Po rozdrobnieniu p</w:t>
      </w:r>
      <w:r w:rsidR="00070B6A">
        <w:rPr>
          <w:rFonts w:ascii="Arial" w:hAnsi="Arial" w:cs="Arial"/>
        </w:rPr>
        <w:t xml:space="preserve">oprzez wykorzystanie transportu śrubowego surowce stałe są transportowane </w:t>
      </w:r>
      <w:r w:rsidR="00BC3325">
        <w:rPr>
          <w:rFonts w:ascii="Arial" w:hAnsi="Arial" w:cs="Arial"/>
        </w:rPr>
        <w:br/>
      </w:r>
      <w:r w:rsidR="00070B6A">
        <w:rPr>
          <w:rFonts w:ascii="Arial" w:hAnsi="Arial" w:cs="Arial"/>
        </w:rPr>
        <w:t>do zbiorników pośrednich, gdzie następuje ich mieszanie z surowcami płynnym</w:t>
      </w:r>
      <w:r w:rsidR="00C127A2">
        <w:rPr>
          <w:rFonts w:ascii="Arial" w:hAnsi="Arial" w:cs="Arial"/>
        </w:rPr>
        <w:t xml:space="preserve">i, </w:t>
      </w:r>
      <w:r w:rsidR="00861E5A">
        <w:rPr>
          <w:rFonts w:ascii="Arial" w:hAnsi="Arial" w:cs="Arial"/>
        </w:rPr>
        <w:t xml:space="preserve"> </w:t>
      </w:r>
      <w:r w:rsidR="00F543ED">
        <w:rPr>
          <w:rFonts w:ascii="Arial" w:hAnsi="Arial" w:cs="Arial"/>
        </w:rPr>
        <w:br/>
      </w:r>
      <w:r w:rsidR="00A91401" w:rsidRPr="00F543ED">
        <w:rPr>
          <w:rFonts w:ascii="Arial" w:hAnsi="Arial" w:cs="Arial"/>
        </w:rPr>
        <w:t>w tym z</w:t>
      </w:r>
      <w:r w:rsidR="00861E5A" w:rsidRPr="00F543ED">
        <w:rPr>
          <w:rFonts w:ascii="Arial" w:hAnsi="Arial" w:cs="Arial"/>
        </w:rPr>
        <w:t xml:space="preserve"> wodą</w:t>
      </w:r>
      <w:r w:rsidR="00070B6A">
        <w:rPr>
          <w:rFonts w:ascii="Arial" w:hAnsi="Arial" w:cs="Arial"/>
        </w:rPr>
        <w:t>. Następnie transportowane są ciśnieniowo z wykorzystaniem zespołu rurociągów i pomp do parników w celu podgrzania powstałego zacieru.</w:t>
      </w:r>
    </w:p>
    <w:p w14:paraId="44B6DFB8" w14:textId="090A69EA" w:rsidR="00070B6A" w:rsidRDefault="00070B6A" w:rsidP="00F95B04">
      <w:p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237933">
        <w:rPr>
          <w:rFonts w:ascii="Arial" w:hAnsi="Arial" w:cs="Arial"/>
          <w:bCs/>
          <w:color w:val="000000" w:themeColor="text1"/>
          <w:lang w:eastAsia="en-US"/>
        </w:rPr>
        <w:t xml:space="preserve">Fermentacja zacieru odbywa się </w:t>
      </w:r>
      <w:r>
        <w:rPr>
          <w:rFonts w:ascii="Arial" w:hAnsi="Arial" w:cs="Arial"/>
          <w:bCs/>
          <w:color w:val="000000" w:themeColor="text1"/>
          <w:lang w:eastAsia="en-US"/>
        </w:rPr>
        <w:t>poprzez parowanie substratów w parniku, gdzie następnie transportowan</w:t>
      </w:r>
      <w:r w:rsidR="00F95B04">
        <w:rPr>
          <w:rFonts w:ascii="Arial" w:hAnsi="Arial" w:cs="Arial"/>
          <w:bCs/>
          <w:color w:val="000000" w:themeColor="text1"/>
          <w:lang w:eastAsia="en-US"/>
        </w:rPr>
        <w:t xml:space="preserve">e są </w:t>
      </w:r>
      <w:r>
        <w:rPr>
          <w:rFonts w:ascii="Arial" w:hAnsi="Arial" w:cs="Arial"/>
          <w:bCs/>
          <w:color w:val="000000" w:themeColor="text1"/>
          <w:lang w:eastAsia="en-US"/>
        </w:rPr>
        <w:t>ciśnieniowo do kadzi fermentacyjnych, dodatkowo mieszan</w:t>
      </w:r>
      <w:r w:rsidR="00F95B04">
        <w:rPr>
          <w:rFonts w:ascii="Arial" w:hAnsi="Arial" w:cs="Arial"/>
          <w:bCs/>
          <w:color w:val="000000" w:themeColor="text1"/>
          <w:lang w:eastAsia="en-US"/>
        </w:rPr>
        <w:t>e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ze składnikami tj. wsad drożdżowy, enzymy, spowalniacze i regulatory. Proces fermentacji trwa około 3 dni, po tym czasie zacier transportowany jest ciśnieniowo do zbiorników magazynowych i kolejno do procesów destylacji.</w:t>
      </w:r>
      <w:r w:rsidR="0008157C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A91654">
        <w:rPr>
          <w:rFonts w:ascii="Arial" w:hAnsi="Arial" w:cs="Arial"/>
          <w:bCs/>
          <w:color w:val="000000" w:themeColor="text1"/>
          <w:lang w:eastAsia="en-US"/>
        </w:rPr>
        <w:br/>
      </w:r>
      <w:r w:rsidR="0008157C">
        <w:rPr>
          <w:rFonts w:ascii="Arial" w:hAnsi="Arial" w:cs="Arial"/>
          <w:bCs/>
          <w:color w:val="000000" w:themeColor="text1"/>
          <w:lang w:eastAsia="en-US"/>
        </w:rPr>
        <w:t xml:space="preserve">W procesie fermentacji </w:t>
      </w:r>
      <w:r w:rsidR="006660BA">
        <w:rPr>
          <w:rFonts w:ascii="Arial" w:hAnsi="Arial" w:cs="Arial"/>
          <w:bCs/>
          <w:color w:val="000000" w:themeColor="text1"/>
          <w:lang w:eastAsia="en-US"/>
        </w:rPr>
        <w:t xml:space="preserve">będą powstawać odpady o kodzie 02 07 80 – wytłoki, osady </w:t>
      </w:r>
      <w:proofErr w:type="spellStart"/>
      <w:r w:rsidR="006660BA">
        <w:rPr>
          <w:rFonts w:ascii="Arial" w:hAnsi="Arial" w:cs="Arial"/>
          <w:bCs/>
          <w:color w:val="000000" w:themeColor="text1"/>
          <w:lang w:eastAsia="en-US"/>
        </w:rPr>
        <w:t>moszczowe</w:t>
      </w:r>
      <w:proofErr w:type="spellEnd"/>
      <w:r w:rsidR="006660BA">
        <w:rPr>
          <w:rFonts w:ascii="Arial" w:hAnsi="Arial" w:cs="Arial"/>
          <w:bCs/>
          <w:color w:val="000000" w:themeColor="text1"/>
          <w:lang w:eastAsia="en-US"/>
        </w:rPr>
        <w:t xml:space="preserve"> i pofermentacyjne wywary.</w:t>
      </w:r>
    </w:p>
    <w:p w14:paraId="36B15D2D" w14:textId="6A407939" w:rsidR="00070B6A" w:rsidRDefault="00070B6A" w:rsidP="00070B6A">
      <w:p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Destylacja odbywa się w trzech aparatach destylacyjnych, </w:t>
      </w:r>
      <w:r w:rsidR="00660590">
        <w:rPr>
          <w:rFonts w:ascii="Arial" w:hAnsi="Arial" w:cs="Arial"/>
          <w:bCs/>
          <w:color w:val="000000" w:themeColor="text1"/>
          <w:lang w:eastAsia="en-US"/>
        </w:rPr>
        <w:t>z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których jeden stanowi urządzenie jednokolumnowe, natomiast dwa kolejne </w:t>
      </w:r>
      <w:r w:rsidR="00660590">
        <w:rPr>
          <w:rFonts w:ascii="Arial" w:hAnsi="Arial" w:cs="Arial"/>
          <w:bCs/>
          <w:color w:val="000000" w:themeColor="text1"/>
          <w:lang w:eastAsia="en-US"/>
        </w:rPr>
        <w:t>stanowią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aparaty dwukolumnowe (kolumna zacierowa i kolumna spirytusowa). W wyniku wystąpienia reakcji fizycznych oraz energii cieplnej dostarczonej </w:t>
      </w:r>
      <w:r w:rsidR="00A25AD0">
        <w:rPr>
          <w:rFonts w:ascii="Arial" w:hAnsi="Arial" w:cs="Arial"/>
          <w:bCs/>
          <w:color w:val="000000" w:themeColor="text1"/>
          <w:lang w:eastAsia="en-US"/>
        </w:rPr>
        <w:t xml:space="preserve">z </w:t>
      </w:r>
      <w:r>
        <w:rPr>
          <w:rFonts w:ascii="Arial" w:hAnsi="Arial" w:cs="Arial"/>
          <w:bCs/>
          <w:color w:val="000000" w:themeColor="text1"/>
          <w:lang w:eastAsia="en-US"/>
        </w:rPr>
        <w:t>zewnątrz powstają pary alkoholowe, które pod wpływem schładzania na urządzeniach chłodnic wodnych prowadzą do wykroplenia się destylatu.</w:t>
      </w:r>
    </w:p>
    <w:p w14:paraId="4D505E30" w14:textId="15AADEBA" w:rsidR="00070B6A" w:rsidRDefault="00070B6A" w:rsidP="00070B6A">
      <w:p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lastRenderedPageBreak/>
        <w:t>Uzyskany destylat jest transportowany do magazynów alkoholowych, następnie przepompowywany do cystern alkoholowy</w:t>
      </w:r>
      <w:r w:rsidR="00A25AD0">
        <w:rPr>
          <w:rFonts w:ascii="Arial" w:hAnsi="Arial" w:cs="Arial"/>
          <w:bCs/>
          <w:color w:val="000000" w:themeColor="text1"/>
          <w:lang w:eastAsia="en-US"/>
        </w:rPr>
        <w:t>ch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i finalnie odsprzedawany kolejnym podmiotom.</w:t>
      </w:r>
      <w:r w:rsidR="00344890">
        <w:rPr>
          <w:rFonts w:ascii="Arial" w:hAnsi="Arial" w:cs="Arial"/>
          <w:bCs/>
          <w:color w:val="000000" w:themeColor="text1"/>
          <w:lang w:eastAsia="en-US"/>
        </w:rPr>
        <w:t xml:space="preserve"> Produkowany alkohol stanowi półprodukt handlowy podlegający przepisom celno-skarbowym i nie jest przeznaczony do spożycia w postaci surowej. Odsprzedawany jest kolejnym odbiorcom do dalszych procesów oczyszczania alkoholu do celów spożywczych (rektyfikacja) lub wykorzystywany </w:t>
      </w:r>
      <w:r w:rsidR="004366F5">
        <w:rPr>
          <w:rFonts w:ascii="Arial" w:hAnsi="Arial" w:cs="Arial"/>
          <w:bCs/>
          <w:color w:val="000000" w:themeColor="text1"/>
          <w:lang w:eastAsia="en-US"/>
        </w:rPr>
        <w:br/>
      </w:r>
      <w:r w:rsidR="00344890">
        <w:rPr>
          <w:rFonts w:ascii="Arial" w:hAnsi="Arial" w:cs="Arial"/>
          <w:bCs/>
          <w:color w:val="000000" w:themeColor="text1"/>
          <w:lang w:eastAsia="en-US"/>
        </w:rPr>
        <w:t>do produkcji paliw i mieszanek paliwowych.</w:t>
      </w:r>
    </w:p>
    <w:p w14:paraId="135D30DA" w14:textId="5C4C66B0" w:rsidR="00C50F56" w:rsidRDefault="00C50F56" w:rsidP="00070B6A">
      <w:p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Do produkcji etanolu Wnioskodawca zamierza wykorzysta</w:t>
      </w:r>
      <w:r w:rsidR="00562912">
        <w:rPr>
          <w:rFonts w:ascii="Arial" w:hAnsi="Arial" w:cs="Arial"/>
          <w:bCs/>
          <w:color w:val="000000" w:themeColor="text1"/>
          <w:lang w:eastAsia="en-US"/>
        </w:rPr>
        <w:t>ć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562912">
        <w:rPr>
          <w:rFonts w:ascii="Arial" w:hAnsi="Arial" w:cs="Arial"/>
          <w:bCs/>
          <w:color w:val="000000" w:themeColor="text1"/>
          <w:lang w:eastAsia="en-US"/>
        </w:rPr>
        <w:t>oprócz</w:t>
      </w:r>
      <w:r w:rsidR="00861E5A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562912">
        <w:rPr>
          <w:rFonts w:ascii="Arial" w:hAnsi="Arial" w:cs="Arial"/>
          <w:bCs/>
          <w:color w:val="000000" w:themeColor="text1"/>
          <w:lang w:eastAsia="en-US"/>
        </w:rPr>
        <w:t>odpadów</w:t>
      </w:r>
      <w:r w:rsidR="00861E5A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861E5A" w:rsidRPr="00F543ED">
        <w:rPr>
          <w:rFonts w:ascii="Arial" w:hAnsi="Arial" w:cs="Arial"/>
          <w:bCs/>
          <w:color w:val="000000" w:themeColor="text1"/>
          <w:lang w:eastAsia="en-US"/>
        </w:rPr>
        <w:t xml:space="preserve">wymienionych w Tabeli nr </w:t>
      </w:r>
      <w:r w:rsidR="009918B1" w:rsidRPr="00F543ED">
        <w:rPr>
          <w:rFonts w:ascii="Arial" w:hAnsi="Arial" w:cs="Arial"/>
          <w:bCs/>
          <w:color w:val="000000" w:themeColor="text1"/>
          <w:lang w:eastAsia="en-US"/>
        </w:rPr>
        <w:t>4</w:t>
      </w:r>
      <w:r w:rsidR="00861E5A" w:rsidRPr="00F543ED">
        <w:rPr>
          <w:rFonts w:ascii="Arial" w:hAnsi="Arial" w:cs="Arial"/>
          <w:bCs/>
          <w:color w:val="000000" w:themeColor="text1"/>
          <w:lang w:eastAsia="en-US"/>
        </w:rPr>
        <w:t>,</w:t>
      </w:r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>
        <w:rPr>
          <w:rFonts w:ascii="Arial" w:hAnsi="Arial" w:cs="Arial"/>
          <w:bCs/>
          <w:color w:val="000000" w:themeColor="text1"/>
          <w:lang w:eastAsia="en-US"/>
        </w:rPr>
        <w:t>następujące ilości surowców</w:t>
      </w:r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rolnych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: </w:t>
      </w:r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kukurydza – </w:t>
      </w:r>
      <w:r w:rsidR="00E61772">
        <w:rPr>
          <w:rFonts w:ascii="Arial" w:hAnsi="Arial" w:cs="Arial"/>
          <w:bCs/>
          <w:color w:val="000000" w:themeColor="text1"/>
          <w:lang w:eastAsia="en-US"/>
        </w:rPr>
        <w:br/>
      </w:r>
      <w:r w:rsidR="00562912">
        <w:rPr>
          <w:rFonts w:ascii="Arial" w:hAnsi="Arial" w:cs="Arial"/>
          <w:bCs/>
          <w:color w:val="000000" w:themeColor="text1"/>
          <w:lang w:eastAsia="en-US"/>
        </w:rPr>
        <w:t>do 5000 Mg</w:t>
      </w:r>
      <w:r w:rsidR="00CD4862">
        <w:rPr>
          <w:rFonts w:ascii="Arial" w:hAnsi="Arial" w:cs="Arial"/>
          <w:bCs/>
          <w:color w:val="000000" w:themeColor="text1"/>
          <w:lang w:eastAsia="en-US"/>
        </w:rPr>
        <w:t>/rok</w:t>
      </w:r>
      <w:r w:rsidR="00562912">
        <w:rPr>
          <w:rFonts w:ascii="Arial" w:hAnsi="Arial" w:cs="Arial"/>
          <w:bCs/>
          <w:color w:val="000000" w:themeColor="text1"/>
          <w:lang w:eastAsia="en-US"/>
        </w:rPr>
        <w:t>, inne zboża – do 5000 Mg</w:t>
      </w:r>
      <w:r w:rsidR="00CD4862">
        <w:rPr>
          <w:rFonts w:ascii="Arial" w:hAnsi="Arial" w:cs="Arial"/>
          <w:bCs/>
          <w:color w:val="000000" w:themeColor="text1"/>
          <w:lang w:eastAsia="en-US"/>
        </w:rPr>
        <w:t>/rok</w:t>
      </w:r>
      <w:r w:rsidR="00562912">
        <w:rPr>
          <w:rFonts w:ascii="Arial" w:hAnsi="Arial" w:cs="Arial"/>
          <w:bCs/>
          <w:color w:val="000000" w:themeColor="text1"/>
          <w:lang w:eastAsia="en-US"/>
        </w:rPr>
        <w:t>, syrop glukozowy - 1000 Mg</w:t>
      </w:r>
      <w:r w:rsidR="00CD4862">
        <w:rPr>
          <w:rFonts w:ascii="Arial" w:hAnsi="Arial" w:cs="Arial"/>
          <w:bCs/>
          <w:color w:val="000000" w:themeColor="text1"/>
          <w:lang w:eastAsia="en-US"/>
        </w:rPr>
        <w:t>/rok</w:t>
      </w:r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oraz regulatory procesu fermentacji</w:t>
      </w:r>
      <w:r w:rsidR="00C127A2">
        <w:rPr>
          <w:rFonts w:ascii="Arial" w:hAnsi="Arial" w:cs="Arial"/>
          <w:bCs/>
          <w:color w:val="000000" w:themeColor="text1"/>
          <w:lang w:eastAsia="en-US"/>
        </w:rPr>
        <w:t>,</w:t>
      </w:r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tj. enzymy alfa – </w:t>
      </w:r>
      <w:proofErr w:type="spellStart"/>
      <w:r w:rsidR="00562912">
        <w:rPr>
          <w:rFonts w:ascii="Arial" w:hAnsi="Arial" w:cs="Arial"/>
          <w:bCs/>
          <w:color w:val="000000" w:themeColor="text1"/>
          <w:lang w:eastAsia="en-US"/>
        </w:rPr>
        <w:t>amylasa</w:t>
      </w:r>
      <w:proofErr w:type="spellEnd"/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– 30 Mg</w:t>
      </w:r>
      <w:r w:rsidR="00CD4862">
        <w:rPr>
          <w:rFonts w:ascii="Arial" w:hAnsi="Arial" w:cs="Arial"/>
          <w:bCs/>
          <w:color w:val="000000" w:themeColor="text1"/>
          <w:lang w:eastAsia="en-US"/>
        </w:rPr>
        <w:t>/rok</w:t>
      </w:r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, enzymy </w:t>
      </w:r>
      <w:proofErr w:type="spellStart"/>
      <w:r w:rsidR="00562912">
        <w:rPr>
          <w:rFonts w:ascii="Arial" w:hAnsi="Arial" w:cs="Arial"/>
          <w:bCs/>
          <w:color w:val="000000" w:themeColor="text1"/>
          <w:lang w:eastAsia="en-US"/>
        </w:rPr>
        <w:t>gluco</w:t>
      </w:r>
      <w:proofErr w:type="spellEnd"/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– </w:t>
      </w:r>
      <w:proofErr w:type="spellStart"/>
      <w:r w:rsidR="00562912">
        <w:rPr>
          <w:rFonts w:ascii="Arial" w:hAnsi="Arial" w:cs="Arial"/>
          <w:bCs/>
          <w:color w:val="000000" w:themeColor="text1"/>
          <w:lang w:eastAsia="en-US"/>
        </w:rPr>
        <w:t>amylasa</w:t>
      </w:r>
      <w:proofErr w:type="spellEnd"/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– 18 Mg</w:t>
      </w:r>
      <w:r w:rsidR="00CD4862">
        <w:rPr>
          <w:rFonts w:ascii="Arial" w:hAnsi="Arial" w:cs="Arial"/>
          <w:bCs/>
          <w:color w:val="000000" w:themeColor="text1"/>
          <w:lang w:eastAsia="en-US"/>
        </w:rPr>
        <w:t>/rok</w:t>
      </w:r>
      <w:r w:rsidR="00562912">
        <w:rPr>
          <w:rFonts w:ascii="Arial" w:hAnsi="Arial" w:cs="Arial"/>
          <w:bCs/>
          <w:color w:val="000000" w:themeColor="text1"/>
          <w:lang w:eastAsia="en-US"/>
        </w:rPr>
        <w:t>, kwas siarkowy – 10 Mg</w:t>
      </w:r>
      <w:r w:rsidR="00CD4862">
        <w:rPr>
          <w:rFonts w:ascii="Arial" w:hAnsi="Arial" w:cs="Arial"/>
          <w:bCs/>
          <w:color w:val="000000" w:themeColor="text1"/>
          <w:lang w:eastAsia="en-US"/>
        </w:rPr>
        <w:t>/rok</w:t>
      </w:r>
      <w:r w:rsidR="00562912">
        <w:rPr>
          <w:rFonts w:ascii="Arial" w:hAnsi="Arial" w:cs="Arial"/>
          <w:bCs/>
          <w:color w:val="000000" w:themeColor="text1"/>
          <w:lang w:eastAsia="en-US"/>
        </w:rPr>
        <w:t>, drożdże – 0,6 Mg</w:t>
      </w:r>
      <w:r w:rsidR="00CD4862">
        <w:rPr>
          <w:rFonts w:ascii="Arial" w:hAnsi="Arial" w:cs="Arial"/>
          <w:bCs/>
          <w:color w:val="000000" w:themeColor="text1"/>
          <w:lang w:eastAsia="en-US"/>
        </w:rPr>
        <w:t>/rok</w:t>
      </w:r>
      <w:r w:rsidR="00C47DA1">
        <w:rPr>
          <w:rFonts w:ascii="Arial" w:hAnsi="Arial" w:cs="Arial"/>
          <w:bCs/>
          <w:color w:val="000000" w:themeColor="text1"/>
          <w:lang w:eastAsia="en-US"/>
        </w:rPr>
        <w:t>, woda – 73500 m</w:t>
      </w:r>
      <w:r w:rsidR="00C47DA1">
        <w:rPr>
          <w:rFonts w:ascii="Arial" w:hAnsi="Arial" w:cs="Arial"/>
          <w:bCs/>
          <w:color w:val="000000" w:themeColor="text1"/>
          <w:vertAlign w:val="superscript"/>
          <w:lang w:eastAsia="en-US"/>
        </w:rPr>
        <w:t>3</w:t>
      </w:r>
      <w:r w:rsidR="00CD4862">
        <w:rPr>
          <w:rFonts w:ascii="Arial" w:hAnsi="Arial" w:cs="Arial"/>
          <w:bCs/>
          <w:color w:val="000000" w:themeColor="text1"/>
          <w:vertAlign w:val="superscript"/>
          <w:lang w:eastAsia="en-US"/>
        </w:rPr>
        <w:t>/</w:t>
      </w:r>
      <w:r w:rsidR="00D14EB4">
        <w:rPr>
          <w:rFonts w:ascii="Arial" w:hAnsi="Arial" w:cs="Arial"/>
          <w:bCs/>
          <w:color w:val="000000" w:themeColor="text1"/>
          <w:lang w:eastAsia="en-US"/>
        </w:rPr>
        <w:t>/</w:t>
      </w:r>
      <w:r w:rsidR="00CD4862">
        <w:rPr>
          <w:rFonts w:ascii="Arial" w:hAnsi="Arial" w:cs="Arial"/>
          <w:bCs/>
          <w:color w:val="000000" w:themeColor="text1"/>
          <w:lang w:eastAsia="en-US"/>
        </w:rPr>
        <w:t>rok</w:t>
      </w:r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oraz korektory </w:t>
      </w:r>
      <w:proofErr w:type="spellStart"/>
      <w:r w:rsidR="00562912">
        <w:rPr>
          <w:rFonts w:ascii="Arial" w:hAnsi="Arial" w:cs="Arial"/>
          <w:bCs/>
          <w:color w:val="000000" w:themeColor="text1"/>
          <w:lang w:eastAsia="en-US"/>
        </w:rPr>
        <w:t>pH</w:t>
      </w:r>
      <w:proofErr w:type="spellEnd"/>
      <w:r w:rsidR="00562912">
        <w:rPr>
          <w:rFonts w:ascii="Arial" w:hAnsi="Arial" w:cs="Arial"/>
          <w:bCs/>
          <w:color w:val="000000" w:themeColor="text1"/>
          <w:lang w:eastAsia="en-US"/>
        </w:rPr>
        <w:t xml:space="preserve"> w ilości 240 Mg</w:t>
      </w:r>
      <w:r w:rsidR="00CD4862">
        <w:rPr>
          <w:rFonts w:ascii="Arial" w:hAnsi="Arial" w:cs="Arial"/>
          <w:bCs/>
          <w:color w:val="000000" w:themeColor="text1"/>
          <w:lang w:eastAsia="en-US"/>
        </w:rPr>
        <w:t>/rok</w:t>
      </w:r>
      <w:r w:rsidR="00562912">
        <w:rPr>
          <w:rFonts w:ascii="Arial" w:hAnsi="Arial" w:cs="Arial"/>
          <w:bCs/>
          <w:color w:val="000000" w:themeColor="text1"/>
          <w:lang w:eastAsia="en-US"/>
        </w:rPr>
        <w:t>.</w:t>
      </w:r>
    </w:p>
    <w:p w14:paraId="2E91EECE" w14:textId="1627B636" w:rsidR="00070B6A" w:rsidRPr="00C50F56" w:rsidRDefault="00070B6A" w:rsidP="00C50F56">
      <w:pPr>
        <w:spacing w:line="276" w:lineRule="auto"/>
        <w:jc w:val="both"/>
        <w:rPr>
          <w:rFonts w:ascii="Arial" w:hAnsi="Arial" w:cs="Arial"/>
          <w:b/>
        </w:rPr>
      </w:pPr>
    </w:p>
    <w:p w14:paraId="5DD8B758" w14:textId="57CD9399" w:rsidR="00CD4862" w:rsidRDefault="00070B6A" w:rsidP="00071425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070B6A">
        <w:rPr>
          <w:rFonts w:ascii="Arial" w:hAnsi="Arial" w:cs="Arial"/>
          <w:bCs/>
        </w:rPr>
        <w:t>Roczna moc przerobowa instalacji do przetwarzania odpadów będzie wynosić</w:t>
      </w:r>
      <w:r w:rsidRPr="00070B6A">
        <w:rPr>
          <w:rFonts w:ascii="Arial" w:hAnsi="Arial" w:cs="Arial"/>
          <w:b/>
        </w:rPr>
        <w:t xml:space="preserve"> </w:t>
      </w:r>
      <w:r w:rsidR="003F00CA">
        <w:rPr>
          <w:rFonts w:ascii="Arial" w:hAnsi="Arial" w:cs="Arial"/>
          <w:b/>
        </w:rPr>
        <w:t>15 000 Mg/rok</w:t>
      </w:r>
      <w:r w:rsidR="00D16DE7">
        <w:rPr>
          <w:rFonts w:ascii="Arial" w:hAnsi="Arial" w:cs="Arial"/>
          <w:b/>
        </w:rPr>
        <w:t>.</w:t>
      </w:r>
    </w:p>
    <w:p w14:paraId="09845C01" w14:textId="77777777" w:rsidR="00CD4862" w:rsidRDefault="00CD4862" w:rsidP="00070B6A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6C433978" w14:textId="6F8DF745" w:rsidR="00D55FA0" w:rsidRDefault="00070B6A" w:rsidP="00DA0616">
      <w:pPr>
        <w:spacing w:line="276" w:lineRule="auto"/>
        <w:ind w:left="851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4.4. Miejsce i sposób magazynowania odpadów przewidzianych </w:t>
      </w:r>
      <w:r w:rsidR="00A91654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do przetworzenia</w:t>
      </w:r>
      <w:r w:rsidR="00AE028E">
        <w:rPr>
          <w:rFonts w:ascii="Arial" w:hAnsi="Arial" w:cs="Arial"/>
          <w:b/>
        </w:rPr>
        <w:t xml:space="preserve"> </w:t>
      </w:r>
      <w:r w:rsidR="009976A6">
        <w:rPr>
          <w:rFonts w:ascii="Arial" w:hAnsi="Arial" w:cs="Arial"/>
          <w:b/>
        </w:rPr>
        <w:t>oraz powstających w wyniku przetwarzania.</w:t>
      </w:r>
    </w:p>
    <w:p w14:paraId="03C8DC72" w14:textId="35B5870E" w:rsidR="00E96733" w:rsidRPr="00D55FA0" w:rsidRDefault="00E96733" w:rsidP="00D55FA0">
      <w:pPr>
        <w:spacing w:line="276" w:lineRule="auto"/>
        <w:jc w:val="both"/>
        <w:rPr>
          <w:rFonts w:ascii="Arial" w:hAnsi="Arial" w:cs="Arial"/>
          <w:b/>
        </w:rPr>
      </w:pPr>
      <w:r w:rsidRPr="00B927F8">
        <w:rPr>
          <w:rFonts w:ascii="Arial" w:hAnsi="Arial" w:cs="Arial"/>
          <w:bCs/>
        </w:rPr>
        <w:t>Tabela 6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835"/>
        <w:gridCol w:w="4536"/>
      </w:tblGrid>
      <w:tr w:rsidR="00070B6A" w:rsidRPr="00203D5A" w14:paraId="588A8A11" w14:textId="77777777" w:rsidTr="00271C3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63DC9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CF31A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7174B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B12BC" w14:textId="120DA9F8" w:rsidR="00070B6A" w:rsidRPr="00071425" w:rsidRDefault="005B243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Miejsce i sposób magazynowania</w:t>
            </w:r>
            <w:r w:rsidR="009976A6" w:rsidRPr="00071425">
              <w:rPr>
                <w:rFonts w:ascii="Arial" w:hAnsi="Arial" w:cs="Arial"/>
                <w:b/>
                <w:sz w:val="20"/>
                <w:szCs w:val="20"/>
              </w:rPr>
              <w:t xml:space="preserve"> odpadów przewidzianych do przetworzenia</w:t>
            </w:r>
          </w:p>
        </w:tc>
      </w:tr>
      <w:tr w:rsidR="00070B6A" w:rsidRPr="00423C4B" w14:paraId="09EECDDC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8ADC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E35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9ECA" w14:textId="77777777" w:rsidR="00AA1ED5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Surowce i produkty </w:t>
            </w:r>
          </w:p>
          <w:p w14:paraId="373103DC" w14:textId="212F6BC0" w:rsidR="00070B6A" w:rsidRPr="00071425" w:rsidRDefault="00070B6A" w:rsidP="00271C3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nienadające się do spożycia i przetwórstwa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5BB51" w14:textId="77777777" w:rsidR="00070B6A" w:rsidRPr="00071425" w:rsidRDefault="00070B6A" w:rsidP="00271C36">
            <w:pPr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Odpady magazynowane w kontenerach lub luzem w pryzmie na terenie utwardzonym i zadaszonym. Wiata magazynowa </w:t>
            </w:r>
            <w:r w:rsidRPr="00071425">
              <w:rPr>
                <w:rFonts w:ascii="Arial" w:hAnsi="Arial" w:cs="Arial"/>
                <w:b/>
                <w:bCs/>
                <w:sz w:val="20"/>
                <w:szCs w:val="20"/>
              </w:rPr>
              <w:t>P-1</w:t>
            </w:r>
          </w:p>
          <w:p w14:paraId="6E6DEB75" w14:textId="76B43471" w:rsidR="00070B6A" w:rsidRPr="00071425" w:rsidRDefault="00070B6A" w:rsidP="00271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B6A" w:rsidRPr="00423C4B" w14:paraId="6F28E796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932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2673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7F7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Odpady z produkcji pasz roślinnych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AE92" w14:textId="78638517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26266964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4973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803F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9E97" w14:textId="3345595A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Inne niewymienione odpady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FF6B" w14:textId="67B04106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29EC9BDD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D9AD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C1A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41D" w14:textId="77777777" w:rsidR="00D25936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Surowce i produkty </w:t>
            </w:r>
          </w:p>
          <w:p w14:paraId="0BB79B83" w14:textId="506C973B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nie</w:t>
            </w:r>
            <w:r w:rsidR="00D25936" w:rsidRPr="00071425">
              <w:rPr>
                <w:rFonts w:ascii="Arial" w:hAnsi="Arial" w:cs="Arial"/>
                <w:sz w:val="20"/>
                <w:szCs w:val="20"/>
              </w:rPr>
              <w:t>przydatne</w:t>
            </w:r>
            <w:r w:rsidRPr="00071425">
              <w:rPr>
                <w:rFonts w:ascii="Arial" w:hAnsi="Arial" w:cs="Arial"/>
                <w:sz w:val="20"/>
                <w:szCs w:val="20"/>
              </w:rPr>
              <w:t xml:space="preserve"> do spożycia i przetwórstwa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B0CE" w14:textId="5F7D2744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0C274C19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CA2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A68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1C74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Odpady konserwantów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8294" w14:textId="61CAE843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7C281C66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16E0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6745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7803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Osady z zakładowych oczyszczalni ścieków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02E8" w14:textId="7EA2526D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4C5490B3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7602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00F9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68F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Nieprzydatne do wykorzystania tłuszcze spożywcze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54F8" w14:textId="3BC6C131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459FE552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E5D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FBC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42FF" w14:textId="068198CE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Inne niewymienione odpady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DFFD" w14:textId="4F7C1039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61B69695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50A9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D04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16 03 06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F015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Organiczne odpady inne niż wymienione w 16 03 05, 16 03 80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1000" w14:textId="2C8EDEA9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50A9EA17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B004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3C9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16 03 80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0B0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Produkty spożywcze przeterminowane lub nieprzydatne do spożycia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4266" w14:textId="66517352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B6A" w:rsidRPr="00423C4B" w14:paraId="01E1AE72" w14:textId="77777777" w:rsidTr="00154E4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668C" w14:textId="77777777" w:rsidR="00070B6A" w:rsidRPr="00071425" w:rsidRDefault="00070B6A" w:rsidP="00271C36">
            <w:pPr>
              <w:numPr>
                <w:ilvl w:val="0"/>
                <w:numId w:val="15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DBCE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20 01 08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A99" w14:textId="77777777" w:rsidR="00070B6A" w:rsidRPr="00071425" w:rsidRDefault="00070B6A" w:rsidP="00271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Odpady kuchenne ulegające biodegradacji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A479" w14:textId="63971570" w:rsidR="00070B6A" w:rsidRPr="00423C4B" w:rsidRDefault="00070B6A" w:rsidP="00271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6C038" w14:textId="58B66C60" w:rsidR="00070B6A" w:rsidRDefault="00070B6A" w:rsidP="00071425">
      <w:pPr>
        <w:spacing w:line="276" w:lineRule="auto"/>
        <w:jc w:val="both"/>
        <w:rPr>
          <w:rFonts w:ascii="Arial" w:hAnsi="Arial" w:cs="Arial"/>
          <w:b/>
        </w:rPr>
      </w:pPr>
    </w:p>
    <w:p w14:paraId="6A0F99E4" w14:textId="77777777" w:rsidR="00E61772" w:rsidRDefault="00E61772" w:rsidP="009976A6">
      <w:pPr>
        <w:spacing w:line="276" w:lineRule="auto"/>
        <w:jc w:val="both"/>
        <w:rPr>
          <w:rFonts w:ascii="Arial" w:hAnsi="Arial" w:cs="Arial"/>
          <w:bCs/>
        </w:rPr>
      </w:pPr>
    </w:p>
    <w:p w14:paraId="0256C503" w14:textId="2DC49833" w:rsidR="009976A6" w:rsidRPr="009976A6" w:rsidRDefault="009976A6" w:rsidP="009976A6">
      <w:pPr>
        <w:spacing w:line="276" w:lineRule="auto"/>
        <w:jc w:val="both"/>
        <w:rPr>
          <w:rFonts w:ascii="Arial" w:hAnsi="Arial" w:cs="Arial"/>
          <w:bCs/>
        </w:rPr>
      </w:pPr>
      <w:r w:rsidRPr="009976A6">
        <w:rPr>
          <w:rFonts w:ascii="Arial" w:hAnsi="Arial" w:cs="Arial"/>
          <w:bCs/>
        </w:rPr>
        <w:lastRenderedPageBreak/>
        <w:t>Tabela 7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835"/>
        <w:gridCol w:w="4536"/>
      </w:tblGrid>
      <w:tr w:rsidR="009976A6" w:rsidRPr="00203D5A" w14:paraId="741A18D2" w14:textId="77777777" w:rsidTr="009976A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0A282" w14:textId="77777777" w:rsidR="009976A6" w:rsidRPr="00071425" w:rsidRDefault="009976A6" w:rsidP="00584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74BB1" w14:textId="77777777" w:rsidR="009976A6" w:rsidRPr="00071425" w:rsidRDefault="009976A6" w:rsidP="00584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F9674" w14:textId="77777777" w:rsidR="009976A6" w:rsidRPr="00071425" w:rsidRDefault="009976A6" w:rsidP="00584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B88C1" w14:textId="5F3163B5" w:rsidR="009976A6" w:rsidRPr="00071425" w:rsidRDefault="009976A6" w:rsidP="00584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Miejsce i sposób magazynowania odpadów powstających w wyniku przetwarzania</w:t>
            </w:r>
          </w:p>
        </w:tc>
      </w:tr>
      <w:tr w:rsidR="009976A6" w:rsidRPr="00423C4B" w14:paraId="52FFC21C" w14:textId="77777777" w:rsidTr="009976A6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FC9" w14:textId="77777777" w:rsidR="009976A6" w:rsidRPr="00071425" w:rsidRDefault="009976A6" w:rsidP="009976A6">
            <w:pPr>
              <w:numPr>
                <w:ilvl w:val="0"/>
                <w:numId w:val="29"/>
              </w:numPr>
              <w:tabs>
                <w:tab w:val="left" w:pos="0"/>
                <w:tab w:val="left" w:pos="138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2048" w14:textId="06695BA7" w:rsidR="009976A6" w:rsidRPr="00071425" w:rsidRDefault="009976A6" w:rsidP="009976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02 07 80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C0D8" w14:textId="473C02C2" w:rsidR="009976A6" w:rsidRPr="00071425" w:rsidRDefault="009976A6" w:rsidP="009976A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Wytłoki, osady </w:t>
            </w:r>
            <w:proofErr w:type="spellStart"/>
            <w:r w:rsidRPr="00071425">
              <w:rPr>
                <w:rFonts w:ascii="Arial" w:hAnsi="Arial" w:cs="Arial"/>
                <w:sz w:val="20"/>
                <w:szCs w:val="20"/>
              </w:rPr>
              <w:t>moszczowe</w:t>
            </w:r>
            <w:proofErr w:type="spellEnd"/>
            <w:r w:rsidRPr="00071425">
              <w:rPr>
                <w:rFonts w:ascii="Arial" w:hAnsi="Arial" w:cs="Arial"/>
                <w:sz w:val="20"/>
                <w:szCs w:val="20"/>
              </w:rPr>
              <w:t xml:space="preserve"> i pofermentacyjne, wywary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01985" w14:textId="57C7D262" w:rsidR="009976A6" w:rsidRPr="00071425" w:rsidRDefault="00211EFD" w:rsidP="009976A6">
            <w:pPr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Odpady będą magazynowane w s</w:t>
            </w:r>
            <w:r w:rsidR="009976A6" w:rsidRPr="00071425">
              <w:rPr>
                <w:rFonts w:ascii="Arial" w:hAnsi="Arial" w:cs="Arial"/>
                <w:bCs/>
                <w:sz w:val="20"/>
                <w:szCs w:val="20"/>
              </w:rPr>
              <w:t>zczeln</w:t>
            </w:r>
            <w:r w:rsidRPr="00071425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="009976A6" w:rsidRPr="00071425">
              <w:rPr>
                <w:rFonts w:ascii="Arial" w:hAnsi="Arial" w:cs="Arial"/>
                <w:bCs/>
                <w:sz w:val="20"/>
                <w:szCs w:val="20"/>
              </w:rPr>
              <w:t xml:space="preserve"> zbiornik</w:t>
            </w:r>
            <w:r w:rsidRPr="00071425">
              <w:rPr>
                <w:rFonts w:ascii="Arial" w:hAnsi="Arial" w:cs="Arial"/>
                <w:bCs/>
                <w:sz w:val="20"/>
                <w:szCs w:val="20"/>
              </w:rPr>
              <w:t>ach</w:t>
            </w:r>
            <w:r w:rsidR="009976A6" w:rsidRPr="000714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425">
              <w:rPr>
                <w:rFonts w:ascii="Arial" w:hAnsi="Arial" w:cs="Arial"/>
                <w:bCs/>
                <w:sz w:val="20"/>
                <w:szCs w:val="20"/>
              </w:rPr>
              <w:t xml:space="preserve">w miejscu magazynowania </w:t>
            </w:r>
            <w:r w:rsidR="009976A6" w:rsidRPr="00071425">
              <w:rPr>
                <w:rFonts w:ascii="Arial" w:hAnsi="Arial" w:cs="Arial"/>
                <w:b/>
                <w:sz w:val="20"/>
                <w:szCs w:val="20"/>
              </w:rPr>
              <w:t>W-1</w:t>
            </w:r>
          </w:p>
        </w:tc>
      </w:tr>
    </w:tbl>
    <w:p w14:paraId="680DC915" w14:textId="4EAEC07E" w:rsidR="009976A6" w:rsidRDefault="009976A6" w:rsidP="009976A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8A79F3D" w14:textId="3453F3EC" w:rsidR="00E96733" w:rsidRDefault="00E96733" w:rsidP="001E2A89">
      <w:pPr>
        <w:spacing w:line="276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4.5. Rodzaje i wielkości mas odpadów przewidzianych do magazynowania </w:t>
      </w:r>
      <w:r w:rsidR="00A91654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określonym okresie czasu oraz całkowite pojemności instalacji, ob</w:t>
      </w:r>
      <w:r w:rsidR="00E648A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ektu budowlanego lub jego części lub innego miejsca magazynowania odpadów:</w:t>
      </w:r>
    </w:p>
    <w:p w14:paraId="461E27BF" w14:textId="77777777" w:rsidR="00E96733" w:rsidRDefault="00E96733" w:rsidP="00070B6A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35EF7EDD" w14:textId="13C18745" w:rsidR="00E96733" w:rsidRPr="00D55FA0" w:rsidRDefault="00E96733" w:rsidP="00E9673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</w:rPr>
      </w:pPr>
      <w:r w:rsidRPr="008E2BD2">
        <w:rPr>
          <w:rFonts w:ascii="Arial" w:hAnsi="Arial" w:cs="Arial"/>
          <w:bCs/>
        </w:rPr>
        <w:t xml:space="preserve">Maksymalna masa poszczególnych rodzajów odpadów oraz maksymalna łączna masa wszystkich rodzajów odpadów, które mogą być magazynowane </w:t>
      </w:r>
      <w:r w:rsidR="00A91654">
        <w:rPr>
          <w:rFonts w:ascii="Arial" w:hAnsi="Arial" w:cs="Arial"/>
          <w:bCs/>
        </w:rPr>
        <w:br/>
      </w:r>
      <w:r w:rsidRPr="008E2BD2">
        <w:rPr>
          <w:rFonts w:ascii="Arial" w:hAnsi="Arial" w:cs="Arial"/>
          <w:bCs/>
        </w:rPr>
        <w:t>w określony</w:t>
      </w:r>
      <w:r w:rsidR="00EA7B6A">
        <w:rPr>
          <w:rFonts w:ascii="Arial" w:hAnsi="Arial" w:cs="Arial"/>
          <w:bCs/>
        </w:rPr>
        <w:t>m</w:t>
      </w:r>
      <w:r w:rsidRPr="008E2BD2">
        <w:rPr>
          <w:rFonts w:ascii="Arial" w:hAnsi="Arial" w:cs="Arial"/>
          <w:bCs/>
        </w:rPr>
        <w:t xml:space="preserve"> okresie czasu.</w:t>
      </w:r>
    </w:p>
    <w:p w14:paraId="51CBF4A7" w14:textId="05E231DA" w:rsidR="00E96733" w:rsidRDefault="00E96733" w:rsidP="00E96733">
      <w:pPr>
        <w:spacing w:line="276" w:lineRule="auto"/>
        <w:jc w:val="both"/>
        <w:rPr>
          <w:rFonts w:ascii="Arial" w:hAnsi="Arial" w:cs="Arial"/>
          <w:b/>
        </w:rPr>
      </w:pPr>
      <w:r w:rsidRPr="00B927F8">
        <w:rPr>
          <w:rFonts w:ascii="Arial" w:hAnsi="Arial" w:cs="Arial"/>
          <w:bCs/>
        </w:rPr>
        <w:t xml:space="preserve">Tabela </w:t>
      </w:r>
      <w:r w:rsidR="009976A6">
        <w:rPr>
          <w:rFonts w:ascii="Arial" w:hAnsi="Arial" w:cs="Arial"/>
          <w:bCs/>
        </w:rPr>
        <w:t>8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647"/>
        <w:gridCol w:w="1059"/>
        <w:gridCol w:w="3672"/>
        <w:gridCol w:w="1993"/>
        <w:gridCol w:w="1985"/>
      </w:tblGrid>
      <w:tr w:rsidR="00B81E57" w:rsidRPr="00446D50" w14:paraId="45610060" w14:textId="77777777" w:rsidTr="00B81E57"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3B6BA2E3" w14:textId="77777777" w:rsidR="00B81E57" w:rsidRPr="00071425" w:rsidRDefault="00B81E57" w:rsidP="00CE358E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14:paraId="2B54B47C" w14:textId="77777777" w:rsidR="00B81E57" w:rsidRPr="00071425" w:rsidRDefault="00B81E57" w:rsidP="00CE358E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6B9CC09A" w14:textId="77777777" w:rsidR="00B81E57" w:rsidRPr="00071425" w:rsidRDefault="00B81E57" w:rsidP="00CE358E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7795BFB0" w14:textId="12B52DB5" w:rsidR="00B81E57" w:rsidRPr="00071425" w:rsidRDefault="00B81E57" w:rsidP="00CE358E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Maksymalna masa odpadów, które mogą być magazynowane w tym samym czasie (Mg)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E7CAEF" w14:textId="4F4E6DA7" w:rsidR="00B81E57" w:rsidRPr="00071425" w:rsidRDefault="00B81E57" w:rsidP="00CE358E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Maksymalna masa odpadów, które mogą być magazynowane w okresie roku (Mg)</w:t>
            </w:r>
          </w:p>
        </w:tc>
      </w:tr>
      <w:tr w:rsidR="00B81E57" w:rsidRPr="00446D50" w14:paraId="19AC8557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706DCC33" w14:textId="77FD6615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F3FB724" w14:textId="074EDF60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02 03 04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0A61A83D" w14:textId="313A37A3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Surowce i produkty nienadające się do spożycia i przetwórstwa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F7FDC90" w14:textId="577A7585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65,00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473D6730" w14:textId="70130DBA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2F6C2996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77F22439" w14:textId="36B1E7D2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1F648FC7" w14:textId="53ED4A89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02 03 81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6FEC7C83" w14:textId="515151B2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Odpady z produkcji pasz roślinnych 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E71A8C5" w14:textId="29CC0FA3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44,50</w:t>
            </w:r>
          </w:p>
        </w:tc>
        <w:tc>
          <w:tcPr>
            <w:tcW w:w="1985" w:type="dxa"/>
            <w:shd w:val="clear" w:color="auto" w:fill="FFFFFF" w:themeFill="background1"/>
          </w:tcPr>
          <w:p w14:paraId="49647F15" w14:textId="4A5E7043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255A8171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5E6F4023" w14:textId="2F8598B0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CFC7121" w14:textId="37B7F108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02 03 99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2B8CE6D7" w14:textId="21752309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Inne niewymienione odpady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684B66C" w14:textId="77777777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65,00</w:t>
            </w:r>
          </w:p>
          <w:p w14:paraId="578096A7" w14:textId="712F16A5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20689E" w14:textId="2405A27E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0DF5A9BF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616C7F98" w14:textId="23DD1264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1A67D30C" w14:textId="5F3453C4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02 06 01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1C182B42" w14:textId="35CA37D4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Surowce i produkty nie</w:t>
            </w:r>
            <w:r w:rsidR="001B5A78" w:rsidRPr="00071425">
              <w:rPr>
                <w:rFonts w:ascii="Arial" w:hAnsi="Arial" w:cs="Arial"/>
                <w:sz w:val="20"/>
                <w:szCs w:val="20"/>
              </w:rPr>
              <w:t>przydatne</w:t>
            </w:r>
            <w:r w:rsidRPr="00071425">
              <w:rPr>
                <w:rFonts w:ascii="Arial" w:hAnsi="Arial" w:cs="Arial"/>
                <w:sz w:val="20"/>
                <w:szCs w:val="20"/>
              </w:rPr>
              <w:t xml:space="preserve"> do spożycia i przetwórstwa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664049C8" w14:textId="08C10A16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65,00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4B5B7072" w14:textId="073781AF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4706A89E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72527B37" w14:textId="5E0B7A41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14DDDF9" w14:textId="0E5F3ED7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02 06 02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03498715" w14:textId="76FA7FAA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Odpady konserwantów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6CFDA24" w14:textId="6CC2D061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65,00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5EF062AE" w14:textId="25E6E73B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0096532F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53420DDC" w14:textId="25688486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81AA1C4" w14:textId="03009A7E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02 06 03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20BCA4D0" w14:textId="49337F75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Osady z zakładowych oczyszczalni ścieków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A6B9869" w14:textId="77777777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65,00</w:t>
            </w:r>
          </w:p>
          <w:p w14:paraId="000B736B" w14:textId="77777777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25777A8" w14:textId="7776DC1B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23F6BA2A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0CE989F4" w14:textId="6F46134F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765E06B7" w14:textId="57AD815F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02 06 80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103499B6" w14:textId="36491080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Nieprzydatne do wykorzystania tłuszcze spożywcze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4CF99F14" w14:textId="32886D51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21,50</w:t>
            </w:r>
          </w:p>
        </w:tc>
        <w:tc>
          <w:tcPr>
            <w:tcW w:w="1985" w:type="dxa"/>
            <w:shd w:val="clear" w:color="auto" w:fill="FFFFFF" w:themeFill="background1"/>
          </w:tcPr>
          <w:p w14:paraId="1F589271" w14:textId="264179CF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02768745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2E880179" w14:textId="6816AEE8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2AD4DA2" w14:textId="2C0AC310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02 06 99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3D880F0D" w14:textId="25CDDA4D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Inne niewymienione odpady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27B63F57" w14:textId="1ACDA9BA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65,00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15A8A960" w14:textId="38EAB698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43A58AD0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61C7BAD7" w14:textId="5AD0CFFF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4657BED8" w14:textId="31DC2B3C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16 03 06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2F413E29" w14:textId="667373B6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Organiczne odpady inne niż wymienione w 16 03 05, 16 03 80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4FA6EA0" w14:textId="356CACD3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65,00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4672F81F" w14:textId="1F6BA822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2551E014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30FAD074" w14:textId="17914384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211BD127" w14:textId="762B01ED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16 03 80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433384EF" w14:textId="6AF5E81E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Produkty spożywcze przeterminowane lub nieprzydatne do spożycia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2A7F8E68" w14:textId="72717964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44,50</w:t>
            </w:r>
          </w:p>
        </w:tc>
        <w:tc>
          <w:tcPr>
            <w:tcW w:w="1985" w:type="dxa"/>
            <w:shd w:val="clear" w:color="auto" w:fill="FFFFFF" w:themeFill="background1"/>
          </w:tcPr>
          <w:p w14:paraId="7A86ED7D" w14:textId="001DDBB3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B81E57" w:rsidRPr="00446D50" w14:paraId="2EF7D8A0" w14:textId="77777777" w:rsidTr="00B81E57">
        <w:tc>
          <w:tcPr>
            <w:tcW w:w="647" w:type="dxa"/>
            <w:shd w:val="clear" w:color="auto" w:fill="FFFFFF" w:themeFill="background1"/>
            <w:vAlign w:val="center"/>
          </w:tcPr>
          <w:p w14:paraId="6E883335" w14:textId="2AD1D150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7A216A84" w14:textId="76D6AD06" w:rsidR="00B81E57" w:rsidRPr="00071425" w:rsidRDefault="00B81E57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>20 01 08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6F004A4E" w14:textId="24B8AF33" w:rsidR="00B81E57" w:rsidRPr="00071425" w:rsidRDefault="00B81E57" w:rsidP="00AD7E2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sz w:val="20"/>
                <w:szCs w:val="20"/>
              </w:rPr>
              <w:t xml:space="preserve">Odpady kuchenne ulegające biodegradacji 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92F7204" w14:textId="445E3BE9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44,50</w:t>
            </w:r>
          </w:p>
        </w:tc>
        <w:tc>
          <w:tcPr>
            <w:tcW w:w="1985" w:type="dxa"/>
            <w:shd w:val="clear" w:color="auto" w:fill="FFFFFF" w:themeFill="background1"/>
          </w:tcPr>
          <w:p w14:paraId="2C360202" w14:textId="1482101C" w:rsidR="00B81E57" w:rsidRPr="00071425" w:rsidRDefault="00B81E57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15 000,00</w:t>
            </w:r>
          </w:p>
        </w:tc>
      </w:tr>
      <w:tr w:rsidR="0075405F" w:rsidRPr="00446D50" w14:paraId="74E2DA65" w14:textId="77777777" w:rsidTr="0075405F">
        <w:tc>
          <w:tcPr>
            <w:tcW w:w="5378" w:type="dxa"/>
            <w:gridSpan w:val="3"/>
            <w:shd w:val="clear" w:color="auto" w:fill="D9D9D9" w:themeFill="background1" w:themeFillShade="D9"/>
            <w:vAlign w:val="center"/>
          </w:tcPr>
          <w:p w14:paraId="3D641710" w14:textId="1F969830" w:rsidR="0075405F" w:rsidRPr="00071425" w:rsidRDefault="0075405F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43D595C9" w14:textId="1E18BA36" w:rsidR="0075405F" w:rsidRPr="00071425" w:rsidRDefault="00C63CD1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E009BF" w14:textId="287DB6F6" w:rsidR="0075405F" w:rsidRPr="00071425" w:rsidRDefault="0075405F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75405F" w:rsidRPr="00446D50" w14:paraId="273E7BD3" w14:textId="77777777" w:rsidTr="0075405F">
        <w:tc>
          <w:tcPr>
            <w:tcW w:w="5378" w:type="dxa"/>
            <w:gridSpan w:val="3"/>
            <w:shd w:val="clear" w:color="auto" w:fill="D9D9D9" w:themeFill="background1" w:themeFillShade="D9"/>
            <w:vAlign w:val="center"/>
          </w:tcPr>
          <w:p w14:paraId="77E827E8" w14:textId="55E3C70C" w:rsidR="0075405F" w:rsidRPr="00071425" w:rsidRDefault="0075405F" w:rsidP="00B81E57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204FD63C" w14:textId="706D3456" w:rsidR="0075405F" w:rsidRPr="00071425" w:rsidRDefault="0075405F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DA8574" w14:textId="2041F9CC" w:rsidR="0075405F" w:rsidRPr="00071425" w:rsidRDefault="00C63CD1" w:rsidP="00B81E5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15 000,00</w:t>
            </w:r>
          </w:p>
        </w:tc>
      </w:tr>
    </w:tbl>
    <w:p w14:paraId="15403FE7" w14:textId="5CE04F5E" w:rsidR="008E2BD2" w:rsidRDefault="008E2BD2" w:rsidP="00E96733">
      <w:pPr>
        <w:spacing w:line="276" w:lineRule="auto"/>
        <w:jc w:val="both"/>
        <w:rPr>
          <w:rFonts w:ascii="Arial" w:hAnsi="Arial" w:cs="Arial"/>
          <w:b/>
        </w:rPr>
      </w:pPr>
    </w:p>
    <w:p w14:paraId="682FBFB6" w14:textId="23B7D25F" w:rsidR="005B2432" w:rsidRPr="00D55FA0" w:rsidRDefault="008E2BD2" w:rsidP="005B243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</w:rPr>
      </w:pPr>
      <w:r w:rsidRPr="008E2BD2">
        <w:rPr>
          <w:rFonts w:ascii="Arial" w:hAnsi="Arial" w:cs="Arial"/>
          <w:bCs/>
        </w:rPr>
        <w:t>Największa masa odpadów, które mogłyby być magazynowane w tym samym czasie w wyznaczonych miejscach do magazynowania odpadów, w tym całkowite pojemności (wyrażone w Mg) tych miejsc</w:t>
      </w:r>
      <w:r w:rsidR="00D55FA0">
        <w:rPr>
          <w:rFonts w:ascii="Arial" w:hAnsi="Arial" w:cs="Arial"/>
          <w:bCs/>
        </w:rPr>
        <w:t>.</w:t>
      </w:r>
    </w:p>
    <w:p w14:paraId="7030AFC8" w14:textId="77777777" w:rsidR="00E61772" w:rsidRDefault="00E61772" w:rsidP="005B2432">
      <w:pPr>
        <w:spacing w:line="276" w:lineRule="auto"/>
        <w:jc w:val="both"/>
        <w:rPr>
          <w:rFonts w:ascii="Arial" w:hAnsi="Arial" w:cs="Arial"/>
          <w:bCs/>
        </w:rPr>
      </w:pPr>
    </w:p>
    <w:p w14:paraId="72A48D10" w14:textId="77777777" w:rsidR="00E61772" w:rsidRDefault="00E61772" w:rsidP="005B2432">
      <w:pPr>
        <w:spacing w:line="276" w:lineRule="auto"/>
        <w:jc w:val="both"/>
        <w:rPr>
          <w:rFonts w:ascii="Arial" w:hAnsi="Arial" w:cs="Arial"/>
          <w:bCs/>
        </w:rPr>
      </w:pPr>
    </w:p>
    <w:p w14:paraId="5D51FAF3" w14:textId="16D48950" w:rsidR="005B2432" w:rsidRPr="00B927F8" w:rsidRDefault="005B2432" w:rsidP="005B2432">
      <w:pPr>
        <w:spacing w:line="276" w:lineRule="auto"/>
        <w:jc w:val="both"/>
        <w:rPr>
          <w:rFonts w:ascii="Arial" w:hAnsi="Arial" w:cs="Arial"/>
          <w:bCs/>
        </w:rPr>
      </w:pPr>
      <w:r w:rsidRPr="00B927F8">
        <w:rPr>
          <w:rFonts w:ascii="Arial" w:hAnsi="Arial" w:cs="Arial"/>
          <w:bCs/>
        </w:rPr>
        <w:t xml:space="preserve">Tabela </w:t>
      </w:r>
      <w:r w:rsidR="009976A6">
        <w:rPr>
          <w:rFonts w:ascii="Arial" w:hAnsi="Arial" w:cs="Arial"/>
          <w:bCs/>
        </w:rPr>
        <w:t>9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835"/>
        <w:gridCol w:w="2835"/>
      </w:tblGrid>
      <w:tr w:rsidR="005B2432" w:rsidRPr="00203D5A" w14:paraId="23466C17" w14:textId="77777777" w:rsidTr="005B243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B2BC9" w14:textId="77777777" w:rsidR="005B2432" w:rsidRPr="00071425" w:rsidRDefault="005B243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B9DB4" w14:textId="50C22100" w:rsidR="005B2432" w:rsidRPr="00071425" w:rsidRDefault="005B243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Miejsce magazynowania odpadów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DDA82" w14:textId="3187DEAE" w:rsidR="005B2432" w:rsidRPr="00071425" w:rsidRDefault="005B243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Największa masa odpadów magazynowanych w tym samym czasie wynikająca z wymiarów obiektu (Mg)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F82B6" w14:textId="7FAD3C87" w:rsidR="005B2432" w:rsidRPr="00071425" w:rsidRDefault="005B243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Całkowita pojemność miejsc</w:t>
            </w:r>
            <w:r w:rsidR="00B927F8" w:rsidRPr="0007142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71425">
              <w:rPr>
                <w:rFonts w:ascii="Arial" w:hAnsi="Arial" w:cs="Arial"/>
                <w:b/>
                <w:sz w:val="20"/>
                <w:szCs w:val="20"/>
              </w:rPr>
              <w:t xml:space="preserve"> magazynowania (Mg)</w:t>
            </w:r>
          </w:p>
        </w:tc>
      </w:tr>
      <w:tr w:rsidR="005B2432" w:rsidRPr="00203D5A" w14:paraId="63366E3E" w14:textId="77777777" w:rsidTr="005B243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E682D" w14:textId="6624C8C7" w:rsidR="005B2432" w:rsidRPr="00071425" w:rsidRDefault="005B2432" w:rsidP="0027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2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868D" w14:textId="14BCB63D" w:rsidR="005B2432" w:rsidRPr="00071425" w:rsidRDefault="005B2432" w:rsidP="00271C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Wiata, silos magazynowy P-1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9A0F9" w14:textId="75C3797D" w:rsidR="005B2432" w:rsidRPr="00071425" w:rsidRDefault="005B2432" w:rsidP="00271C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65,00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12A73" w14:textId="12CBD4A0" w:rsidR="005B2432" w:rsidRPr="00071425" w:rsidRDefault="005B2432" w:rsidP="00271C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425">
              <w:rPr>
                <w:rFonts w:ascii="Arial" w:hAnsi="Arial" w:cs="Arial"/>
                <w:bCs/>
                <w:sz w:val="20"/>
                <w:szCs w:val="20"/>
              </w:rPr>
              <w:t>80,00</w:t>
            </w:r>
          </w:p>
        </w:tc>
      </w:tr>
    </w:tbl>
    <w:p w14:paraId="3047552B" w14:textId="0E3DF41A" w:rsidR="005B2432" w:rsidRDefault="005B2432" w:rsidP="005B2432">
      <w:pPr>
        <w:spacing w:line="276" w:lineRule="auto"/>
        <w:jc w:val="both"/>
        <w:rPr>
          <w:rFonts w:ascii="Arial" w:hAnsi="Arial" w:cs="Arial"/>
          <w:bCs/>
        </w:rPr>
      </w:pPr>
    </w:p>
    <w:p w14:paraId="66C87C43" w14:textId="03FF4572" w:rsidR="005B2432" w:rsidRDefault="009977BA" w:rsidP="008D546D">
      <w:pPr>
        <w:spacing w:line="276" w:lineRule="auto"/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4.5. </w:t>
      </w:r>
      <w:r w:rsidR="00155580">
        <w:rPr>
          <w:rFonts w:ascii="Arial" w:hAnsi="Arial" w:cs="Arial"/>
          <w:b/>
        </w:rPr>
        <w:tab/>
      </w:r>
      <w:r w:rsidRPr="009977BA">
        <w:rPr>
          <w:rFonts w:ascii="Arial" w:hAnsi="Arial" w:cs="Arial"/>
          <w:b/>
        </w:rPr>
        <w:t xml:space="preserve">Wymagania </w:t>
      </w:r>
      <w:r>
        <w:rPr>
          <w:rFonts w:ascii="Arial" w:hAnsi="Arial" w:cs="Arial"/>
          <w:b/>
        </w:rPr>
        <w:t>wynikające z warunków ochrony przeciwpożarowej instalacji, obiektu budowlanego lub jego części lub innego miejsca magazynowania odpadów:</w:t>
      </w:r>
    </w:p>
    <w:p w14:paraId="305895B4" w14:textId="5173F8CD" w:rsidR="009977BA" w:rsidRDefault="009977BA" w:rsidP="009977BA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008F1BFD" w14:textId="77777777" w:rsidR="009977BA" w:rsidRPr="00864534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Przestrzeganie </w:t>
      </w:r>
      <w:r w:rsidRPr="00203D5A">
        <w:rPr>
          <w:rFonts w:ascii="Arial" w:eastAsia="Calibri" w:hAnsi="Arial" w:cs="Arial"/>
          <w:lang w:eastAsia="en-US"/>
        </w:rPr>
        <w:t>obowiązujących przepisów przeciwpożarowych</w:t>
      </w:r>
      <w:r>
        <w:rPr>
          <w:rFonts w:ascii="Arial" w:eastAsia="Calibri" w:hAnsi="Arial" w:cs="Arial"/>
          <w:lang w:eastAsia="en-US"/>
        </w:rPr>
        <w:t>;</w:t>
      </w:r>
    </w:p>
    <w:p w14:paraId="0D317262" w14:textId="6E2367FE" w:rsidR="009977BA" w:rsidRPr="00864534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Przestrzeganie </w:t>
      </w:r>
      <w:r w:rsidRPr="00203D5A">
        <w:rPr>
          <w:rFonts w:ascii="Arial" w:eastAsia="Calibri" w:hAnsi="Arial" w:cs="Arial"/>
          <w:lang w:eastAsia="en-US"/>
        </w:rPr>
        <w:t xml:space="preserve">warunków ochrony przeciwpożarowej zawartych w operacie przeciwpożarowym </w:t>
      </w:r>
      <w:r w:rsidRPr="00A96464">
        <w:rPr>
          <w:rFonts w:ascii="Arial" w:eastAsia="Calibri" w:hAnsi="Arial" w:cs="Arial"/>
          <w:lang w:eastAsia="en-US"/>
        </w:rPr>
        <w:t xml:space="preserve">oraz w postanowieniach Komendanta Powiatowego Państwowej Straży Pożarnej w </w:t>
      </w:r>
      <w:r>
        <w:rPr>
          <w:rFonts w:ascii="Arial" w:eastAsia="Calibri" w:hAnsi="Arial" w:cs="Arial"/>
          <w:lang w:eastAsia="en-US"/>
        </w:rPr>
        <w:t>Ostródzie</w:t>
      </w:r>
      <w:r w:rsidRPr="00A96464">
        <w:rPr>
          <w:rFonts w:ascii="Arial" w:eastAsia="Calibri" w:hAnsi="Arial" w:cs="Arial"/>
          <w:lang w:eastAsia="en-US"/>
        </w:rPr>
        <w:t xml:space="preserve"> z dnia </w:t>
      </w:r>
      <w:r>
        <w:rPr>
          <w:rFonts w:ascii="Arial" w:eastAsia="Calibri" w:hAnsi="Arial" w:cs="Arial"/>
          <w:lang w:eastAsia="en-US"/>
        </w:rPr>
        <w:t>15</w:t>
      </w:r>
      <w:r w:rsidRPr="00A96464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11</w:t>
      </w:r>
      <w:r w:rsidRPr="00A96464">
        <w:rPr>
          <w:rFonts w:ascii="Arial" w:eastAsia="Calibri" w:hAnsi="Arial" w:cs="Arial"/>
          <w:lang w:eastAsia="en-US"/>
        </w:rPr>
        <w:t>.20</w:t>
      </w:r>
      <w:r>
        <w:rPr>
          <w:rFonts w:ascii="Arial" w:eastAsia="Calibri" w:hAnsi="Arial" w:cs="Arial"/>
          <w:lang w:eastAsia="en-US"/>
        </w:rPr>
        <w:t>22</w:t>
      </w:r>
      <w:r w:rsidRPr="00A96464">
        <w:rPr>
          <w:rFonts w:ascii="Arial" w:eastAsia="Calibri" w:hAnsi="Arial" w:cs="Arial"/>
          <w:lang w:eastAsia="en-US"/>
        </w:rPr>
        <w:t xml:space="preserve"> r., znak: PZ.</w:t>
      </w:r>
      <w:r>
        <w:rPr>
          <w:rFonts w:ascii="Arial" w:eastAsia="Calibri" w:hAnsi="Arial" w:cs="Arial"/>
          <w:lang w:eastAsia="en-US"/>
        </w:rPr>
        <w:t>5268.16.2022.1</w:t>
      </w:r>
      <w:r w:rsidRPr="00A96464">
        <w:rPr>
          <w:rFonts w:ascii="Arial" w:eastAsia="Calibri" w:hAnsi="Arial" w:cs="Arial"/>
          <w:lang w:eastAsia="en-US"/>
        </w:rPr>
        <w:t xml:space="preserve"> oraz z dnia </w:t>
      </w:r>
      <w:r w:rsidR="008F2C6D">
        <w:rPr>
          <w:rFonts w:ascii="Arial" w:eastAsia="Calibri" w:hAnsi="Arial" w:cs="Arial"/>
          <w:lang w:eastAsia="en-US"/>
        </w:rPr>
        <w:t>26.07.2024 r., znak PZ.5268.20.2024.1;</w:t>
      </w:r>
    </w:p>
    <w:p w14:paraId="3CFDD94B" w14:textId="6AC6D043" w:rsidR="009977BA" w:rsidRPr="008C1919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Przestrzeganie </w:t>
      </w:r>
      <w:r w:rsidRPr="00203D5A">
        <w:rPr>
          <w:rFonts w:ascii="Arial" w:eastAsia="Calibri" w:hAnsi="Arial" w:cs="Arial"/>
          <w:lang w:eastAsia="en-US"/>
        </w:rPr>
        <w:t>przeciwpożarowych wymagań techniczno-budowlanych, instalacyjnych i technologicznych;</w:t>
      </w:r>
    </w:p>
    <w:p w14:paraId="68308F27" w14:textId="1EACFEF9" w:rsidR="008C1919" w:rsidRPr="00864534" w:rsidRDefault="008C1919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>Zapewnienie, aby instalacja, obiekty budowlane lub ich części oraz inne miejsca przeznaczone do magazynowania lub przetwarzania odpadów były wyposażone, uruchamiane, użytkowane i zarządzane w sposób ograniczający możliwość powstania pożaru;</w:t>
      </w:r>
    </w:p>
    <w:p w14:paraId="7185E05B" w14:textId="77777777" w:rsidR="009977BA" w:rsidRPr="00864534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Wyposażenie </w:t>
      </w:r>
      <w:r w:rsidRPr="00203D5A">
        <w:rPr>
          <w:rFonts w:ascii="Arial" w:eastAsia="Calibri" w:hAnsi="Arial" w:cs="Arial"/>
          <w:lang w:eastAsia="en-US"/>
        </w:rPr>
        <w:t>budynków, obiektów budowlanych lub terenu w wymagane urządzenia przeciwpożarowe i gaśnice;</w:t>
      </w:r>
    </w:p>
    <w:p w14:paraId="37FCFDF1" w14:textId="026F1014" w:rsidR="009977BA" w:rsidRPr="00864534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Zapewnienie </w:t>
      </w:r>
      <w:r w:rsidRPr="00203D5A">
        <w:rPr>
          <w:rFonts w:ascii="Arial" w:eastAsia="Calibri" w:hAnsi="Arial" w:cs="Arial"/>
          <w:lang w:eastAsia="en-US"/>
        </w:rPr>
        <w:t xml:space="preserve">konserwacji oraz naprawy urządzeń przeciwpożarowych </w:t>
      </w:r>
      <w:r w:rsidR="00A91654">
        <w:rPr>
          <w:rFonts w:ascii="Arial" w:eastAsia="Calibri" w:hAnsi="Arial" w:cs="Arial"/>
          <w:lang w:eastAsia="en-US"/>
        </w:rPr>
        <w:br/>
      </w:r>
      <w:r w:rsidRPr="00203D5A">
        <w:rPr>
          <w:rFonts w:ascii="Arial" w:eastAsia="Calibri" w:hAnsi="Arial" w:cs="Arial"/>
          <w:lang w:eastAsia="en-US"/>
        </w:rPr>
        <w:t>i gaśnic w sposób gwarantujący ich sprawne i niezawodne funkcjonowanie;</w:t>
      </w:r>
    </w:p>
    <w:p w14:paraId="7FA6DC31" w14:textId="79C8709B" w:rsidR="009977BA" w:rsidRPr="00931835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Zapewnienie </w:t>
      </w:r>
      <w:r w:rsidRPr="00203D5A">
        <w:rPr>
          <w:rFonts w:ascii="Arial" w:eastAsia="Calibri" w:hAnsi="Arial" w:cs="Arial"/>
          <w:lang w:eastAsia="en-US"/>
        </w:rPr>
        <w:t>osobom przebywającym na terenie instalacji be</w:t>
      </w:r>
      <w:r>
        <w:rPr>
          <w:rFonts w:ascii="Arial" w:eastAsia="Calibri" w:hAnsi="Arial" w:cs="Arial"/>
          <w:lang w:eastAsia="en-US"/>
        </w:rPr>
        <w:t xml:space="preserve">zpieczeństwa </w:t>
      </w:r>
      <w:r w:rsidR="00A91654">
        <w:rPr>
          <w:rFonts w:ascii="Arial" w:eastAsia="Calibri" w:hAnsi="Arial" w:cs="Arial"/>
          <w:lang w:eastAsia="en-US"/>
        </w:rPr>
        <w:br/>
      </w:r>
      <w:r>
        <w:rPr>
          <w:rFonts w:ascii="Arial" w:eastAsia="Calibri" w:hAnsi="Arial" w:cs="Arial"/>
          <w:lang w:eastAsia="en-US"/>
        </w:rPr>
        <w:t>i możliwości ewakuacji;</w:t>
      </w:r>
    </w:p>
    <w:p w14:paraId="3F5A353E" w14:textId="6D27C068" w:rsidR="009977BA" w:rsidRPr="00931835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Przygotowanie </w:t>
      </w:r>
      <w:r w:rsidRPr="00203D5A">
        <w:rPr>
          <w:rFonts w:ascii="Arial" w:eastAsia="Calibri" w:hAnsi="Arial" w:cs="Arial"/>
          <w:lang w:eastAsia="en-US"/>
        </w:rPr>
        <w:t>budynków, obiektów budowlanych lub terenu</w:t>
      </w:r>
      <w:r w:rsidR="00A91654">
        <w:rPr>
          <w:rFonts w:ascii="Arial" w:eastAsia="Calibri" w:hAnsi="Arial" w:cs="Arial"/>
          <w:lang w:eastAsia="en-US"/>
        </w:rPr>
        <w:t xml:space="preserve"> </w:t>
      </w:r>
      <w:r w:rsidR="00A91654">
        <w:rPr>
          <w:rFonts w:ascii="Arial" w:eastAsia="Calibri" w:hAnsi="Arial" w:cs="Arial"/>
          <w:lang w:eastAsia="en-US"/>
        </w:rPr>
        <w:br/>
      </w:r>
      <w:r w:rsidRPr="00203D5A">
        <w:rPr>
          <w:rFonts w:ascii="Arial" w:eastAsia="Calibri" w:hAnsi="Arial" w:cs="Arial"/>
          <w:lang w:eastAsia="en-US"/>
        </w:rPr>
        <w:t>do</w:t>
      </w:r>
      <w:r>
        <w:rPr>
          <w:rFonts w:ascii="Arial" w:eastAsia="Calibri" w:hAnsi="Arial" w:cs="Arial"/>
          <w:lang w:eastAsia="en-US"/>
        </w:rPr>
        <w:t xml:space="preserve"> prowadzenia akcji ratowniczej;</w:t>
      </w:r>
    </w:p>
    <w:p w14:paraId="02B965AB" w14:textId="77777777" w:rsidR="009977BA" w:rsidRPr="00931835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Zapewnienie </w:t>
      </w:r>
      <w:r w:rsidRPr="00203D5A">
        <w:rPr>
          <w:rFonts w:ascii="Arial" w:eastAsia="Calibri" w:hAnsi="Arial" w:cs="Arial"/>
          <w:lang w:eastAsia="en-US"/>
        </w:rPr>
        <w:t>nośności ogniowej konstrukcji przez określony czas;</w:t>
      </w:r>
    </w:p>
    <w:p w14:paraId="1D7DF1F1" w14:textId="77777777" w:rsidR="009977BA" w:rsidRPr="00931835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Zapewnienie </w:t>
      </w:r>
      <w:r w:rsidRPr="00203D5A">
        <w:rPr>
          <w:rFonts w:ascii="Arial" w:eastAsia="Calibri" w:hAnsi="Arial" w:cs="Arial"/>
          <w:lang w:eastAsia="en-US"/>
        </w:rPr>
        <w:t>ograniczenia rozprzestrzeniania się ognia i dymu w ich obrębie;</w:t>
      </w:r>
    </w:p>
    <w:p w14:paraId="03B77376" w14:textId="77777777" w:rsidR="009977BA" w:rsidRPr="00931835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Zapewnienie </w:t>
      </w:r>
      <w:r w:rsidRPr="00203D5A">
        <w:rPr>
          <w:rFonts w:ascii="Arial" w:eastAsia="Calibri" w:hAnsi="Arial" w:cs="Arial"/>
          <w:lang w:eastAsia="en-US"/>
        </w:rPr>
        <w:t>ograniczenia rozprzestrzeniania się pożaru na sąsiednie obiekty budowlane lub tereny przyległe;</w:t>
      </w:r>
    </w:p>
    <w:p w14:paraId="2FD5363B" w14:textId="77777777" w:rsidR="009977BA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218E5066" w14:textId="77777777" w:rsidR="009977BA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Zapewnienie dróg pożarowych;</w:t>
      </w:r>
    </w:p>
    <w:p w14:paraId="6BAF2029" w14:textId="77777777" w:rsidR="009977BA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Zapewnienie wody do celów przeciwpożarowych;</w:t>
      </w:r>
    </w:p>
    <w:p w14:paraId="3871AD32" w14:textId="77777777" w:rsidR="009977BA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Zapewnienie oznakowania znakami bezpieczeństwa;</w:t>
      </w:r>
    </w:p>
    <w:p w14:paraId="7C0E2B01" w14:textId="77777777" w:rsidR="009977BA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Zapoznanie pracowników z przepisami przeciwpożarowymi;</w:t>
      </w:r>
    </w:p>
    <w:p w14:paraId="4694CF62" w14:textId="5B76772D" w:rsidR="009977BA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lastRenderedPageBreak/>
        <w:t xml:space="preserve">Uwzględnienie </w:t>
      </w:r>
      <w:r w:rsidR="008C1919">
        <w:rPr>
          <w:rFonts w:ascii="Arial" w:hAnsi="Arial" w:cs="Arial"/>
          <w:bCs/>
          <w:color w:val="000000" w:themeColor="text1"/>
          <w:lang w:eastAsia="en-US"/>
        </w:rPr>
        <w:t xml:space="preserve">bezpieczeństwa </w:t>
      </w:r>
      <w:r>
        <w:rPr>
          <w:rFonts w:ascii="Arial" w:hAnsi="Arial" w:cs="Arial"/>
          <w:bCs/>
          <w:color w:val="000000" w:themeColor="text1"/>
          <w:lang w:eastAsia="en-US"/>
        </w:rPr>
        <w:t>ekip ratowniczych, a w szczególności zapewnienie warunków do podejmowania przez te ekipy działań gaśniczych</w:t>
      </w:r>
      <w:r w:rsidR="00AD3051">
        <w:rPr>
          <w:rFonts w:ascii="Arial" w:hAnsi="Arial" w:cs="Arial"/>
          <w:bCs/>
          <w:color w:val="000000" w:themeColor="text1"/>
          <w:lang w:eastAsia="en-US"/>
        </w:rPr>
        <w:t>;</w:t>
      </w:r>
    </w:p>
    <w:p w14:paraId="55E4AC8E" w14:textId="2343402A" w:rsidR="009977BA" w:rsidRDefault="009977BA" w:rsidP="009977B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Ustalenie sposobów postępowania na wypadek powstania pożaru.</w:t>
      </w:r>
    </w:p>
    <w:p w14:paraId="66015091" w14:textId="04A4480D" w:rsidR="009977BA" w:rsidRDefault="009977BA" w:rsidP="009977BA">
      <w:p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14:paraId="2D6CCAAE" w14:textId="41A83247" w:rsidR="00071425" w:rsidRDefault="00071425" w:rsidP="009977BA">
      <w:p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14:paraId="6C9DA90E" w14:textId="77777777" w:rsidR="00071425" w:rsidRDefault="00071425" w:rsidP="009977BA">
      <w:p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14:paraId="3C97FD33" w14:textId="7F25D576" w:rsidR="009977BA" w:rsidRDefault="009977BA" w:rsidP="009977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E72200">
        <w:rPr>
          <w:rFonts w:ascii="Arial" w:hAnsi="Arial" w:cs="Arial"/>
          <w:b/>
          <w:color w:val="000000" w:themeColor="text1"/>
          <w:lang w:eastAsia="en-US"/>
        </w:rPr>
        <w:t>Zobowiązać prowadzącego instalację do przestrzegania następujących zasad</w:t>
      </w:r>
      <w:r>
        <w:rPr>
          <w:rFonts w:ascii="Arial" w:hAnsi="Arial" w:cs="Arial"/>
          <w:bCs/>
          <w:color w:val="000000" w:themeColor="text1"/>
          <w:lang w:eastAsia="en-US"/>
        </w:rPr>
        <w:t>:</w:t>
      </w:r>
    </w:p>
    <w:p w14:paraId="697B0B0C" w14:textId="2065CCD7" w:rsidR="009977BA" w:rsidRDefault="00AD3051" w:rsidP="00AD305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P</w:t>
      </w:r>
      <w:r w:rsidR="009977BA">
        <w:rPr>
          <w:rFonts w:ascii="Arial" w:hAnsi="Arial" w:cs="Arial"/>
          <w:bCs/>
          <w:color w:val="000000" w:themeColor="text1"/>
          <w:lang w:eastAsia="en-US"/>
        </w:rPr>
        <w:t>rowadzenia działalności w sposób niepowodujący zagrożenia dla zdrowia, życia ludzi i środowiska</w:t>
      </w:r>
      <w:r>
        <w:rPr>
          <w:rFonts w:ascii="Arial" w:hAnsi="Arial" w:cs="Arial"/>
          <w:bCs/>
          <w:color w:val="000000" w:themeColor="text1"/>
          <w:lang w:eastAsia="en-US"/>
        </w:rPr>
        <w:t>;</w:t>
      </w:r>
    </w:p>
    <w:p w14:paraId="74E70F95" w14:textId="384A343B" w:rsidR="009977BA" w:rsidRDefault="00AD3051" w:rsidP="00AD305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P</w:t>
      </w:r>
      <w:r w:rsidR="009977BA">
        <w:rPr>
          <w:rFonts w:ascii="Arial" w:hAnsi="Arial" w:cs="Arial"/>
          <w:bCs/>
          <w:color w:val="000000" w:themeColor="text1"/>
          <w:lang w:eastAsia="en-US"/>
        </w:rPr>
        <w:t>rowadzenia działalności w sposób zgodny z przepisami z zakresu gospodarki odpadami i ochrony środowiska</w:t>
      </w:r>
      <w:r>
        <w:rPr>
          <w:rFonts w:ascii="Arial" w:hAnsi="Arial" w:cs="Arial"/>
          <w:bCs/>
          <w:color w:val="000000" w:themeColor="text1"/>
          <w:lang w:eastAsia="en-US"/>
        </w:rPr>
        <w:t>;</w:t>
      </w:r>
    </w:p>
    <w:p w14:paraId="4A47C52B" w14:textId="290D4CFE" w:rsidR="009977BA" w:rsidRDefault="00AD3051" w:rsidP="00AD305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S</w:t>
      </w:r>
      <w:r w:rsidR="009977BA">
        <w:rPr>
          <w:rFonts w:ascii="Arial" w:hAnsi="Arial" w:cs="Arial"/>
          <w:bCs/>
          <w:color w:val="000000" w:themeColor="text1"/>
          <w:lang w:eastAsia="en-US"/>
        </w:rPr>
        <w:t xml:space="preserve">elektywnego magazynowania odpadów w wydzielonych </w:t>
      </w:r>
      <w:r w:rsidR="00A91654">
        <w:rPr>
          <w:rFonts w:ascii="Arial" w:hAnsi="Arial" w:cs="Arial"/>
          <w:bCs/>
          <w:color w:val="000000" w:themeColor="text1"/>
          <w:lang w:eastAsia="en-US"/>
        </w:rPr>
        <w:br/>
      </w:r>
      <w:r w:rsidR="009977BA">
        <w:rPr>
          <w:rFonts w:ascii="Arial" w:hAnsi="Arial" w:cs="Arial"/>
          <w:bCs/>
          <w:color w:val="000000" w:themeColor="text1"/>
          <w:lang w:eastAsia="en-US"/>
        </w:rPr>
        <w:t>i oznakowanych miejscach</w:t>
      </w:r>
      <w:r>
        <w:rPr>
          <w:rFonts w:ascii="Arial" w:hAnsi="Arial" w:cs="Arial"/>
          <w:bCs/>
          <w:color w:val="000000" w:themeColor="text1"/>
          <w:lang w:eastAsia="en-US"/>
        </w:rPr>
        <w:t>;</w:t>
      </w:r>
    </w:p>
    <w:p w14:paraId="7D889551" w14:textId="757E238A" w:rsidR="009977BA" w:rsidRDefault="00AD3051" w:rsidP="00AD305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P</w:t>
      </w:r>
      <w:r w:rsidR="009977BA">
        <w:rPr>
          <w:rFonts w:ascii="Arial" w:hAnsi="Arial" w:cs="Arial"/>
          <w:bCs/>
          <w:color w:val="000000" w:themeColor="text1"/>
          <w:lang w:eastAsia="en-US"/>
        </w:rPr>
        <w:t>rowadzenie ewidencji odpadów zgodnie z obowiązującymi przepisami prawa</w:t>
      </w:r>
      <w:r>
        <w:rPr>
          <w:rFonts w:ascii="Arial" w:hAnsi="Arial" w:cs="Arial"/>
          <w:bCs/>
          <w:color w:val="000000" w:themeColor="text1"/>
          <w:lang w:eastAsia="en-US"/>
        </w:rPr>
        <w:t>;</w:t>
      </w:r>
    </w:p>
    <w:p w14:paraId="24960BA1" w14:textId="63738239" w:rsidR="009977BA" w:rsidRDefault="00AD3051" w:rsidP="00AD305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S</w:t>
      </w:r>
      <w:r w:rsidR="00EE7688">
        <w:rPr>
          <w:rFonts w:ascii="Arial" w:hAnsi="Arial" w:cs="Arial"/>
          <w:bCs/>
          <w:color w:val="000000" w:themeColor="text1"/>
          <w:lang w:eastAsia="en-US"/>
        </w:rPr>
        <w:t>ystematycznego kontrolowania miejsc magazynowania i przetwarzania odpadów</w:t>
      </w:r>
      <w:r>
        <w:rPr>
          <w:rFonts w:ascii="Arial" w:hAnsi="Arial" w:cs="Arial"/>
          <w:bCs/>
          <w:color w:val="000000" w:themeColor="text1"/>
          <w:lang w:eastAsia="en-US"/>
        </w:rPr>
        <w:t>;</w:t>
      </w:r>
    </w:p>
    <w:p w14:paraId="09FD4A5E" w14:textId="2526FAE2" w:rsidR="00EE7688" w:rsidRDefault="00AD3051" w:rsidP="00AD305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P</w:t>
      </w:r>
      <w:r w:rsidR="00EE7688">
        <w:rPr>
          <w:rFonts w:ascii="Arial" w:hAnsi="Arial" w:cs="Arial"/>
          <w:bCs/>
          <w:color w:val="000000" w:themeColor="text1"/>
          <w:lang w:eastAsia="en-US"/>
        </w:rPr>
        <w:t xml:space="preserve">rzekazywanie wytwarzanych odpadów podmiotom posiadającym uregulowany stan formalno-prawny w zakresie </w:t>
      </w:r>
      <w:r w:rsidR="00FF13C9">
        <w:rPr>
          <w:rFonts w:ascii="Arial" w:hAnsi="Arial" w:cs="Arial"/>
          <w:bCs/>
          <w:color w:val="000000" w:themeColor="text1"/>
          <w:lang w:eastAsia="en-US"/>
        </w:rPr>
        <w:t xml:space="preserve">gospodarowania odpadami; </w:t>
      </w:r>
    </w:p>
    <w:p w14:paraId="47727734" w14:textId="17491268" w:rsidR="00EE7688" w:rsidRDefault="00AD3051" w:rsidP="00AD305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N</w:t>
      </w:r>
      <w:r w:rsidR="00EE7688">
        <w:rPr>
          <w:rFonts w:ascii="Arial" w:hAnsi="Arial" w:cs="Arial"/>
          <w:bCs/>
          <w:color w:val="000000" w:themeColor="text1"/>
          <w:lang w:eastAsia="en-US"/>
        </w:rPr>
        <w:t>ależy dbać o prawidłowy przebieg procesu przetwarzania odpadów</w:t>
      </w:r>
      <w:r>
        <w:rPr>
          <w:rFonts w:ascii="Arial" w:hAnsi="Arial" w:cs="Arial"/>
          <w:bCs/>
          <w:color w:val="000000" w:themeColor="text1"/>
          <w:lang w:eastAsia="en-US"/>
        </w:rPr>
        <w:t>.</w:t>
      </w:r>
    </w:p>
    <w:p w14:paraId="15A1084A" w14:textId="0AC156BF" w:rsidR="00EE7688" w:rsidRDefault="00EE7688" w:rsidP="009977BA">
      <w:pPr>
        <w:pStyle w:val="Akapitzlist"/>
        <w:spacing w:line="276" w:lineRule="auto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14:paraId="36298C11" w14:textId="555D8762" w:rsidR="00EE7688" w:rsidRPr="00445ED3" w:rsidRDefault="00EE7688" w:rsidP="00EE768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lang w:eastAsia="en-US"/>
        </w:rPr>
      </w:pPr>
      <w:r w:rsidRPr="00445ED3">
        <w:rPr>
          <w:rFonts w:ascii="Arial" w:hAnsi="Arial" w:cs="Arial"/>
          <w:b/>
          <w:color w:val="000000" w:themeColor="text1"/>
          <w:lang w:eastAsia="en-US"/>
        </w:rPr>
        <w:t xml:space="preserve">Określić czas obowiązywania pozwolenia na wytwarzanie odpadów uwzględniającego przetwarzanie odpadów – do dnia </w:t>
      </w:r>
      <w:r w:rsidR="00C9458E" w:rsidRPr="00445ED3">
        <w:rPr>
          <w:rFonts w:ascii="Arial" w:hAnsi="Arial" w:cs="Arial"/>
          <w:b/>
          <w:color w:val="000000" w:themeColor="text1"/>
          <w:lang w:eastAsia="en-US"/>
        </w:rPr>
        <w:t>27</w:t>
      </w:r>
      <w:r w:rsidR="003C02C8" w:rsidRPr="00445ED3">
        <w:rPr>
          <w:rFonts w:ascii="Arial" w:hAnsi="Arial" w:cs="Arial"/>
          <w:b/>
          <w:color w:val="000000" w:themeColor="text1"/>
          <w:lang w:eastAsia="en-US"/>
        </w:rPr>
        <w:t>.</w:t>
      </w:r>
      <w:r w:rsidR="00CD4862" w:rsidRPr="00445ED3">
        <w:rPr>
          <w:rFonts w:ascii="Arial" w:hAnsi="Arial" w:cs="Arial"/>
          <w:b/>
          <w:color w:val="000000" w:themeColor="text1"/>
          <w:lang w:eastAsia="en-US"/>
        </w:rPr>
        <w:t>1</w:t>
      </w:r>
      <w:r w:rsidR="004F7AF6" w:rsidRPr="00445ED3">
        <w:rPr>
          <w:rFonts w:ascii="Arial" w:hAnsi="Arial" w:cs="Arial"/>
          <w:b/>
          <w:color w:val="000000" w:themeColor="text1"/>
          <w:lang w:eastAsia="en-US"/>
        </w:rPr>
        <w:t>1</w:t>
      </w:r>
      <w:r w:rsidR="003C02C8" w:rsidRPr="00445ED3">
        <w:rPr>
          <w:rFonts w:ascii="Arial" w:hAnsi="Arial" w:cs="Arial"/>
          <w:b/>
          <w:color w:val="000000" w:themeColor="text1"/>
          <w:lang w:eastAsia="en-US"/>
        </w:rPr>
        <w:t>.2034 r.</w:t>
      </w:r>
    </w:p>
    <w:p w14:paraId="2CE49547" w14:textId="77777777" w:rsidR="0025735F" w:rsidRDefault="0025735F" w:rsidP="00DB249A">
      <w:pPr>
        <w:spacing w:line="276" w:lineRule="auto"/>
        <w:ind w:left="705" w:hanging="70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A47500" w14:textId="22F50599" w:rsidR="00DB249A" w:rsidRPr="003600BA" w:rsidRDefault="00DB249A" w:rsidP="00DB249A">
      <w:pPr>
        <w:spacing w:line="276" w:lineRule="auto"/>
        <w:ind w:left="705" w:hanging="70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600BA">
        <w:rPr>
          <w:rFonts w:ascii="Arial" w:hAnsi="Arial" w:cs="Arial"/>
          <w:b/>
          <w:color w:val="000000" w:themeColor="text1"/>
          <w:sz w:val="22"/>
          <w:szCs w:val="22"/>
        </w:rPr>
        <w:t>UZASADNIENIE</w:t>
      </w:r>
    </w:p>
    <w:p w14:paraId="732965C7" w14:textId="77777777" w:rsidR="00DB249A" w:rsidRPr="00D2369E" w:rsidRDefault="00DB249A" w:rsidP="00DB249A">
      <w:pPr>
        <w:spacing w:line="276" w:lineRule="auto"/>
        <w:rPr>
          <w:rFonts w:ascii="Arial" w:hAnsi="Arial" w:cs="Arial"/>
          <w:b/>
          <w:color w:val="ACB9CA" w:themeColor="text2" w:themeTint="66"/>
          <w:sz w:val="22"/>
          <w:szCs w:val="22"/>
        </w:rPr>
      </w:pPr>
    </w:p>
    <w:p w14:paraId="163268E6" w14:textId="7E4F85CF" w:rsidR="00DB249A" w:rsidRDefault="00DB249A" w:rsidP="00DB249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600BA">
        <w:rPr>
          <w:rFonts w:ascii="Arial" w:hAnsi="Arial" w:cs="Arial"/>
          <w:color w:val="000000" w:themeColor="text1"/>
        </w:rPr>
        <w:t xml:space="preserve">W piśmie z dnia 25.08.2023 r. </w:t>
      </w:r>
      <w:r w:rsidR="000A5E28">
        <w:rPr>
          <w:rFonts w:ascii="Arial" w:hAnsi="Arial" w:cs="Arial"/>
          <w:color w:val="000000" w:themeColor="text1"/>
        </w:rPr>
        <w:t>p</w:t>
      </w:r>
      <w:r w:rsidRPr="003600BA">
        <w:rPr>
          <w:rFonts w:ascii="Arial" w:hAnsi="Arial" w:cs="Arial"/>
          <w:color w:val="000000" w:themeColor="text1"/>
        </w:rPr>
        <w:t>an Adam Bojarski, pełnomocnik firmy VENESTRON Sp. z</w:t>
      </w:r>
      <w:r>
        <w:rPr>
          <w:rFonts w:ascii="Arial" w:hAnsi="Arial" w:cs="Arial"/>
          <w:color w:val="000000" w:themeColor="text1"/>
        </w:rPr>
        <w:t xml:space="preserve"> </w:t>
      </w:r>
      <w:r w:rsidRPr="003600BA">
        <w:rPr>
          <w:rFonts w:ascii="Arial" w:hAnsi="Arial" w:cs="Arial"/>
          <w:color w:val="000000" w:themeColor="text1"/>
        </w:rPr>
        <w:t>o.o.</w:t>
      </w:r>
      <w:r w:rsidR="009A2F35">
        <w:rPr>
          <w:rFonts w:ascii="Arial" w:hAnsi="Arial" w:cs="Arial"/>
          <w:color w:val="000000" w:themeColor="text1"/>
        </w:rPr>
        <w:t>,</w:t>
      </w:r>
      <w:r w:rsidRPr="003600BA">
        <w:rPr>
          <w:rFonts w:ascii="Arial" w:hAnsi="Arial" w:cs="Arial"/>
          <w:color w:val="000000" w:themeColor="text1"/>
        </w:rPr>
        <w:t xml:space="preserve"> Księży Dwór 41</w:t>
      </w:r>
      <w:r w:rsidR="009A2F35">
        <w:rPr>
          <w:rFonts w:ascii="Arial" w:hAnsi="Arial" w:cs="Arial"/>
          <w:color w:val="000000" w:themeColor="text1"/>
        </w:rPr>
        <w:t>,</w:t>
      </w:r>
      <w:r w:rsidRPr="003600BA">
        <w:rPr>
          <w:rFonts w:ascii="Arial" w:hAnsi="Arial" w:cs="Arial"/>
          <w:color w:val="000000" w:themeColor="text1"/>
        </w:rPr>
        <w:t xml:space="preserve"> 13-200 </w:t>
      </w:r>
      <w:r w:rsidR="009A2F35">
        <w:rPr>
          <w:rFonts w:ascii="Arial" w:hAnsi="Arial" w:cs="Arial"/>
          <w:color w:val="000000" w:themeColor="text1"/>
        </w:rPr>
        <w:t xml:space="preserve">Działdowo </w:t>
      </w:r>
      <w:r w:rsidRPr="003600BA">
        <w:rPr>
          <w:rFonts w:ascii="Arial" w:hAnsi="Arial" w:cs="Arial"/>
          <w:color w:val="000000" w:themeColor="text1"/>
        </w:rPr>
        <w:t xml:space="preserve">zwrócił się do Marszałka Województwa Warmińsko-Mazurskiego z wnioskiem </w:t>
      </w:r>
      <w:r w:rsidRPr="003600BA">
        <w:rPr>
          <w:rFonts w:ascii="Arial" w:hAnsi="Arial" w:cs="Arial"/>
          <w:color w:val="000000" w:themeColor="text1"/>
          <w:szCs w:val="22"/>
        </w:rPr>
        <w:t xml:space="preserve">w sprawie wydania pozwolenia na wytwarzanie odpadów z uwzględnieniem przetwarzania odpadów </w:t>
      </w:r>
      <w:r w:rsidR="009A2F35">
        <w:rPr>
          <w:rFonts w:ascii="Arial" w:hAnsi="Arial" w:cs="Arial"/>
          <w:color w:val="000000" w:themeColor="text1"/>
          <w:szCs w:val="22"/>
        </w:rPr>
        <w:t xml:space="preserve">w związku </w:t>
      </w:r>
      <w:r w:rsidR="00A91654">
        <w:rPr>
          <w:rFonts w:ascii="Arial" w:hAnsi="Arial" w:cs="Arial"/>
          <w:color w:val="000000" w:themeColor="text1"/>
          <w:szCs w:val="22"/>
        </w:rPr>
        <w:br/>
      </w:r>
      <w:r w:rsidR="009A2F35">
        <w:rPr>
          <w:rFonts w:ascii="Arial" w:hAnsi="Arial" w:cs="Arial"/>
          <w:color w:val="000000" w:themeColor="text1"/>
          <w:szCs w:val="22"/>
        </w:rPr>
        <w:t xml:space="preserve">z eksploatacją </w:t>
      </w:r>
      <w:r w:rsidRPr="003600BA">
        <w:rPr>
          <w:rFonts w:ascii="Arial" w:hAnsi="Arial" w:cs="Arial"/>
          <w:color w:val="000000" w:themeColor="text1"/>
          <w:szCs w:val="22"/>
        </w:rPr>
        <w:t>instalacji Gorzeln</w:t>
      </w:r>
      <w:r>
        <w:rPr>
          <w:rFonts w:ascii="Arial" w:hAnsi="Arial" w:cs="Arial"/>
          <w:color w:val="000000" w:themeColor="text1"/>
          <w:szCs w:val="22"/>
        </w:rPr>
        <w:t>i</w:t>
      </w:r>
      <w:r w:rsidRPr="003600BA">
        <w:rPr>
          <w:rFonts w:ascii="Arial" w:hAnsi="Arial" w:cs="Arial"/>
          <w:color w:val="000000" w:themeColor="text1"/>
          <w:szCs w:val="22"/>
        </w:rPr>
        <w:t xml:space="preserve"> Rolniczej </w:t>
      </w:r>
      <w:r w:rsidR="009432F2">
        <w:rPr>
          <w:rFonts w:ascii="Arial" w:hAnsi="Arial" w:cs="Arial"/>
          <w:color w:val="000000" w:themeColor="text1"/>
          <w:szCs w:val="22"/>
        </w:rPr>
        <w:t xml:space="preserve">zlokalizowanej </w:t>
      </w:r>
      <w:r w:rsidRPr="003600BA">
        <w:rPr>
          <w:rFonts w:ascii="Arial" w:hAnsi="Arial" w:cs="Arial"/>
          <w:color w:val="000000" w:themeColor="text1"/>
          <w:szCs w:val="22"/>
        </w:rPr>
        <w:t xml:space="preserve">w miejscowości </w:t>
      </w:r>
      <w:r w:rsidRPr="003600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600BA">
        <w:rPr>
          <w:rFonts w:ascii="Arial" w:hAnsi="Arial" w:cs="Arial"/>
          <w:color w:val="000000" w:themeColor="text1"/>
        </w:rPr>
        <w:t>Zybułtowo</w:t>
      </w:r>
      <w:proofErr w:type="spellEnd"/>
      <w:r w:rsidRPr="003600BA">
        <w:rPr>
          <w:rFonts w:ascii="Arial" w:hAnsi="Arial" w:cs="Arial"/>
          <w:color w:val="000000" w:themeColor="text1"/>
        </w:rPr>
        <w:t xml:space="preserve"> 30</w:t>
      </w:r>
      <w:r w:rsidR="009A2F35">
        <w:rPr>
          <w:rFonts w:ascii="Arial" w:hAnsi="Arial" w:cs="Arial"/>
          <w:color w:val="000000" w:themeColor="text1"/>
        </w:rPr>
        <w:t xml:space="preserve">, </w:t>
      </w:r>
      <w:r w:rsidRPr="003600BA">
        <w:rPr>
          <w:rFonts w:ascii="Arial" w:hAnsi="Arial" w:cs="Arial"/>
          <w:color w:val="000000" w:themeColor="text1"/>
        </w:rPr>
        <w:t xml:space="preserve"> </w:t>
      </w:r>
      <w:r w:rsidR="009432F2">
        <w:rPr>
          <w:rFonts w:ascii="Arial" w:hAnsi="Arial" w:cs="Arial"/>
          <w:szCs w:val="22"/>
        </w:rPr>
        <w:t>na działce o numerze 291/57, obręb Stębark, gmina Grunwald.</w:t>
      </w:r>
      <w:r w:rsidR="009432F2" w:rsidRPr="003600BA">
        <w:rPr>
          <w:rFonts w:ascii="Arial" w:hAnsi="Arial" w:cs="Arial"/>
          <w:color w:val="000000" w:themeColor="text1"/>
        </w:rPr>
        <w:t xml:space="preserve"> </w:t>
      </w:r>
    </w:p>
    <w:p w14:paraId="74BE3C7A" w14:textId="794418DA" w:rsidR="0049781C" w:rsidRPr="00CD4862" w:rsidRDefault="0049781C" w:rsidP="0049781C">
      <w:pPr>
        <w:spacing w:line="276" w:lineRule="auto"/>
        <w:ind w:firstLine="709"/>
        <w:jc w:val="both"/>
        <w:rPr>
          <w:rFonts w:ascii="Arial" w:hAnsi="Arial" w:cs="Arial"/>
        </w:rPr>
      </w:pPr>
      <w:r w:rsidRPr="00CD4862">
        <w:rPr>
          <w:rFonts w:ascii="Arial" w:hAnsi="Arial" w:cs="Arial"/>
        </w:rPr>
        <w:t xml:space="preserve">Tut. Organ pismem z dnia </w:t>
      </w:r>
      <w:r>
        <w:rPr>
          <w:rFonts w:ascii="Arial" w:hAnsi="Arial" w:cs="Arial"/>
        </w:rPr>
        <w:t>06</w:t>
      </w:r>
      <w:r w:rsidRPr="00CD4862">
        <w:rPr>
          <w:rFonts w:ascii="Arial" w:hAnsi="Arial" w:cs="Arial"/>
        </w:rPr>
        <w:t>.09.2023 r. na podstawie art. 32 ust. 2 i 3 ustawy z dnia</w:t>
      </w:r>
      <w:r>
        <w:rPr>
          <w:rFonts w:ascii="Arial" w:hAnsi="Arial" w:cs="Arial"/>
        </w:rPr>
        <w:t xml:space="preserve"> </w:t>
      </w:r>
      <w:r w:rsidRPr="00CD4862">
        <w:rPr>
          <w:rFonts w:ascii="Arial" w:hAnsi="Arial" w:cs="Arial"/>
        </w:rPr>
        <w:t>6 marca 2018 r. Prawo przedsiębiorców (</w:t>
      </w:r>
      <w:r w:rsidRPr="00CD4862">
        <w:rPr>
          <w:rFonts w:ascii="Arial" w:hAnsi="Arial" w:cs="Arial"/>
          <w:color w:val="000000"/>
        </w:rPr>
        <w:t xml:space="preserve">Dz. U. z 2024 r. poz. 236 </w:t>
      </w:r>
      <w:proofErr w:type="spellStart"/>
      <w:r w:rsidRPr="00CD4862">
        <w:rPr>
          <w:rFonts w:ascii="Arial" w:hAnsi="Arial" w:cs="Arial"/>
          <w:color w:val="000000"/>
        </w:rPr>
        <w:t>t.j</w:t>
      </w:r>
      <w:proofErr w:type="spellEnd"/>
      <w:r w:rsidRPr="00CD4862">
        <w:rPr>
          <w:rFonts w:ascii="Arial" w:hAnsi="Arial" w:cs="Arial"/>
          <w:color w:val="000000"/>
        </w:rPr>
        <w:t>.)</w:t>
      </w:r>
      <w:r w:rsidRPr="00CD4862">
        <w:rPr>
          <w:rFonts w:ascii="Arial" w:hAnsi="Arial" w:cs="Arial"/>
        </w:rPr>
        <w:t xml:space="preserve"> potwierdził przyjęcie ww. wniosku. </w:t>
      </w:r>
    </w:p>
    <w:p w14:paraId="6CAE4721" w14:textId="1FD19B3C" w:rsidR="00712F32" w:rsidRPr="00CD4862" w:rsidRDefault="00712F32" w:rsidP="00712F32">
      <w:pPr>
        <w:spacing w:line="276" w:lineRule="auto"/>
        <w:ind w:firstLine="567"/>
        <w:jc w:val="both"/>
        <w:rPr>
          <w:rFonts w:ascii="Arial" w:hAnsi="Arial" w:cs="Arial"/>
        </w:rPr>
      </w:pPr>
      <w:r w:rsidRPr="00CD4862">
        <w:rPr>
          <w:rFonts w:ascii="Arial" w:hAnsi="Arial" w:cs="Arial"/>
        </w:rPr>
        <w:t xml:space="preserve">Przedmiotowa instalacja, zgodnie z § 2 ust. 1 pkt </w:t>
      </w:r>
      <w:r>
        <w:rPr>
          <w:rFonts w:ascii="Arial" w:hAnsi="Arial" w:cs="Arial"/>
        </w:rPr>
        <w:t>47</w:t>
      </w:r>
      <w:r w:rsidRPr="00CD4862">
        <w:rPr>
          <w:rFonts w:ascii="Arial" w:hAnsi="Arial" w:cs="Arial"/>
        </w:rPr>
        <w:t xml:space="preserve"> rozporządzenia Rady Ministrów z dnia 10 września 2019 r. w sprawie przedsięwzięć mogących znacząco oddziaływać na środowisko (Dz.U. z 2019 r. poz. 1839 ze zm.) zaliczana jest </w:t>
      </w:r>
      <w:r w:rsidR="00A91654">
        <w:rPr>
          <w:rFonts w:ascii="Arial" w:hAnsi="Arial" w:cs="Arial"/>
        </w:rPr>
        <w:br/>
      </w:r>
      <w:r w:rsidRPr="00CD4862">
        <w:rPr>
          <w:rFonts w:ascii="Arial" w:hAnsi="Arial" w:cs="Arial"/>
        </w:rPr>
        <w:t xml:space="preserve">do przedsięwzięć mogących zawsze znacząco oddziaływać na środowisko, dla których zgodnie z </w:t>
      </w:r>
      <w:r w:rsidR="004D6ABE">
        <w:rPr>
          <w:rFonts w:ascii="Arial" w:hAnsi="Arial" w:cs="Arial"/>
        </w:rPr>
        <w:t xml:space="preserve">art. 41 ust. 3 pkt 1a </w:t>
      </w:r>
      <w:r w:rsidR="00641B69">
        <w:rPr>
          <w:rFonts w:ascii="Arial" w:hAnsi="Arial" w:cs="Arial"/>
          <w:bCs/>
          <w:color w:val="000000" w:themeColor="text1"/>
          <w:lang w:eastAsia="en-US"/>
        </w:rPr>
        <w:t xml:space="preserve">ustawy z dnia 14 grudnia 2012 r. odpadach </w:t>
      </w:r>
      <w:r w:rsidR="00A91654">
        <w:rPr>
          <w:rFonts w:ascii="Arial" w:hAnsi="Arial" w:cs="Arial"/>
          <w:bCs/>
          <w:color w:val="000000" w:themeColor="text1"/>
          <w:lang w:eastAsia="en-US"/>
        </w:rPr>
        <w:br/>
      </w:r>
      <w:r w:rsidR="00AA6AA9" w:rsidRPr="003C6EDD">
        <w:rPr>
          <w:rFonts w:ascii="Arial" w:hAnsi="Arial" w:cs="Arial"/>
          <w:color w:val="000000" w:themeColor="text1"/>
          <w:szCs w:val="22"/>
        </w:rPr>
        <w:t xml:space="preserve">(Dz. U. z 2023 r. poz. 1587 </w:t>
      </w:r>
      <w:r w:rsidR="00AA6AA9">
        <w:rPr>
          <w:rFonts w:ascii="Arial" w:hAnsi="Arial" w:cs="Arial"/>
          <w:color w:val="000000" w:themeColor="text1"/>
          <w:szCs w:val="22"/>
        </w:rPr>
        <w:t>ze zm.</w:t>
      </w:r>
      <w:r w:rsidR="00AA6AA9" w:rsidRPr="003C6EDD">
        <w:rPr>
          <w:rFonts w:ascii="Arial" w:hAnsi="Arial" w:cs="Arial"/>
          <w:color w:val="000000" w:themeColor="text1"/>
          <w:szCs w:val="22"/>
        </w:rPr>
        <w:t xml:space="preserve">) </w:t>
      </w:r>
      <w:r w:rsidR="00641B69">
        <w:rPr>
          <w:rFonts w:ascii="Arial" w:hAnsi="Arial" w:cs="Arial"/>
          <w:bCs/>
          <w:color w:val="000000" w:themeColor="text1"/>
          <w:lang w:eastAsia="en-US"/>
        </w:rPr>
        <w:t xml:space="preserve">oraz </w:t>
      </w:r>
      <w:r w:rsidRPr="00CD4862">
        <w:rPr>
          <w:rFonts w:ascii="Arial" w:hAnsi="Arial" w:cs="Arial"/>
        </w:rPr>
        <w:t xml:space="preserve">art. 378 ust. 2a pkt 2 ustawy z dnia 27 kwietnia </w:t>
      </w:r>
      <w:r w:rsidRPr="00CD4862">
        <w:rPr>
          <w:rFonts w:ascii="Arial" w:hAnsi="Arial" w:cs="Arial"/>
        </w:rPr>
        <w:lastRenderedPageBreak/>
        <w:t xml:space="preserve">2001 r. - Prawo ochrony środowiska (Dz. U. z 2024 r. poz. 54 ze zm.) organem właściwym jest marszałek województwa. </w:t>
      </w:r>
    </w:p>
    <w:p w14:paraId="26EEFEB9" w14:textId="27977D08" w:rsidR="00DB249A" w:rsidRDefault="00DB249A" w:rsidP="00DB249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 przeanalizowaniu przedłożonego wniosku pismem z dnia 20.09.2023 r.</w:t>
      </w:r>
      <w:r w:rsidR="00EA48A3">
        <w:rPr>
          <w:rFonts w:ascii="Arial" w:hAnsi="Arial" w:cs="Arial"/>
          <w:color w:val="000000" w:themeColor="text1"/>
        </w:rPr>
        <w:t xml:space="preserve"> w</w:t>
      </w:r>
      <w:r>
        <w:rPr>
          <w:rFonts w:ascii="Arial" w:hAnsi="Arial" w:cs="Arial"/>
          <w:color w:val="000000" w:themeColor="text1"/>
        </w:rPr>
        <w:t>ezwano Wnioskodawcę do uzupełnienia braków formalnych we wniosku.</w:t>
      </w:r>
    </w:p>
    <w:p w14:paraId="39AEB767" w14:textId="0050BD48" w:rsidR="00DB249A" w:rsidRDefault="004218BE" w:rsidP="00DB249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</w:t>
      </w:r>
      <w:r w:rsidR="00DB249A">
        <w:rPr>
          <w:rFonts w:ascii="Arial" w:hAnsi="Arial" w:cs="Arial"/>
          <w:color w:val="000000" w:themeColor="text1"/>
        </w:rPr>
        <w:t>dni</w:t>
      </w:r>
      <w:r>
        <w:rPr>
          <w:rFonts w:ascii="Arial" w:hAnsi="Arial" w:cs="Arial"/>
          <w:color w:val="000000" w:themeColor="text1"/>
        </w:rPr>
        <w:t>u</w:t>
      </w:r>
      <w:r w:rsidR="00DB249A">
        <w:rPr>
          <w:rFonts w:ascii="Arial" w:hAnsi="Arial" w:cs="Arial"/>
          <w:color w:val="000000" w:themeColor="text1"/>
        </w:rPr>
        <w:t xml:space="preserve"> 2</w:t>
      </w:r>
      <w:r>
        <w:rPr>
          <w:rFonts w:ascii="Arial" w:hAnsi="Arial" w:cs="Arial"/>
          <w:color w:val="000000" w:themeColor="text1"/>
        </w:rPr>
        <w:t>9</w:t>
      </w:r>
      <w:r w:rsidR="00DB249A">
        <w:rPr>
          <w:rFonts w:ascii="Arial" w:hAnsi="Arial" w:cs="Arial"/>
          <w:color w:val="000000" w:themeColor="text1"/>
        </w:rPr>
        <w:t>.09.2023 r. wpłynęło uzupełnienie powyższego wezwania, do którego dołączono stosowne zaświadczenia i oświadczenia o niekaralności.</w:t>
      </w:r>
    </w:p>
    <w:p w14:paraId="78CF1A63" w14:textId="473D0119" w:rsidR="00DB249A" w:rsidRDefault="00C42F57" w:rsidP="00DB249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Następnie </w:t>
      </w:r>
      <w:r w:rsidR="00DB249A">
        <w:rPr>
          <w:rFonts w:ascii="Arial" w:hAnsi="Arial" w:cs="Arial"/>
          <w:color w:val="000000" w:themeColor="text1"/>
        </w:rPr>
        <w:t xml:space="preserve">pismem z dnia 18.10.2023 r. wezwano Wnioskodawcę </w:t>
      </w:r>
      <w:r w:rsidR="00A91654">
        <w:rPr>
          <w:rFonts w:ascii="Arial" w:hAnsi="Arial" w:cs="Arial"/>
          <w:color w:val="000000" w:themeColor="text1"/>
        </w:rPr>
        <w:br/>
      </w:r>
      <w:r w:rsidR="00DB249A">
        <w:rPr>
          <w:rFonts w:ascii="Arial" w:hAnsi="Arial" w:cs="Arial"/>
          <w:color w:val="000000" w:themeColor="text1"/>
        </w:rPr>
        <w:t xml:space="preserve">do uzupełnienia </w:t>
      </w:r>
      <w:r>
        <w:rPr>
          <w:rFonts w:ascii="Arial" w:hAnsi="Arial" w:cs="Arial"/>
          <w:color w:val="000000" w:themeColor="text1"/>
        </w:rPr>
        <w:t xml:space="preserve">braków merytorycznych w </w:t>
      </w:r>
      <w:r w:rsidR="00DB249A">
        <w:rPr>
          <w:rFonts w:ascii="Arial" w:hAnsi="Arial" w:cs="Arial"/>
          <w:color w:val="000000" w:themeColor="text1"/>
        </w:rPr>
        <w:t>przedłożonym wniosku.</w:t>
      </w:r>
      <w:r w:rsidR="00396511">
        <w:rPr>
          <w:rFonts w:ascii="Arial" w:hAnsi="Arial" w:cs="Arial"/>
          <w:color w:val="000000" w:themeColor="text1"/>
        </w:rPr>
        <w:t xml:space="preserve"> </w:t>
      </w:r>
      <w:r w:rsidR="00DB249A">
        <w:rPr>
          <w:rFonts w:ascii="Arial" w:hAnsi="Arial" w:cs="Arial"/>
          <w:color w:val="000000" w:themeColor="text1"/>
        </w:rPr>
        <w:t>Pism</w:t>
      </w:r>
      <w:r w:rsidR="00396511">
        <w:rPr>
          <w:rFonts w:ascii="Arial" w:hAnsi="Arial" w:cs="Arial"/>
          <w:color w:val="000000" w:themeColor="text1"/>
        </w:rPr>
        <w:t>a</w:t>
      </w:r>
      <w:r w:rsidR="00DB249A">
        <w:rPr>
          <w:rFonts w:ascii="Arial" w:hAnsi="Arial" w:cs="Arial"/>
          <w:color w:val="000000" w:themeColor="text1"/>
        </w:rPr>
        <w:t>m</w:t>
      </w:r>
      <w:r w:rsidR="00396511">
        <w:rPr>
          <w:rFonts w:ascii="Arial" w:hAnsi="Arial" w:cs="Arial"/>
          <w:color w:val="000000" w:themeColor="text1"/>
        </w:rPr>
        <w:t>i</w:t>
      </w:r>
      <w:r w:rsidR="00DB249A">
        <w:rPr>
          <w:rFonts w:ascii="Arial" w:hAnsi="Arial" w:cs="Arial"/>
          <w:color w:val="000000" w:themeColor="text1"/>
        </w:rPr>
        <w:t xml:space="preserve"> z dnia 24.10.2023 r. oraz 26.10.2023 r. pełnomocnik firmy </w:t>
      </w:r>
      <w:proofErr w:type="spellStart"/>
      <w:r w:rsidR="00DB249A">
        <w:rPr>
          <w:rFonts w:ascii="Arial" w:hAnsi="Arial" w:cs="Arial"/>
          <w:color w:val="000000" w:themeColor="text1"/>
        </w:rPr>
        <w:t>Venestron</w:t>
      </w:r>
      <w:proofErr w:type="spellEnd"/>
      <w:r w:rsidR="00DB249A">
        <w:rPr>
          <w:rFonts w:ascii="Arial" w:hAnsi="Arial" w:cs="Arial"/>
          <w:color w:val="000000" w:themeColor="text1"/>
        </w:rPr>
        <w:t xml:space="preserve"> Sp. z o.o. – pan Adam Bojarski udzielił odpowiedzi na powyższe wezwanie.</w:t>
      </w:r>
    </w:p>
    <w:p w14:paraId="3C342DCB" w14:textId="77777777" w:rsidR="00DB249A" w:rsidRDefault="00DB249A" w:rsidP="00DB249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 dokonaniu analizy otrzymanych dokumentów, pismem z dnia 24.01.2024 r. zwrócono się do podmiotu o doprecyzowanie informacji, które według tut. Organu były niespójne. Na powyższe pismem z dnia 01.02.2024 r., pan Adam Bojarski – pełnomocnik firmy </w:t>
      </w:r>
      <w:proofErr w:type="spellStart"/>
      <w:r>
        <w:rPr>
          <w:rFonts w:ascii="Arial" w:hAnsi="Arial" w:cs="Arial"/>
          <w:color w:val="000000" w:themeColor="text1"/>
        </w:rPr>
        <w:t>Venestron</w:t>
      </w:r>
      <w:proofErr w:type="spellEnd"/>
      <w:r>
        <w:rPr>
          <w:rFonts w:ascii="Arial" w:hAnsi="Arial" w:cs="Arial"/>
          <w:color w:val="000000" w:themeColor="text1"/>
        </w:rPr>
        <w:t xml:space="preserve"> Sp. z o.o., zawnioskował o zmianę oznaczenia wnioskodawcy oraz udzielił wyjaśnień.</w:t>
      </w:r>
    </w:p>
    <w:p w14:paraId="38CD98E4" w14:textId="0A5FEDAF" w:rsidR="00DB249A" w:rsidRDefault="00DB249A" w:rsidP="00DB249A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W piśmie z dnia 11.03.2024 r., tut. Organ przedstawił swoje stanowisko </w:t>
      </w:r>
      <w:r w:rsidR="00A91654">
        <w:rPr>
          <w:rFonts w:ascii="Arial" w:hAnsi="Arial" w:cs="Arial"/>
          <w:bCs/>
          <w:color w:val="000000" w:themeColor="text1"/>
          <w:lang w:eastAsia="en-US"/>
        </w:rPr>
        <w:br/>
      </w:r>
      <w:r>
        <w:rPr>
          <w:rFonts w:ascii="Arial" w:hAnsi="Arial" w:cs="Arial"/>
          <w:bCs/>
          <w:color w:val="000000" w:themeColor="text1"/>
          <w:lang w:eastAsia="en-US"/>
        </w:rPr>
        <w:t xml:space="preserve">w sprawie zmiany wnioskującego podmiotu w toczącym się postępowaniu. </w:t>
      </w:r>
    </w:p>
    <w:p w14:paraId="426F3BFE" w14:textId="18C9639B" w:rsidR="00DB249A" w:rsidRDefault="00DB249A" w:rsidP="00DB249A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Pismem z dnia 13.03.2024 r. pełnomocnik firmy zawnioskował o dalsze procedowanie sprawy zgodnie z pierwotnym wnioskiem i uzupełnieniami wobec spółki </w:t>
      </w:r>
      <w:proofErr w:type="spellStart"/>
      <w:r>
        <w:rPr>
          <w:rFonts w:ascii="Arial" w:hAnsi="Arial" w:cs="Arial"/>
          <w:bCs/>
          <w:color w:val="000000" w:themeColor="text1"/>
          <w:lang w:eastAsia="en-US"/>
        </w:rPr>
        <w:t>Venestron</w:t>
      </w:r>
      <w:proofErr w:type="spellEnd"/>
      <w:r>
        <w:rPr>
          <w:rFonts w:ascii="Arial" w:hAnsi="Arial" w:cs="Arial"/>
          <w:bCs/>
          <w:color w:val="000000" w:themeColor="text1"/>
          <w:lang w:eastAsia="en-US"/>
        </w:rPr>
        <w:t xml:space="preserve"> Sp. z o.o.</w:t>
      </w:r>
    </w:p>
    <w:p w14:paraId="70A3768A" w14:textId="0814A6DE" w:rsidR="00EB4055" w:rsidRDefault="00DB249A" w:rsidP="00DB249A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Po dokonaniu analizy przedstawionych dokumentów, pismem z dnia 2</w:t>
      </w:r>
      <w:r w:rsidR="00E25CE4">
        <w:rPr>
          <w:rFonts w:ascii="Arial" w:hAnsi="Arial" w:cs="Arial"/>
          <w:bCs/>
          <w:color w:val="000000" w:themeColor="text1"/>
          <w:lang w:eastAsia="en-US"/>
        </w:rPr>
        <w:t>1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.05.2024 r. zwrócono się </w:t>
      </w:r>
      <w:r w:rsidR="00A142D5">
        <w:rPr>
          <w:rFonts w:ascii="Arial" w:hAnsi="Arial" w:cs="Arial"/>
          <w:bCs/>
          <w:color w:val="000000" w:themeColor="text1"/>
          <w:lang w:eastAsia="en-US"/>
        </w:rPr>
        <w:t xml:space="preserve">ponownie </w:t>
      </w:r>
      <w:r>
        <w:rPr>
          <w:rFonts w:ascii="Arial" w:hAnsi="Arial" w:cs="Arial"/>
          <w:bCs/>
          <w:color w:val="000000" w:themeColor="text1"/>
          <w:lang w:eastAsia="en-US"/>
        </w:rPr>
        <w:t>do podmiotu o doprecyzowanie informacji.</w:t>
      </w:r>
      <w:r w:rsidR="00A142D5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A142D5">
        <w:rPr>
          <w:rFonts w:ascii="Arial" w:hAnsi="Arial" w:cs="Arial"/>
          <w:bCs/>
          <w:color w:val="000000" w:themeColor="text1"/>
          <w:lang w:eastAsia="en-US"/>
        </w:rPr>
        <w:br/>
      </w:r>
      <w:r w:rsidR="00EB4055">
        <w:rPr>
          <w:rFonts w:ascii="Arial" w:hAnsi="Arial" w:cs="Arial"/>
          <w:bCs/>
          <w:color w:val="000000" w:themeColor="text1"/>
          <w:lang w:eastAsia="en-US"/>
        </w:rPr>
        <w:t>W dniu 03.06.2024 r. Wnioskodawca skorygował kwotę zabezpieczenia roszczeń.</w:t>
      </w:r>
    </w:p>
    <w:p w14:paraId="52CB87D5" w14:textId="5E1EFBE8" w:rsidR="00EB4055" w:rsidRDefault="00EB4055" w:rsidP="00EB4055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Następnie pismem z dnia 05.06.2024 r. tut. Organ zwrócił się do Wnioskodawcy o wyjaśnienie jakie proces</w:t>
      </w:r>
      <w:r w:rsidR="00A85CD7">
        <w:rPr>
          <w:rFonts w:ascii="Arial" w:hAnsi="Arial" w:cs="Arial"/>
          <w:bCs/>
          <w:color w:val="000000" w:themeColor="text1"/>
          <w:lang w:eastAsia="en-US"/>
        </w:rPr>
        <w:t>y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technologiczne będą zachodzić w instalacji. Odpowiedź na ww. pismo wypłynęł</w:t>
      </w:r>
      <w:r w:rsidR="00ED58C2">
        <w:rPr>
          <w:rFonts w:ascii="Arial" w:hAnsi="Arial" w:cs="Arial"/>
          <w:bCs/>
          <w:color w:val="000000" w:themeColor="text1"/>
          <w:lang w:eastAsia="en-US"/>
        </w:rPr>
        <w:t>a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do tut. Organu poprze</w:t>
      </w:r>
      <w:r w:rsidR="003E710F">
        <w:rPr>
          <w:rFonts w:ascii="Arial" w:hAnsi="Arial" w:cs="Arial"/>
          <w:bCs/>
          <w:color w:val="000000" w:themeColor="text1"/>
          <w:lang w:eastAsia="en-US"/>
        </w:rPr>
        <w:t>z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3E710F">
        <w:rPr>
          <w:rFonts w:ascii="Arial" w:hAnsi="Arial" w:cs="Arial"/>
          <w:bCs/>
          <w:color w:val="000000" w:themeColor="text1"/>
          <w:lang w:eastAsia="en-US"/>
        </w:rPr>
        <w:t>platformę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e-PUAP w dniu </w:t>
      </w:r>
      <w:r w:rsidR="00ED58C2">
        <w:rPr>
          <w:rFonts w:ascii="Arial" w:hAnsi="Arial" w:cs="Arial"/>
          <w:bCs/>
          <w:color w:val="000000" w:themeColor="text1"/>
          <w:lang w:eastAsia="en-US"/>
        </w:rPr>
        <w:br/>
      </w:r>
      <w:r>
        <w:rPr>
          <w:rFonts w:ascii="Arial" w:hAnsi="Arial" w:cs="Arial"/>
          <w:bCs/>
          <w:color w:val="000000" w:themeColor="text1"/>
          <w:lang w:eastAsia="en-US"/>
        </w:rPr>
        <w:t xml:space="preserve">11.06.2024 r. </w:t>
      </w:r>
    </w:p>
    <w:p w14:paraId="6022D4C9" w14:textId="5C74AB48" w:rsidR="00EB4055" w:rsidRDefault="004B3110" w:rsidP="00EB4055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Pism</w:t>
      </w:r>
      <w:r w:rsidR="00360703">
        <w:rPr>
          <w:rFonts w:ascii="Arial" w:hAnsi="Arial" w:cs="Arial"/>
          <w:bCs/>
          <w:color w:val="000000" w:themeColor="text1"/>
          <w:lang w:eastAsia="en-US"/>
        </w:rPr>
        <w:t>a</w:t>
      </w:r>
      <w:r>
        <w:rPr>
          <w:rFonts w:ascii="Arial" w:hAnsi="Arial" w:cs="Arial"/>
          <w:bCs/>
          <w:color w:val="000000" w:themeColor="text1"/>
          <w:lang w:eastAsia="en-US"/>
        </w:rPr>
        <w:t>m</w:t>
      </w:r>
      <w:r w:rsidR="00360703">
        <w:rPr>
          <w:rFonts w:ascii="Arial" w:hAnsi="Arial" w:cs="Arial"/>
          <w:bCs/>
          <w:color w:val="000000" w:themeColor="text1"/>
          <w:lang w:eastAsia="en-US"/>
        </w:rPr>
        <w:t>i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z </w:t>
      </w:r>
      <w:r w:rsidR="00EB4055">
        <w:rPr>
          <w:rFonts w:ascii="Arial" w:hAnsi="Arial" w:cs="Arial"/>
          <w:bCs/>
          <w:color w:val="000000" w:themeColor="text1"/>
          <w:lang w:eastAsia="en-US"/>
        </w:rPr>
        <w:t>dni</w:t>
      </w:r>
      <w:r>
        <w:rPr>
          <w:rFonts w:ascii="Arial" w:hAnsi="Arial" w:cs="Arial"/>
          <w:bCs/>
          <w:color w:val="000000" w:themeColor="text1"/>
          <w:lang w:eastAsia="en-US"/>
        </w:rPr>
        <w:t>a</w:t>
      </w:r>
      <w:r w:rsidR="00EB4055">
        <w:rPr>
          <w:rFonts w:ascii="Arial" w:hAnsi="Arial" w:cs="Arial"/>
          <w:bCs/>
          <w:color w:val="000000" w:themeColor="text1"/>
          <w:lang w:eastAsia="en-US"/>
        </w:rPr>
        <w:t xml:space="preserve"> 03.07.2024 r. tut. Organ na podstawie art. 41a ust. 1 i 2 ustawy z dnia 14 grudnia 2012 r. odpadach zwrócił się do Warmińsko-Mazurskiego 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Wojewódzkiego </w:t>
      </w:r>
      <w:r w:rsidR="00EB4055">
        <w:rPr>
          <w:rFonts w:ascii="Arial" w:hAnsi="Arial" w:cs="Arial"/>
          <w:bCs/>
          <w:color w:val="000000" w:themeColor="text1"/>
          <w:lang w:eastAsia="en-US"/>
        </w:rPr>
        <w:t xml:space="preserve">Inspektora Ochrony Środowiska z wnioskiem o przeprowadzenie kontroli </w:t>
      </w:r>
      <w:r w:rsidR="008A487E">
        <w:rPr>
          <w:rFonts w:ascii="Arial" w:hAnsi="Arial" w:cs="Arial"/>
          <w:bCs/>
          <w:color w:val="000000" w:themeColor="text1"/>
          <w:lang w:eastAsia="en-US"/>
        </w:rPr>
        <w:t>instalacji oraz miejsc magazynowania odpadów</w:t>
      </w:r>
      <w:r w:rsidR="00EB4055">
        <w:rPr>
          <w:rFonts w:ascii="Arial" w:hAnsi="Arial" w:cs="Arial"/>
          <w:bCs/>
          <w:color w:val="000000" w:themeColor="text1"/>
          <w:lang w:eastAsia="en-US"/>
        </w:rPr>
        <w:t xml:space="preserve"> w zakresie </w:t>
      </w:r>
      <w:r w:rsidR="00360703">
        <w:rPr>
          <w:rFonts w:ascii="Arial" w:hAnsi="Arial" w:cs="Arial"/>
          <w:bCs/>
          <w:color w:val="000000" w:themeColor="text1"/>
          <w:lang w:eastAsia="en-US"/>
        </w:rPr>
        <w:t xml:space="preserve">spełniania </w:t>
      </w:r>
      <w:r w:rsidR="00EB4055">
        <w:rPr>
          <w:rFonts w:ascii="Arial" w:hAnsi="Arial" w:cs="Arial"/>
          <w:bCs/>
          <w:color w:val="000000" w:themeColor="text1"/>
          <w:lang w:eastAsia="en-US"/>
        </w:rPr>
        <w:t xml:space="preserve">wymagań określonych w przepisach ochrony  środowiska oraz na podstawie art. 41a ust. 1a i ust. 2 ww. ustawy do Komendanta Powiatowego Państwowej Straży Pożarnej w Ostródzie z wnioskiem o przeprowadzenie kontroli </w:t>
      </w:r>
      <w:r w:rsidR="004146BD">
        <w:rPr>
          <w:rFonts w:ascii="Arial" w:hAnsi="Arial" w:cs="Arial"/>
          <w:bCs/>
          <w:color w:val="000000" w:themeColor="text1"/>
          <w:lang w:eastAsia="en-US"/>
        </w:rPr>
        <w:t xml:space="preserve">instalacji oraz miejsc magazynowania odpadów </w:t>
      </w:r>
      <w:r w:rsidR="00EB4055">
        <w:rPr>
          <w:rFonts w:ascii="Arial" w:hAnsi="Arial" w:cs="Arial"/>
          <w:bCs/>
          <w:color w:val="000000" w:themeColor="text1"/>
          <w:lang w:eastAsia="en-US"/>
        </w:rPr>
        <w:t>w zakresie spełni</w:t>
      </w:r>
      <w:r w:rsidR="00F81677">
        <w:rPr>
          <w:rFonts w:ascii="Arial" w:hAnsi="Arial" w:cs="Arial"/>
          <w:bCs/>
          <w:color w:val="000000" w:themeColor="text1"/>
          <w:lang w:eastAsia="en-US"/>
        </w:rPr>
        <w:t>a</w:t>
      </w:r>
      <w:r w:rsidR="00EB4055">
        <w:rPr>
          <w:rFonts w:ascii="Arial" w:hAnsi="Arial" w:cs="Arial"/>
          <w:bCs/>
          <w:color w:val="000000" w:themeColor="text1"/>
          <w:lang w:eastAsia="en-US"/>
        </w:rPr>
        <w:t>nia wymagań określonych w przepisach dotyczących ochrony przeciwpożarowej.</w:t>
      </w:r>
    </w:p>
    <w:p w14:paraId="26F88711" w14:textId="1D2DFEA2" w:rsidR="00EB4055" w:rsidRDefault="00EB4055" w:rsidP="00EB4055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W </w:t>
      </w:r>
      <w:r w:rsidR="00DE7CF1">
        <w:rPr>
          <w:rFonts w:ascii="Arial" w:hAnsi="Arial" w:cs="Arial"/>
          <w:bCs/>
          <w:color w:val="000000" w:themeColor="text1"/>
          <w:lang w:eastAsia="en-US"/>
        </w:rPr>
        <w:t>t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oku prowadzonego postępowania, pismem z dnia 03.07.2024 r.,  tut. Organ zwrócił się </w:t>
      </w:r>
      <w:r w:rsidR="00521682">
        <w:rPr>
          <w:rFonts w:ascii="Arial" w:hAnsi="Arial" w:cs="Arial"/>
          <w:bCs/>
          <w:color w:val="000000" w:themeColor="text1"/>
          <w:lang w:eastAsia="en-US"/>
        </w:rPr>
        <w:t xml:space="preserve">również 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do Wójta Gminy Grunwald z prośbą o wydanie opinii </w:t>
      </w:r>
      <w:r w:rsidR="00A91654">
        <w:rPr>
          <w:rFonts w:ascii="Arial" w:hAnsi="Arial" w:cs="Arial"/>
          <w:bCs/>
          <w:color w:val="000000" w:themeColor="text1"/>
          <w:lang w:eastAsia="en-US"/>
        </w:rPr>
        <w:br/>
      </w:r>
      <w:r>
        <w:rPr>
          <w:rFonts w:ascii="Arial" w:hAnsi="Arial" w:cs="Arial"/>
          <w:bCs/>
          <w:color w:val="000000" w:themeColor="text1"/>
          <w:lang w:eastAsia="en-US"/>
        </w:rPr>
        <w:t xml:space="preserve">w przedmiotowej sprawie, zgodnie z art. 41 ust. 6a ustawy o odpadach </w:t>
      </w:r>
      <w:r w:rsidR="00E72200">
        <w:rPr>
          <w:rFonts w:ascii="Arial" w:hAnsi="Arial" w:cs="Arial"/>
          <w:bCs/>
          <w:color w:val="000000" w:themeColor="text1"/>
          <w:lang w:eastAsia="en-US"/>
        </w:rPr>
        <w:t>oraz określenie czy planowane działanie polegające na przetwarzani</w:t>
      </w:r>
      <w:r w:rsidR="00CE3C14">
        <w:rPr>
          <w:rFonts w:ascii="Arial" w:hAnsi="Arial" w:cs="Arial"/>
          <w:bCs/>
          <w:color w:val="000000" w:themeColor="text1"/>
          <w:lang w:eastAsia="en-US"/>
        </w:rPr>
        <w:t>u</w:t>
      </w:r>
      <w:r w:rsidR="00E72200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2711BA">
        <w:rPr>
          <w:rFonts w:ascii="Arial" w:hAnsi="Arial" w:cs="Arial"/>
          <w:bCs/>
          <w:color w:val="000000" w:themeColor="text1"/>
          <w:lang w:eastAsia="en-US"/>
        </w:rPr>
        <w:t xml:space="preserve">odpadów </w:t>
      </w:r>
      <w:r w:rsidR="00E72200">
        <w:rPr>
          <w:rFonts w:ascii="Arial" w:hAnsi="Arial" w:cs="Arial"/>
          <w:bCs/>
          <w:color w:val="000000" w:themeColor="text1"/>
          <w:lang w:eastAsia="en-US"/>
        </w:rPr>
        <w:t>w związku z art. 46 ust. 1 pkt. 3 ustawy o odpadach jest zgodne z przepisami prawa miejscowego.</w:t>
      </w:r>
    </w:p>
    <w:p w14:paraId="4816B852" w14:textId="0DEE8D24" w:rsidR="00E25CE4" w:rsidRDefault="00E25CE4" w:rsidP="0016711A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 xml:space="preserve">Następnie w dniu </w:t>
      </w:r>
      <w:r w:rsidR="0016711A">
        <w:rPr>
          <w:rFonts w:ascii="Arial" w:hAnsi="Arial" w:cs="Arial"/>
          <w:bCs/>
          <w:color w:val="000000" w:themeColor="text1"/>
          <w:lang w:eastAsia="en-US"/>
        </w:rPr>
        <w:t xml:space="preserve"> 02.08.2024 r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. została przeprowadzona </w:t>
      </w:r>
      <w:r w:rsidR="00CC0CC6">
        <w:rPr>
          <w:rFonts w:ascii="Arial" w:hAnsi="Arial" w:cs="Arial"/>
          <w:bCs/>
          <w:color w:val="000000" w:themeColor="text1"/>
          <w:lang w:eastAsia="en-US"/>
        </w:rPr>
        <w:t xml:space="preserve">przez pracowników Wojewódzkiego Inspektoratu Ochrony Środowiska w Olsztynie, w obecności </w:t>
      </w:r>
      <w:r w:rsidR="00CC0CC6">
        <w:rPr>
          <w:rFonts w:ascii="Arial" w:hAnsi="Arial" w:cs="Arial"/>
          <w:bCs/>
          <w:color w:val="000000" w:themeColor="text1"/>
          <w:lang w:eastAsia="en-US"/>
        </w:rPr>
        <w:lastRenderedPageBreak/>
        <w:t xml:space="preserve">pracownicy tut. Organu </w:t>
      </w:r>
      <w:r>
        <w:rPr>
          <w:rFonts w:ascii="Arial" w:hAnsi="Arial" w:cs="Arial"/>
          <w:bCs/>
          <w:color w:val="000000" w:themeColor="text1"/>
          <w:lang w:eastAsia="en-US"/>
        </w:rPr>
        <w:t>kontrola</w:t>
      </w:r>
      <w:r w:rsidR="0016711A">
        <w:rPr>
          <w:rFonts w:ascii="Arial" w:hAnsi="Arial" w:cs="Arial"/>
          <w:bCs/>
          <w:color w:val="000000" w:themeColor="text1"/>
          <w:lang w:eastAsia="en-US"/>
        </w:rPr>
        <w:t xml:space="preserve"> instalacji i miejsc magazynowania odpadów</w:t>
      </w:r>
      <w:r w:rsidR="00CC0CC6">
        <w:rPr>
          <w:rFonts w:ascii="Arial" w:hAnsi="Arial" w:cs="Arial"/>
          <w:bCs/>
          <w:color w:val="000000" w:themeColor="text1"/>
          <w:lang w:eastAsia="en-US"/>
        </w:rPr>
        <w:t>.</w:t>
      </w:r>
      <w:r w:rsidR="0016711A">
        <w:rPr>
          <w:rFonts w:ascii="Arial" w:hAnsi="Arial" w:cs="Arial"/>
          <w:bCs/>
          <w:color w:val="000000" w:themeColor="text1"/>
          <w:lang w:eastAsia="en-US"/>
        </w:rPr>
        <w:t xml:space="preserve"> Z kontroli sporządzony został protokół nr WIOS-OLSZT 215/2024.</w:t>
      </w:r>
    </w:p>
    <w:p w14:paraId="26EE9D00" w14:textId="088E5F34" w:rsidR="0059575C" w:rsidRDefault="0059575C" w:rsidP="0059575C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Postanowieniem z dnia 05.08.2024 r., znak</w:t>
      </w:r>
      <w:r w:rsidR="00A5485F">
        <w:rPr>
          <w:rFonts w:ascii="Arial" w:hAnsi="Arial" w:cs="Arial"/>
          <w:bCs/>
          <w:color w:val="000000" w:themeColor="text1"/>
          <w:lang w:eastAsia="en-US"/>
        </w:rPr>
        <w:t>: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WIOŚ-I.703.12.33.2024.ag Warmińsko-Mazurski Wojewódzki Inspektor Ochrony Środowiska stwierdził, </w:t>
      </w:r>
      <w:r w:rsidR="00A91654">
        <w:rPr>
          <w:rFonts w:ascii="Arial" w:hAnsi="Arial" w:cs="Arial"/>
          <w:bCs/>
          <w:color w:val="000000" w:themeColor="text1"/>
          <w:lang w:eastAsia="en-US"/>
        </w:rPr>
        <w:br/>
      </w:r>
      <w:r>
        <w:rPr>
          <w:rFonts w:ascii="Arial" w:hAnsi="Arial" w:cs="Arial"/>
          <w:bCs/>
          <w:color w:val="000000" w:themeColor="text1"/>
          <w:lang w:eastAsia="en-US"/>
        </w:rPr>
        <w:t>że miejsca magazynowania i przetwarzania odpadów spełniają wymagania określone w przepisach ochrony środowiska.</w:t>
      </w:r>
    </w:p>
    <w:p w14:paraId="535B5F88" w14:textId="58E6F2E7" w:rsidR="0016711A" w:rsidRDefault="0016711A" w:rsidP="0016711A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Komendant Powiatow</w:t>
      </w:r>
      <w:r w:rsidR="00090832">
        <w:rPr>
          <w:rFonts w:ascii="Arial" w:hAnsi="Arial" w:cs="Arial"/>
          <w:bCs/>
          <w:color w:val="000000" w:themeColor="text1"/>
          <w:lang w:eastAsia="en-US"/>
        </w:rPr>
        <w:t>y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090832">
        <w:rPr>
          <w:rFonts w:ascii="Arial" w:hAnsi="Arial" w:cs="Arial"/>
          <w:bCs/>
          <w:color w:val="000000" w:themeColor="text1"/>
          <w:lang w:eastAsia="en-US"/>
        </w:rPr>
        <w:t xml:space="preserve">Państwowej </w:t>
      </w:r>
      <w:r>
        <w:rPr>
          <w:rFonts w:ascii="Arial" w:hAnsi="Arial" w:cs="Arial"/>
          <w:bCs/>
          <w:color w:val="000000" w:themeColor="text1"/>
          <w:lang w:eastAsia="en-US"/>
        </w:rPr>
        <w:t>Straży Pożarnej w O</w:t>
      </w:r>
      <w:r w:rsidR="00F63CE1">
        <w:rPr>
          <w:rFonts w:ascii="Arial" w:hAnsi="Arial" w:cs="Arial"/>
          <w:bCs/>
          <w:color w:val="000000" w:themeColor="text1"/>
          <w:lang w:eastAsia="en-US"/>
        </w:rPr>
        <w:t>stródzie</w:t>
      </w:r>
      <w:r>
        <w:rPr>
          <w:rFonts w:ascii="Arial" w:hAnsi="Arial" w:cs="Arial"/>
          <w:bCs/>
          <w:color w:val="000000" w:themeColor="text1"/>
          <w:lang w:eastAsia="en-US"/>
        </w:rPr>
        <w:t>, postanowieniem z dnia 26.07.2024 r., znak</w:t>
      </w:r>
      <w:r w:rsidR="00090832">
        <w:rPr>
          <w:rFonts w:ascii="Arial" w:hAnsi="Arial" w:cs="Arial"/>
          <w:bCs/>
          <w:color w:val="000000" w:themeColor="text1"/>
          <w:lang w:eastAsia="en-US"/>
        </w:rPr>
        <w:t>: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PZ.5268.20.2024.1 spełnienie wymagań określonych w przepisach dotyczących ochrony przeciwpożarowej oraz zgodnoś</w:t>
      </w:r>
      <w:r w:rsidR="00090832">
        <w:rPr>
          <w:rFonts w:ascii="Arial" w:hAnsi="Arial" w:cs="Arial"/>
          <w:bCs/>
          <w:color w:val="000000" w:themeColor="text1"/>
          <w:lang w:eastAsia="en-US"/>
        </w:rPr>
        <w:t>ć</w:t>
      </w:r>
      <w:r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A91654">
        <w:rPr>
          <w:rFonts w:ascii="Arial" w:hAnsi="Arial" w:cs="Arial"/>
          <w:bCs/>
          <w:color w:val="000000" w:themeColor="text1"/>
          <w:lang w:eastAsia="en-US"/>
        </w:rPr>
        <w:br/>
      </w:r>
      <w:r>
        <w:rPr>
          <w:rFonts w:ascii="Arial" w:hAnsi="Arial" w:cs="Arial"/>
          <w:bCs/>
          <w:color w:val="000000" w:themeColor="text1"/>
          <w:lang w:eastAsia="en-US"/>
        </w:rPr>
        <w:t>z warunkami ochrony przeciwpożarowej zawartymi w operacie przeciwpożarowym.</w:t>
      </w:r>
    </w:p>
    <w:p w14:paraId="3F5871CA" w14:textId="1E577BD4" w:rsidR="00BB387D" w:rsidRDefault="00BB387D" w:rsidP="0016711A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  <w:lang w:eastAsia="en-US"/>
        </w:rPr>
        <w:t>Z uwagi na brak odpowiedzi Wójta Gminy Grunwald w sprawie wydania opinii w przedmiotowej sprawie, zgodnie z art.41 ust.</w:t>
      </w:r>
      <w:r w:rsidR="001E6731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>
        <w:rPr>
          <w:rFonts w:ascii="Arial" w:hAnsi="Arial" w:cs="Arial"/>
          <w:bCs/>
          <w:color w:val="000000" w:themeColor="text1"/>
          <w:lang w:eastAsia="en-US"/>
        </w:rPr>
        <w:t>6b ustawy o odpadach, przyjmuje się, że wydano opinię pozytywną.</w:t>
      </w:r>
    </w:p>
    <w:p w14:paraId="1633A73A" w14:textId="53AE2EF6" w:rsidR="0063148E" w:rsidRPr="00211EFD" w:rsidRDefault="003E710F" w:rsidP="0063148E">
      <w:pPr>
        <w:spacing w:line="276" w:lineRule="auto"/>
        <w:ind w:firstLine="567"/>
        <w:jc w:val="both"/>
        <w:rPr>
          <w:rFonts w:ascii="Arial" w:hAnsi="Arial" w:cs="Arial"/>
          <w:bCs/>
        </w:rPr>
      </w:pPr>
      <w:r w:rsidRPr="002A76C4">
        <w:rPr>
          <w:rFonts w:ascii="Arial" w:hAnsi="Arial" w:cs="Arial"/>
          <w:bCs/>
          <w:color w:val="000000" w:themeColor="text1"/>
          <w:lang w:eastAsia="en-US"/>
        </w:rPr>
        <w:t xml:space="preserve">Postanowieniem z dnia </w:t>
      </w:r>
      <w:r w:rsidR="002A76C4" w:rsidRPr="002A76C4">
        <w:rPr>
          <w:rFonts w:ascii="Arial" w:hAnsi="Arial" w:cs="Arial"/>
          <w:bCs/>
          <w:color w:val="000000" w:themeColor="text1"/>
          <w:lang w:eastAsia="en-US"/>
        </w:rPr>
        <w:t>19</w:t>
      </w:r>
      <w:r w:rsidRPr="002A76C4">
        <w:rPr>
          <w:rFonts w:ascii="Arial" w:hAnsi="Arial" w:cs="Arial"/>
          <w:bCs/>
          <w:color w:val="000000" w:themeColor="text1"/>
          <w:lang w:eastAsia="en-US"/>
        </w:rPr>
        <w:t>.</w:t>
      </w:r>
      <w:r w:rsidR="002A76C4" w:rsidRPr="002A76C4">
        <w:rPr>
          <w:rFonts w:ascii="Arial" w:hAnsi="Arial" w:cs="Arial"/>
          <w:bCs/>
          <w:color w:val="000000" w:themeColor="text1"/>
          <w:lang w:eastAsia="en-US"/>
        </w:rPr>
        <w:t>08</w:t>
      </w:r>
      <w:r w:rsidRPr="002A76C4">
        <w:rPr>
          <w:rFonts w:ascii="Arial" w:hAnsi="Arial" w:cs="Arial"/>
          <w:bCs/>
          <w:color w:val="000000" w:themeColor="text1"/>
          <w:lang w:eastAsia="en-US"/>
        </w:rPr>
        <w:t xml:space="preserve">.2024 r., znak OŚ-PŚ.7243.26.2023 tut. Organ </w:t>
      </w:r>
      <w:r w:rsidR="00A91654">
        <w:rPr>
          <w:rFonts w:ascii="Arial" w:hAnsi="Arial" w:cs="Arial"/>
          <w:bCs/>
          <w:color w:val="000000" w:themeColor="text1"/>
          <w:lang w:eastAsia="en-US"/>
        </w:rPr>
        <w:br/>
      </w:r>
      <w:r w:rsidRPr="002A76C4">
        <w:rPr>
          <w:rFonts w:ascii="Arial" w:hAnsi="Arial" w:cs="Arial"/>
          <w:bCs/>
          <w:color w:val="000000" w:themeColor="text1"/>
          <w:lang w:eastAsia="en-US"/>
        </w:rPr>
        <w:t xml:space="preserve">na podstawie art. 48a ust.7 ustawy z dnia 14 grudnia 2012 r. o odpadach </w:t>
      </w:r>
      <w:r w:rsidR="00E61772">
        <w:rPr>
          <w:rFonts w:ascii="Arial" w:hAnsi="Arial" w:cs="Arial"/>
          <w:bCs/>
          <w:color w:val="000000" w:themeColor="text1"/>
          <w:lang w:eastAsia="en-US"/>
        </w:rPr>
        <w:br/>
      </w:r>
      <w:r w:rsidRPr="002A76C4">
        <w:rPr>
          <w:rFonts w:ascii="Arial" w:hAnsi="Arial" w:cs="Arial"/>
          <w:bCs/>
          <w:color w:val="000000" w:themeColor="text1"/>
          <w:lang w:eastAsia="en-US"/>
        </w:rPr>
        <w:t xml:space="preserve">(Dz.U. z 2023 r. poz.1587 ze zm.) określił Spółce formę i wysokość zabezpieczenia roszczeń na </w:t>
      </w:r>
      <w:r w:rsidR="0075242B">
        <w:rPr>
          <w:rFonts w:ascii="Arial" w:hAnsi="Arial" w:cs="Arial"/>
          <w:bCs/>
          <w:color w:val="000000" w:themeColor="text1"/>
          <w:lang w:eastAsia="en-US"/>
        </w:rPr>
        <w:t>p</w:t>
      </w:r>
      <w:r w:rsidRPr="002A76C4">
        <w:rPr>
          <w:rFonts w:ascii="Arial" w:hAnsi="Arial" w:cs="Arial"/>
          <w:bCs/>
          <w:color w:val="000000" w:themeColor="text1"/>
          <w:lang w:eastAsia="en-US"/>
        </w:rPr>
        <w:t xml:space="preserve">okrycie </w:t>
      </w:r>
      <w:r w:rsidR="0075242B">
        <w:rPr>
          <w:rFonts w:ascii="Arial" w:hAnsi="Arial" w:cs="Arial"/>
          <w:bCs/>
          <w:color w:val="000000" w:themeColor="text1"/>
          <w:lang w:eastAsia="en-US"/>
        </w:rPr>
        <w:t xml:space="preserve">kosztów wykonania </w:t>
      </w:r>
      <w:r w:rsidRPr="002A76C4">
        <w:rPr>
          <w:rFonts w:ascii="Arial" w:hAnsi="Arial" w:cs="Arial"/>
          <w:bCs/>
          <w:color w:val="000000" w:themeColor="text1"/>
          <w:lang w:eastAsia="en-US"/>
        </w:rPr>
        <w:t>zastępczego obowiązku wynikającego z art.47 ust.</w:t>
      </w:r>
      <w:r w:rsidR="002A76C4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Pr="002A76C4">
        <w:rPr>
          <w:rFonts w:ascii="Arial" w:hAnsi="Arial" w:cs="Arial"/>
          <w:bCs/>
          <w:color w:val="000000" w:themeColor="text1"/>
          <w:lang w:eastAsia="en-US"/>
        </w:rPr>
        <w:t>5 ustawy z dnia 14 grudnia 2012 r. o odpadach</w:t>
      </w:r>
      <w:r w:rsidR="0075242B">
        <w:rPr>
          <w:rFonts w:ascii="Arial" w:hAnsi="Arial" w:cs="Arial"/>
          <w:bCs/>
          <w:color w:val="000000" w:themeColor="text1"/>
          <w:lang w:eastAsia="en-US"/>
        </w:rPr>
        <w:t>,</w:t>
      </w:r>
      <w:r w:rsidRPr="002A76C4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75242B">
        <w:rPr>
          <w:rFonts w:ascii="Arial" w:hAnsi="Arial" w:cs="Arial"/>
          <w:bCs/>
          <w:color w:val="000000" w:themeColor="text1"/>
          <w:lang w:eastAsia="en-US"/>
        </w:rPr>
        <w:t xml:space="preserve">w </w:t>
      </w:r>
      <w:r w:rsidRPr="002A76C4">
        <w:rPr>
          <w:rFonts w:ascii="Arial" w:hAnsi="Arial" w:cs="Arial"/>
          <w:bCs/>
          <w:color w:val="000000" w:themeColor="text1"/>
          <w:lang w:eastAsia="en-US"/>
        </w:rPr>
        <w:t xml:space="preserve">formie depozytu w kwocie </w:t>
      </w:r>
      <w:r w:rsidR="0075242B">
        <w:rPr>
          <w:rFonts w:ascii="Arial" w:hAnsi="Arial" w:cs="Arial"/>
          <w:bCs/>
          <w:color w:val="000000" w:themeColor="text1"/>
          <w:lang w:eastAsia="en-US"/>
        </w:rPr>
        <w:br/>
      </w:r>
      <w:r w:rsidRPr="002A76C4">
        <w:rPr>
          <w:rFonts w:ascii="Arial" w:hAnsi="Arial" w:cs="Arial"/>
          <w:bCs/>
          <w:color w:val="000000" w:themeColor="text1"/>
          <w:lang w:eastAsia="en-US"/>
        </w:rPr>
        <w:t>19 500,00 zł</w:t>
      </w:r>
      <w:r w:rsidRPr="00950EB4">
        <w:rPr>
          <w:rFonts w:ascii="Arial" w:hAnsi="Arial" w:cs="Arial"/>
          <w:bCs/>
          <w:color w:val="B4C6E7" w:themeColor="accent1" w:themeTint="66"/>
          <w:lang w:eastAsia="en-US"/>
        </w:rPr>
        <w:t>.</w:t>
      </w:r>
      <w:r w:rsidR="0063148E" w:rsidRPr="0063148E">
        <w:rPr>
          <w:rFonts w:ascii="Arial" w:hAnsi="Arial" w:cs="Arial"/>
          <w:bCs/>
          <w:sz w:val="22"/>
          <w:szCs w:val="22"/>
        </w:rPr>
        <w:t xml:space="preserve"> </w:t>
      </w:r>
      <w:r w:rsidR="0063148E" w:rsidRPr="00211EFD">
        <w:rPr>
          <w:rFonts w:ascii="Arial" w:hAnsi="Arial" w:cs="Arial"/>
          <w:bCs/>
        </w:rPr>
        <w:t xml:space="preserve">W dniu </w:t>
      </w:r>
      <w:r w:rsidR="0063148E">
        <w:rPr>
          <w:rFonts w:ascii="Arial" w:hAnsi="Arial" w:cs="Arial"/>
          <w:bCs/>
        </w:rPr>
        <w:t>10</w:t>
      </w:r>
      <w:r w:rsidR="0063148E" w:rsidRPr="00211EFD">
        <w:rPr>
          <w:rFonts w:ascii="Arial" w:hAnsi="Arial" w:cs="Arial"/>
          <w:bCs/>
        </w:rPr>
        <w:t>.0</w:t>
      </w:r>
      <w:r w:rsidR="0063148E">
        <w:rPr>
          <w:rFonts w:ascii="Arial" w:hAnsi="Arial" w:cs="Arial"/>
          <w:bCs/>
        </w:rPr>
        <w:t>9</w:t>
      </w:r>
      <w:r w:rsidR="0063148E" w:rsidRPr="00211EFD">
        <w:rPr>
          <w:rFonts w:ascii="Arial" w:hAnsi="Arial" w:cs="Arial"/>
          <w:bCs/>
        </w:rPr>
        <w:t xml:space="preserve">.2024 r. Spółka wpłaciła na konto tut. Organu zabezpieczenie roszczeń w ww. kwocie. </w:t>
      </w:r>
    </w:p>
    <w:p w14:paraId="3B3CF993" w14:textId="674330C7" w:rsidR="004C34A1" w:rsidRPr="00950EB4" w:rsidRDefault="004C34A1" w:rsidP="003E710F">
      <w:pPr>
        <w:spacing w:line="276" w:lineRule="auto"/>
        <w:ind w:firstLine="708"/>
        <w:jc w:val="both"/>
        <w:rPr>
          <w:rFonts w:ascii="Arial" w:hAnsi="Arial" w:cs="Arial"/>
          <w:bCs/>
          <w:color w:val="B4C6E7" w:themeColor="accent1" w:themeTint="66"/>
          <w:lang w:eastAsia="en-US"/>
        </w:rPr>
      </w:pPr>
      <w:r w:rsidRPr="006E413B">
        <w:rPr>
          <w:rFonts w:ascii="Arial" w:hAnsi="Arial" w:cs="Arial"/>
          <w:bCs/>
          <w:lang w:eastAsia="en-US"/>
        </w:rPr>
        <w:t xml:space="preserve">Następnie pismem z dnia </w:t>
      </w:r>
      <w:r w:rsidR="006E413B" w:rsidRPr="006E413B">
        <w:rPr>
          <w:rFonts w:ascii="Arial" w:hAnsi="Arial" w:cs="Arial"/>
          <w:bCs/>
          <w:lang w:eastAsia="en-US"/>
        </w:rPr>
        <w:t>17.09.2024 r.</w:t>
      </w:r>
      <w:r w:rsidRPr="006E413B">
        <w:rPr>
          <w:rFonts w:ascii="Arial" w:hAnsi="Arial" w:cs="Arial"/>
          <w:bCs/>
          <w:lang w:eastAsia="en-US"/>
        </w:rPr>
        <w:t xml:space="preserve"> </w:t>
      </w:r>
      <w:r w:rsidR="00497567">
        <w:rPr>
          <w:rFonts w:ascii="Arial" w:hAnsi="Arial" w:cs="Arial"/>
          <w:bCs/>
          <w:lang w:eastAsia="en-US"/>
        </w:rPr>
        <w:t xml:space="preserve"> tut. Organ </w:t>
      </w:r>
      <w:r w:rsidRPr="006E413B">
        <w:rPr>
          <w:rFonts w:ascii="Arial" w:hAnsi="Arial" w:cs="Arial"/>
          <w:bCs/>
          <w:lang w:eastAsia="en-US"/>
        </w:rPr>
        <w:t xml:space="preserve">wezwał Wnioskodawcę </w:t>
      </w:r>
      <w:r w:rsidR="00A91654">
        <w:rPr>
          <w:rFonts w:ascii="Arial" w:hAnsi="Arial" w:cs="Arial"/>
          <w:bCs/>
          <w:lang w:eastAsia="en-US"/>
        </w:rPr>
        <w:br/>
      </w:r>
      <w:r w:rsidRPr="006E413B">
        <w:rPr>
          <w:rFonts w:ascii="Arial" w:hAnsi="Arial" w:cs="Arial"/>
          <w:bCs/>
          <w:lang w:eastAsia="en-US"/>
        </w:rPr>
        <w:t xml:space="preserve">do wyjaśnienia </w:t>
      </w:r>
      <w:r w:rsidR="00497567">
        <w:rPr>
          <w:rFonts w:ascii="Arial" w:hAnsi="Arial" w:cs="Arial"/>
          <w:bCs/>
          <w:lang w:eastAsia="en-US"/>
        </w:rPr>
        <w:t>pewnych kwestii</w:t>
      </w:r>
      <w:r w:rsidRPr="006E413B">
        <w:rPr>
          <w:rFonts w:ascii="Arial" w:hAnsi="Arial" w:cs="Arial"/>
          <w:bCs/>
          <w:lang w:eastAsia="en-US"/>
        </w:rPr>
        <w:t xml:space="preserve"> </w:t>
      </w:r>
      <w:r w:rsidR="00497567">
        <w:rPr>
          <w:rFonts w:ascii="Arial" w:hAnsi="Arial" w:cs="Arial"/>
          <w:bCs/>
          <w:lang w:eastAsia="en-US"/>
        </w:rPr>
        <w:t xml:space="preserve">zawartych </w:t>
      </w:r>
      <w:r w:rsidRPr="006E413B">
        <w:rPr>
          <w:rFonts w:ascii="Arial" w:hAnsi="Arial" w:cs="Arial"/>
          <w:bCs/>
          <w:lang w:eastAsia="en-US"/>
        </w:rPr>
        <w:t>we wniosku</w:t>
      </w:r>
      <w:r>
        <w:rPr>
          <w:rFonts w:ascii="Arial" w:hAnsi="Arial" w:cs="Arial"/>
          <w:bCs/>
          <w:color w:val="B4C6E7" w:themeColor="accent1" w:themeTint="66"/>
          <w:lang w:eastAsia="en-US"/>
        </w:rPr>
        <w:t>.</w:t>
      </w:r>
      <w:r w:rsidR="006E413B">
        <w:rPr>
          <w:rFonts w:ascii="Arial" w:hAnsi="Arial" w:cs="Arial"/>
          <w:bCs/>
          <w:color w:val="B4C6E7" w:themeColor="accent1" w:themeTint="66"/>
          <w:lang w:eastAsia="en-US"/>
        </w:rPr>
        <w:t xml:space="preserve"> </w:t>
      </w:r>
      <w:r w:rsidR="006E413B" w:rsidRPr="006E413B">
        <w:rPr>
          <w:rFonts w:ascii="Arial" w:hAnsi="Arial" w:cs="Arial"/>
          <w:bCs/>
          <w:lang w:eastAsia="en-US"/>
        </w:rPr>
        <w:t>W dniu 15.10.2024 . wpłynęł</w:t>
      </w:r>
      <w:r w:rsidR="00497567">
        <w:rPr>
          <w:rFonts w:ascii="Arial" w:hAnsi="Arial" w:cs="Arial"/>
          <w:bCs/>
          <w:lang w:eastAsia="en-US"/>
        </w:rPr>
        <w:t>y wymagane wyjaśnienia.</w:t>
      </w:r>
    </w:p>
    <w:p w14:paraId="4CE01F0C" w14:textId="7C43B158" w:rsidR="00950EB4" w:rsidRDefault="003E710F" w:rsidP="003E710F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FB1A18">
        <w:rPr>
          <w:rFonts w:ascii="Arial" w:hAnsi="Arial" w:cs="Arial"/>
          <w:bCs/>
          <w:color w:val="000000" w:themeColor="text1"/>
          <w:lang w:eastAsia="en-US"/>
        </w:rPr>
        <w:t xml:space="preserve">Zgodnie z art.10 </w:t>
      </w:r>
      <w:r w:rsidRPr="00FB1A18">
        <w:rPr>
          <w:rFonts w:ascii="Arial" w:hAnsi="Arial" w:cs="Arial"/>
          <w:color w:val="000000" w:themeColor="text1"/>
        </w:rPr>
        <w:t>§ 1 ustawy z dnia 14 czerwca 1960 r. Kodeks postępowania administracyjnego przed wydaniem decyzji orzekającej co do istoty sprawy Stronie przysługuje prawo zapoznania się z aktami, wypowiedzenia się co do zebranych dowodów i materiałów oraz zgłoszonych ż</w:t>
      </w:r>
      <w:r w:rsidR="00950EB4" w:rsidRPr="00FB1A18">
        <w:rPr>
          <w:rFonts w:ascii="Arial" w:hAnsi="Arial" w:cs="Arial"/>
          <w:color w:val="000000" w:themeColor="text1"/>
        </w:rPr>
        <w:t xml:space="preserve">ądań. W związku z powyższym w piśmie </w:t>
      </w:r>
      <w:r w:rsidR="00A91654">
        <w:rPr>
          <w:rFonts w:ascii="Arial" w:hAnsi="Arial" w:cs="Arial"/>
          <w:color w:val="000000" w:themeColor="text1"/>
        </w:rPr>
        <w:br/>
      </w:r>
      <w:r w:rsidR="00950EB4" w:rsidRPr="00FB1A18">
        <w:rPr>
          <w:rFonts w:ascii="Arial" w:hAnsi="Arial" w:cs="Arial"/>
          <w:color w:val="000000" w:themeColor="text1"/>
        </w:rPr>
        <w:t xml:space="preserve">z dnia </w:t>
      </w:r>
      <w:r w:rsidR="00C16630">
        <w:rPr>
          <w:rFonts w:ascii="Arial" w:hAnsi="Arial" w:cs="Arial"/>
          <w:color w:val="000000" w:themeColor="text1"/>
        </w:rPr>
        <w:t>23.10.</w:t>
      </w:r>
      <w:r w:rsidR="00950EB4" w:rsidRPr="00FB1A18">
        <w:rPr>
          <w:rFonts w:ascii="Arial" w:hAnsi="Arial" w:cs="Arial"/>
          <w:color w:val="000000" w:themeColor="text1"/>
        </w:rPr>
        <w:t>2024 r., znak</w:t>
      </w:r>
      <w:r w:rsidR="00C16630">
        <w:rPr>
          <w:rFonts w:ascii="Arial" w:hAnsi="Arial" w:cs="Arial"/>
          <w:color w:val="000000" w:themeColor="text1"/>
        </w:rPr>
        <w:t>:</w:t>
      </w:r>
      <w:r w:rsidR="00950EB4" w:rsidRPr="00FB1A18">
        <w:rPr>
          <w:rFonts w:ascii="Arial" w:hAnsi="Arial" w:cs="Arial"/>
          <w:color w:val="000000" w:themeColor="text1"/>
        </w:rPr>
        <w:t xml:space="preserve"> </w:t>
      </w:r>
      <w:r w:rsidR="00FB1A18" w:rsidRPr="00FB1A18">
        <w:rPr>
          <w:rFonts w:ascii="Arial" w:hAnsi="Arial" w:cs="Arial"/>
          <w:bCs/>
          <w:color w:val="000000" w:themeColor="text1"/>
          <w:lang w:eastAsia="en-US"/>
        </w:rPr>
        <w:t xml:space="preserve">OŚ-PŚ.7243.26.2023 </w:t>
      </w:r>
      <w:r w:rsidR="00950EB4" w:rsidRPr="00FB1A18">
        <w:rPr>
          <w:rFonts w:ascii="Arial" w:hAnsi="Arial" w:cs="Arial"/>
          <w:color w:val="000000" w:themeColor="text1"/>
        </w:rPr>
        <w:t xml:space="preserve">poinformowano Stronę o możliwości zapoznania się z aktami sprawy oraz składania końcowych oświadczeń i uwag </w:t>
      </w:r>
      <w:r w:rsidR="00A91654">
        <w:rPr>
          <w:rFonts w:ascii="Arial" w:hAnsi="Arial" w:cs="Arial"/>
          <w:color w:val="000000" w:themeColor="text1"/>
        </w:rPr>
        <w:br/>
      </w:r>
      <w:r w:rsidR="00950EB4" w:rsidRPr="00FB1A18">
        <w:rPr>
          <w:rFonts w:ascii="Arial" w:hAnsi="Arial" w:cs="Arial"/>
          <w:color w:val="000000" w:themeColor="text1"/>
        </w:rPr>
        <w:t>w terminie 7 dni od daty otrzymania pisma.</w:t>
      </w:r>
      <w:r w:rsidR="00C77D7F">
        <w:rPr>
          <w:rFonts w:ascii="Arial" w:hAnsi="Arial" w:cs="Arial"/>
          <w:color w:val="000000" w:themeColor="text1"/>
        </w:rPr>
        <w:t xml:space="preserve"> </w:t>
      </w:r>
    </w:p>
    <w:p w14:paraId="068AFEDC" w14:textId="7AD39501" w:rsidR="00C9458E" w:rsidRPr="00033252" w:rsidRDefault="00C9458E" w:rsidP="003E710F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3252">
        <w:rPr>
          <w:rFonts w:ascii="Arial" w:hAnsi="Arial" w:cs="Arial"/>
          <w:color w:val="000000" w:themeColor="text1"/>
        </w:rPr>
        <w:t>Następnie pismami z dnia 05.11.2024 r. oraz 12.11.2024 r. poproszono Wnioskodawcę o doprecyzowanie informacji we wniosku. Odpowiedzi na ww. pisma wpłynęły do tut. Organu w dniach 08.11.2024 r. i 13.11.2024 r.</w:t>
      </w:r>
    </w:p>
    <w:p w14:paraId="22085175" w14:textId="27F777CE" w:rsidR="00C9458E" w:rsidRPr="008D28D4" w:rsidRDefault="00C9458E" w:rsidP="003E710F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033252">
        <w:rPr>
          <w:rFonts w:ascii="Arial" w:hAnsi="Arial" w:cs="Arial"/>
          <w:color w:val="000000" w:themeColor="text1"/>
        </w:rPr>
        <w:t xml:space="preserve">W celu zapewnienia Stronie możliwości czynnego udziału w postępowaniu, stosownie do zapisów art. 10 § 1 ustawy z dnia 14 czerwca 1960 r. – Kodeks postępowania administracyjnego  (Dz. U. z 2024 r. poz. 572 </w:t>
      </w:r>
      <w:proofErr w:type="spellStart"/>
      <w:r w:rsidRPr="00033252">
        <w:rPr>
          <w:rFonts w:ascii="Arial" w:hAnsi="Arial" w:cs="Arial"/>
          <w:color w:val="000000" w:themeColor="text1"/>
        </w:rPr>
        <w:t>t.j</w:t>
      </w:r>
      <w:proofErr w:type="spellEnd"/>
      <w:r w:rsidRPr="00033252">
        <w:rPr>
          <w:rFonts w:ascii="Arial" w:hAnsi="Arial" w:cs="Arial"/>
          <w:color w:val="000000" w:themeColor="text1"/>
        </w:rPr>
        <w:t xml:space="preserve">.), przed wydaniem decyzji </w:t>
      </w:r>
      <w:r w:rsidR="008D28D4" w:rsidRPr="00033252">
        <w:rPr>
          <w:rFonts w:ascii="Arial" w:hAnsi="Arial" w:cs="Arial"/>
          <w:color w:val="000000" w:themeColor="text1"/>
        </w:rPr>
        <w:t xml:space="preserve">ponownie </w:t>
      </w:r>
      <w:r w:rsidRPr="00033252">
        <w:rPr>
          <w:rFonts w:ascii="Arial" w:hAnsi="Arial" w:cs="Arial"/>
          <w:color w:val="000000" w:themeColor="text1"/>
        </w:rPr>
        <w:t xml:space="preserve">pismem z dnia 15.11.2024 r. poinformowano </w:t>
      </w:r>
      <w:r w:rsidR="006E0B99" w:rsidRPr="00033252">
        <w:rPr>
          <w:rFonts w:ascii="Arial" w:hAnsi="Arial" w:cs="Arial"/>
          <w:color w:val="000000" w:themeColor="text1"/>
        </w:rPr>
        <w:t xml:space="preserve">stronę </w:t>
      </w:r>
      <w:r w:rsidR="00E61772">
        <w:rPr>
          <w:rFonts w:ascii="Arial" w:hAnsi="Arial" w:cs="Arial"/>
          <w:color w:val="000000" w:themeColor="text1"/>
        </w:rPr>
        <w:br/>
      </w:r>
      <w:r w:rsidRPr="00033252">
        <w:rPr>
          <w:rFonts w:ascii="Arial" w:hAnsi="Arial" w:cs="Arial"/>
          <w:color w:val="000000" w:themeColor="text1"/>
        </w:rPr>
        <w:t xml:space="preserve">o przysługującym jej prawie wypowiedzenia się co do zebranych dowodów </w:t>
      </w:r>
      <w:r w:rsidR="00E61772">
        <w:rPr>
          <w:rFonts w:ascii="Arial" w:hAnsi="Arial" w:cs="Arial"/>
          <w:color w:val="000000" w:themeColor="text1"/>
        </w:rPr>
        <w:br/>
      </w:r>
      <w:r w:rsidRPr="00033252">
        <w:rPr>
          <w:rFonts w:ascii="Arial" w:hAnsi="Arial" w:cs="Arial"/>
          <w:color w:val="000000" w:themeColor="text1"/>
        </w:rPr>
        <w:t>i materiałów. Strona nie wniosła</w:t>
      </w:r>
      <w:r w:rsidR="0062437B" w:rsidRPr="00033252">
        <w:rPr>
          <w:rFonts w:ascii="Arial" w:hAnsi="Arial" w:cs="Arial"/>
          <w:color w:val="000000" w:themeColor="text1"/>
        </w:rPr>
        <w:t xml:space="preserve"> żadnych uwag</w:t>
      </w:r>
      <w:r w:rsidRPr="00033252">
        <w:rPr>
          <w:rFonts w:ascii="Arial" w:hAnsi="Arial" w:cs="Arial"/>
          <w:color w:val="000000" w:themeColor="text1"/>
        </w:rPr>
        <w:t>.</w:t>
      </w:r>
    </w:p>
    <w:p w14:paraId="2E45AE0C" w14:textId="0704D017" w:rsidR="007603F5" w:rsidRPr="00460A57" w:rsidRDefault="007603F5" w:rsidP="007603F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Pozwolenie na wytwarzanie odpadów wraz z zezwoleniem na przetwarzanie odpadów </w:t>
      </w:r>
      <w:r w:rsidRPr="00460A57">
        <w:rPr>
          <w:rFonts w:ascii="Arial" w:hAnsi="Arial" w:cs="Arial"/>
          <w:color w:val="000000" w:themeColor="text1"/>
        </w:rPr>
        <w:t xml:space="preserve">zgodnie z wnioskiem zostało wydane na 10 lat. </w:t>
      </w:r>
      <w:r w:rsidRPr="00460A57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</w:t>
      </w:r>
      <w:r w:rsidRPr="00460A57">
        <w:rPr>
          <w:rFonts w:ascii="Arial" w:hAnsi="Arial" w:cs="Arial"/>
        </w:rPr>
        <w:t xml:space="preserve">przeanalizowaniu przedłożonego wniosku stwierdzono, że spełnia on wymogi wynikające z ustawy </w:t>
      </w:r>
      <w:r w:rsidRPr="00415B93">
        <w:rPr>
          <w:rFonts w:ascii="Arial" w:hAnsi="Arial" w:cs="Arial"/>
          <w:szCs w:val="22"/>
        </w:rPr>
        <w:t xml:space="preserve"> z dnia 27 kwietnia 2001 r. - Prawo ochrony </w:t>
      </w:r>
      <w:r w:rsidRPr="003C6EDD">
        <w:rPr>
          <w:rFonts w:ascii="Arial" w:hAnsi="Arial" w:cs="Arial"/>
          <w:color w:val="000000" w:themeColor="text1"/>
          <w:szCs w:val="22"/>
        </w:rPr>
        <w:t xml:space="preserve">środowiska (Dz. U. z 2024 r. poz. 54 </w:t>
      </w:r>
      <w:r w:rsidR="00A91654">
        <w:rPr>
          <w:rFonts w:ascii="Arial" w:hAnsi="Arial" w:cs="Arial"/>
          <w:color w:val="000000" w:themeColor="text1"/>
          <w:szCs w:val="22"/>
        </w:rPr>
        <w:br/>
      </w:r>
      <w:r>
        <w:rPr>
          <w:rFonts w:ascii="Arial" w:hAnsi="Arial" w:cs="Arial"/>
          <w:color w:val="000000" w:themeColor="text1"/>
          <w:szCs w:val="22"/>
        </w:rPr>
        <w:t>ze zm.</w:t>
      </w:r>
      <w:r w:rsidRPr="003C6EDD">
        <w:rPr>
          <w:rFonts w:ascii="Arial" w:hAnsi="Arial" w:cs="Arial"/>
          <w:color w:val="000000" w:themeColor="text1"/>
          <w:szCs w:val="22"/>
        </w:rPr>
        <w:t>)</w:t>
      </w:r>
      <w:r>
        <w:rPr>
          <w:rFonts w:ascii="Arial" w:hAnsi="Arial" w:cs="Arial"/>
          <w:color w:val="000000" w:themeColor="text1"/>
          <w:szCs w:val="22"/>
        </w:rPr>
        <w:t xml:space="preserve"> oraz ustawy </w:t>
      </w:r>
      <w:r w:rsidRPr="00460A57">
        <w:rPr>
          <w:rFonts w:ascii="Arial" w:hAnsi="Arial" w:cs="Arial"/>
        </w:rPr>
        <w:t xml:space="preserve">z dnia 14 grudnia 2012 r. o odpadach (Dz. U. z 2023 r. poz. 1587 </w:t>
      </w:r>
      <w:r w:rsidRPr="00460A57">
        <w:rPr>
          <w:rFonts w:ascii="Arial" w:hAnsi="Arial" w:cs="Arial"/>
        </w:rPr>
        <w:lastRenderedPageBreak/>
        <w:t>ze zm.). Właściwe postępowanie z odpadami nie będzie powodowało zagrożenia dla życia, zdrowia ludzi lub dla środowiska.</w:t>
      </w:r>
    </w:p>
    <w:p w14:paraId="7F1CE34B" w14:textId="77777777" w:rsidR="00DB249A" w:rsidRPr="00203D5A" w:rsidRDefault="00DB249A" w:rsidP="00DB249A">
      <w:pPr>
        <w:spacing w:line="276" w:lineRule="auto"/>
        <w:ind w:firstLine="708"/>
        <w:jc w:val="both"/>
        <w:rPr>
          <w:rFonts w:ascii="Arial" w:hAnsi="Arial" w:cs="Arial"/>
        </w:rPr>
      </w:pPr>
      <w:r w:rsidRPr="00203D5A">
        <w:rPr>
          <w:rFonts w:ascii="Arial" w:hAnsi="Arial" w:cs="Arial"/>
        </w:rPr>
        <w:t xml:space="preserve">Biorąc powyższe pod uwagę orzeczono jak w sentencji. </w:t>
      </w:r>
    </w:p>
    <w:p w14:paraId="1248ABE9" w14:textId="35638D44" w:rsidR="00DB249A" w:rsidRDefault="00DB249A" w:rsidP="00DB249A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14:paraId="08F7C045" w14:textId="77777777" w:rsidR="00DB249A" w:rsidRPr="00203D5A" w:rsidRDefault="00DB249A" w:rsidP="00DB249A">
      <w:pPr>
        <w:spacing w:line="276" w:lineRule="auto"/>
        <w:jc w:val="center"/>
        <w:rPr>
          <w:rFonts w:ascii="Arial" w:hAnsi="Arial" w:cs="Arial"/>
          <w:b/>
        </w:rPr>
      </w:pPr>
      <w:r w:rsidRPr="00203D5A">
        <w:rPr>
          <w:rFonts w:ascii="Arial" w:hAnsi="Arial" w:cs="Arial"/>
          <w:b/>
        </w:rPr>
        <w:t>Pouczenie</w:t>
      </w:r>
    </w:p>
    <w:p w14:paraId="2397DA81" w14:textId="77777777" w:rsidR="00DB249A" w:rsidRPr="00203D5A" w:rsidRDefault="00DB249A" w:rsidP="00DB249A">
      <w:pPr>
        <w:spacing w:line="276" w:lineRule="auto"/>
        <w:jc w:val="center"/>
        <w:rPr>
          <w:rFonts w:ascii="Arial" w:hAnsi="Arial" w:cs="Arial"/>
          <w:b/>
        </w:rPr>
      </w:pPr>
    </w:p>
    <w:p w14:paraId="13A64CA0" w14:textId="77777777" w:rsidR="00DB249A" w:rsidRPr="00203D5A" w:rsidRDefault="00DB249A" w:rsidP="00DB249A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203D5A">
        <w:rPr>
          <w:rFonts w:ascii="Arial" w:hAnsi="Arial" w:cs="Arial"/>
          <w:b/>
          <w:i/>
        </w:rPr>
        <w:t xml:space="preserve">Od niniejszej decyzji służy stronie prawo wniesienia odwołania do Ministra Klimatu i Środowiska za pośrednictwem Marszałka Województwa Warmińsko-Mazurskiego w terminie 14 dni od daty jej doręczenia. </w:t>
      </w:r>
    </w:p>
    <w:p w14:paraId="6DD64DB8" w14:textId="56E3CB7C" w:rsidR="00DB249A" w:rsidRPr="00203D5A" w:rsidRDefault="00DB249A" w:rsidP="00DB249A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203D5A">
        <w:rPr>
          <w:rFonts w:ascii="Arial" w:hAnsi="Arial" w:cs="Arial"/>
          <w:b/>
          <w:i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 zrzeczeniu się prawa do wniesienia odwołania przez ostatnią ze Stron postępowania, decyzja staje się ostateczna i prawomocna, co oznacza, iż brak jest możliwości zaskarżenia decyzji do Wojewódzkiego Sądu Administracyjnego. </w:t>
      </w:r>
    </w:p>
    <w:p w14:paraId="51708381" w14:textId="77777777" w:rsidR="00DB249A" w:rsidRDefault="00DB249A" w:rsidP="00DB249A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203D5A">
        <w:rPr>
          <w:rFonts w:ascii="Arial" w:hAnsi="Arial" w:cs="Arial"/>
          <w:b/>
          <w:i/>
        </w:rPr>
        <w:t>Jeżeli niniejsza decyzja została wydana z naruszeniem przepisów postępowania, a 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 przeprowadzenie przez organ odwoławczy postępowania wyjaśniającego w zakresie niezbędnym do rozstrzygnięcia sprawy, a pozostałe Strony wyraziły na to zgodę w terminie czternastu dni od dnia doręczenia im zawiadomienia o wniesieniu odwołania, zawierającego wniosek o przeprowadzenie przez organ odwoławczy postępowania wyjaśniającego w zakresie niezbędnym do rozstrzygnięcia sprawy.</w:t>
      </w:r>
    </w:p>
    <w:p w14:paraId="4B45909B" w14:textId="5BCC67E7" w:rsidR="00DB249A" w:rsidRPr="008B2071" w:rsidRDefault="00DB249A" w:rsidP="00E74CC7">
      <w:pPr>
        <w:spacing w:line="276" w:lineRule="auto"/>
        <w:ind w:firstLine="708"/>
        <w:jc w:val="both"/>
        <w:rPr>
          <w:rFonts w:ascii="Arial" w:hAnsi="Arial" w:cs="Arial"/>
          <w:b/>
          <w:bCs/>
          <w:i/>
        </w:rPr>
      </w:pPr>
      <w:bookmarkStart w:id="1" w:name="_Hlk174359948"/>
      <w:r w:rsidRPr="008B2071">
        <w:rPr>
          <w:rFonts w:ascii="Arial" w:hAnsi="Arial" w:cs="Arial"/>
          <w:b/>
          <w:bCs/>
          <w:i/>
        </w:rPr>
        <w:t>Wszelkie zmiany w sposobie prowadzenia działalności w stosunku do stanu przedstawionego w decyzji, wymagają aktualizacji decyzji w celu zatwierdzenia nowych warunków korzystania ze środowiska.</w:t>
      </w:r>
    </w:p>
    <w:bookmarkEnd w:id="1"/>
    <w:p w14:paraId="46C96D97" w14:textId="77777777" w:rsidR="00DB249A" w:rsidRDefault="00DB249A" w:rsidP="00DB249A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14:paraId="26C2D36A" w14:textId="300FE8C7" w:rsidR="00071425" w:rsidRDefault="00071425" w:rsidP="00E25CE4">
      <w:pPr>
        <w:rPr>
          <w:rFonts w:ascii="Arial" w:hAnsi="Arial" w:cs="Arial"/>
          <w:b/>
          <w:sz w:val="18"/>
          <w:szCs w:val="18"/>
          <w:u w:val="single"/>
        </w:rPr>
      </w:pPr>
    </w:p>
    <w:p w14:paraId="6D61F434" w14:textId="5326C056" w:rsidR="00E74CC7" w:rsidRDefault="00E74CC7" w:rsidP="00E25CE4">
      <w:pPr>
        <w:rPr>
          <w:rFonts w:ascii="Arial" w:hAnsi="Arial" w:cs="Arial"/>
          <w:b/>
          <w:sz w:val="18"/>
          <w:szCs w:val="18"/>
          <w:u w:val="single"/>
        </w:rPr>
      </w:pPr>
    </w:p>
    <w:p w14:paraId="10AD8DB8" w14:textId="77777777" w:rsidR="00E74CC7" w:rsidRDefault="00E74CC7" w:rsidP="00E25CE4">
      <w:pPr>
        <w:rPr>
          <w:rFonts w:ascii="Arial" w:hAnsi="Arial" w:cs="Arial"/>
          <w:b/>
          <w:sz w:val="18"/>
          <w:szCs w:val="18"/>
          <w:u w:val="single"/>
        </w:rPr>
      </w:pPr>
    </w:p>
    <w:p w14:paraId="548708B9" w14:textId="77777777" w:rsidR="003E61BB" w:rsidRDefault="003E61BB" w:rsidP="00E25CE4">
      <w:pPr>
        <w:rPr>
          <w:rFonts w:ascii="Arial" w:hAnsi="Arial" w:cs="Arial"/>
          <w:b/>
          <w:sz w:val="18"/>
          <w:szCs w:val="18"/>
          <w:u w:val="single"/>
        </w:rPr>
      </w:pPr>
    </w:p>
    <w:p w14:paraId="0817CFAE" w14:textId="6036CB57" w:rsidR="003E61BB" w:rsidRDefault="003E61BB" w:rsidP="00E25CE4">
      <w:pPr>
        <w:rPr>
          <w:rFonts w:ascii="Arial" w:hAnsi="Arial" w:cs="Arial"/>
          <w:b/>
          <w:sz w:val="18"/>
          <w:szCs w:val="18"/>
          <w:u w:val="single"/>
        </w:rPr>
      </w:pPr>
    </w:p>
    <w:p w14:paraId="3123C25D" w14:textId="77777777" w:rsidR="00E61772" w:rsidRDefault="00E61772" w:rsidP="00E25CE4">
      <w:pPr>
        <w:rPr>
          <w:rFonts w:ascii="Arial" w:hAnsi="Arial" w:cs="Arial"/>
          <w:b/>
          <w:sz w:val="18"/>
          <w:szCs w:val="18"/>
          <w:u w:val="single"/>
        </w:rPr>
      </w:pPr>
    </w:p>
    <w:p w14:paraId="16DE20DE" w14:textId="77777777" w:rsidR="003E61BB" w:rsidRDefault="003E61BB" w:rsidP="00E25CE4">
      <w:pPr>
        <w:rPr>
          <w:rFonts w:ascii="Arial" w:hAnsi="Arial" w:cs="Arial"/>
          <w:b/>
          <w:sz w:val="18"/>
          <w:szCs w:val="18"/>
          <w:u w:val="single"/>
        </w:rPr>
      </w:pPr>
    </w:p>
    <w:p w14:paraId="1E6E02E1" w14:textId="77777777" w:rsidR="003E61BB" w:rsidRDefault="003E61BB" w:rsidP="00E25CE4">
      <w:pPr>
        <w:rPr>
          <w:rFonts w:ascii="Arial" w:hAnsi="Arial" w:cs="Arial"/>
          <w:b/>
          <w:sz w:val="18"/>
          <w:szCs w:val="18"/>
          <w:u w:val="single"/>
        </w:rPr>
      </w:pPr>
    </w:p>
    <w:p w14:paraId="4D52EE02" w14:textId="629F9041" w:rsidR="00E25CE4" w:rsidRPr="00203D5A" w:rsidRDefault="00E25CE4" w:rsidP="00E25CE4">
      <w:pPr>
        <w:rPr>
          <w:rFonts w:ascii="Arial" w:hAnsi="Arial" w:cs="Arial"/>
          <w:i/>
          <w:sz w:val="18"/>
          <w:szCs w:val="18"/>
        </w:rPr>
      </w:pPr>
      <w:r w:rsidRPr="00203D5A">
        <w:rPr>
          <w:rFonts w:ascii="Arial" w:hAnsi="Arial" w:cs="Arial"/>
          <w:b/>
          <w:sz w:val="18"/>
          <w:szCs w:val="18"/>
          <w:u w:val="single"/>
        </w:rPr>
        <w:t>Otrzymują:</w:t>
      </w:r>
      <w:r w:rsidRPr="00203D5A">
        <w:rPr>
          <w:rFonts w:ascii="Arial" w:hAnsi="Arial" w:cs="Arial"/>
          <w:i/>
          <w:sz w:val="18"/>
          <w:szCs w:val="18"/>
        </w:rPr>
        <w:t xml:space="preserve"> </w:t>
      </w:r>
    </w:p>
    <w:p w14:paraId="0181912E" w14:textId="77777777" w:rsidR="00E25CE4" w:rsidRDefault="00E25CE4" w:rsidP="00E25CE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3D5A">
        <w:rPr>
          <w:rFonts w:ascii="Arial" w:hAnsi="Arial" w:cs="Arial"/>
          <w:sz w:val="18"/>
          <w:szCs w:val="18"/>
        </w:rPr>
        <w:t xml:space="preserve">Pan </w:t>
      </w:r>
      <w:r>
        <w:rPr>
          <w:rFonts w:ascii="Arial" w:hAnsi="Arial" w:cs="Arial"/>
          <w:sz w:val="18"/>
          <w:szCs w:val="18"/>
        </w:rPr>
        <w:t xml:space="preserve">Adam Bojarski, Lutek 7, 11-015 Olsztynek </w:t>
      </w:r>
      <w:r w:rsidRPr="00203D5A">
        <w:rPr>
          <w:rFonts w:ascii="Arial" w:hAnsi="Arial" w:cs="Arial"/>
          <w:sz w:val="18"/>
          <w:szCs w:val="18"/>
        </w:rPr>
        <w:t xml:space="preserve">– pełnomocnik </w:t>
      </w:r>
    </w:p>
    <w:p w14:paraId="608FA857" w14:textId="77777777" w:rsidR="00E25CE4" w:rsidRPr="00203D5A" w:rsidRDefault="00E25CE4" w:rsidP="00E25CE4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sz w:val="18"/>
          <w:szCs w:val="18"/>
        </w:rPr>
      </w:pPr>
      <w:r w:rsidRPr="00203D5A">
        <w:rPr>
          <w:rFonts w:ascii="Arial" w:hAnsi="Arial" w:cs="Arial"/>
          <w:sz w:val="18"/>
          <w:szCs w:val="18"/>
        </w:rPr>
        <w:t>a/a (2 egz.)</w:t>
      </w:r>
    </w:p>
    <w:p w14:paraId="0239FF14" w14:textId="77777777" w:rsidR="00E25CE4" w:rsidRPr="00203D5A" w:rsidRDefault="00E25CE4" w:rsidP="00E25CE4">
      <w:pPr>
        <w:rPr>
          <w:rFonts w:ascii="Arial" w:hAnsi="Arial" w:cs="Arial"/>
          <w:sz w:val="18"/>
          <w:szCs w:val="18"/>
        </w:rPr>
      </w:pPr>
    </w:p>
    <w:p w14:paraId="05FB6435" w14:textId="77777777" w:rsidR="00E25CE4" w:rsidRPr="00203D5A" w:rsidRDefault="00E25CE4" w:rsidP="00E25CE4">
      <w:pPr>
        <w:rPr>
          <w:rFonts w:ascii="Arial" w:hAnsi="Arial" w:cs="Arial"/>
          <w:b/>
          <w:sz w:val="18"/>
          <w:szCs w:val="18"/>
          <w:u w:val="single"/>
        </w:rPr>
      </w:pPr>
      <w:r w:rsidRPr="00203D5A">
        <w:rPr>
          <w:rFonts w:ascii="Arial" w:hAnsi="Arial" w:cs="Arial"/>
          <w:b/>
          <w:sz w:val="18"/>
          <w:szCs w:val="18"/>
          <w:u w:val="single"/>
        </w:rPr>
        <w:t>Do wiadomości:</w:t>
      </w:r>
    </w:p>
    <w:p w14:paraId="183FF2BE" w14:textId="77777777" w:rsidR="00E25CE4" w:rsidRPr="00203D5A" w:rsidRDefault="00E25CE4" w:rsidP="00E25CE4">
      <w:pPr>
        <w:pStyle w:val="Akapitzlist"/>
        <w:numPr>
          <w:ilvl w:val="0"/>
          <w:numId w:val="20"/>
        </w:numPr>
        <w:ind w:left="284" w:hanging="284"/>
        <w:rPr>
          <w:rFonts w:ascii="Arial" w:hAnsi="Arial" w:cs="Arial"/>
          <w:sz w:val="18"/>
          <w:szCs w:val="18"/>
        </w:rPr>
      </w:pPr>
      <w:r w:rsidRPr="00203D5A">
        <w:rPr>
          <w:rFonts w:ascii="Arial" w:hAnsi="Arial" w:cs="Arial"/>
          <w:sz w:val="18"/>
          <w:szCs w:val="18"/>
        </w:rPr>
        <w:t xml:space="preserve">Warmińsko-Mazurski Wojewódzki Inspektor Ochrony Środowiska – </w:t>
      </w:r>
      <w:proofErr w:type="spellStart"/>
      <w:r w:rsidRPr="00203D5A">
        <w:rPr>
          <w:rFonts w:ascii="Arial" w:hAnsi="Arial" w:cs="Arial"/>
          <w:sz w:val="18"/>
          <w:szCs w:val="18"/>
        </w:rPr>
        <w:t>ePUAP</w:t>
      </w:r>
      <w:proofErr w:type="spellEnd"/>
    </w:p>
    <w:p w14:paraId="685010F1" w14:textId="621BB868" w:rsidR="00E25CE4" w:rsidRPr="00203D5A" w:rsidRDefault="00A457CD" w:rsidP="00E25CE4">
      <w:pPr>
        <w:pStyle w:val="Akapitzlist"/>
        <w:numPr>
          <w:ilvl w:val="0"/>
          <w:numId w:val="20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Wójt </w:t>
      </w:r>
      <w:r w:rsidR="00E25CE4">
        <w:rPr>
          <w:rFonts w:ascii="Arial" w:hAnsi="Arial" w:cs="Arial"/>
          <w:sz w:val="18"/>
          <w:szCs w:val="18"/>
        </w:rPr>
        <w:t xml:space="preserve">Gminy </w:t>
      </w:r>
      <w:r w:rsidR="00E25CE4" w:rsidRPr="00E25CE4">
        <w:rPr>
          <w:rFonts w:ascii="Arial" w:hAnsi="Arial" w:cs="Arial"/>
          <w:sz w:val="18"/>
          <w:szCs w:val="18"/>
        </w:rPr>
        <w:t>Grunwald</w:t>
      </w:r>
      <w:r w:rsidR="00E25CE4">
        <w:rPr>
          <w:rFonts w:ascii="Arial" w:hAnsi="Arial" w:cs="Arial"/>
          <w:sz w:val="18"/>
          <w:szCs w:val="18"/>
        </w:rPr>
        <w:t xml:space="preserve"> </w:t>
      </w:r>
      <w:r w:rsidR="00E25CE4" w:rsidRPr="00203D5A">
        <w:rPr>
          <w:rFonts w:ascii="Arial" w:hAnsi="Arial" w:cs="Arial"/>
          <w:sz w:val="18"/>
          <w:szCs w:val="18"/>
        </w:rPr>
        <w:t xml:space="preserve">- </w:t>
      </w:r>
      <w:proofErr w:type="spellStart"/>
      <w:r w:rsidR="00E25CE4" w:rsidRPr="00203D5A">
        <w:rPr>
          <w:rFonts w:ascii="Arial" w:hAnsi="Arial" w:cs="Arial"/>
          <w:sz w:val="18"/>
          <w:szCs w:val="18"/>
        </w:rPr>
        <w:t>ePUAP</w:t>
      </w:r>
      <w:proofErr w:type="spellEnd"/>
    </w:p>
    <w:p w14:paraId="62A6EBC4" w14:textId="77777777" w:rsidR="00E25CE4" w:rsidRPr="00203D5A" w:rsidRDefault="00E25CE4" w:rsidP="00E25CE4">
      <w:pPr>
        <w:jc w:val="both"/>
        <w:rPr>
          <w:rFonts w:ascii="Arial" w:hAnsi="Arial" w:cs="Arial"/>
          <w:sz w:val="20"/>
          <w:szCs w:val="20"/>
        </w:rPr>
      </w:pPr>
    </w:p>
    <w:p w14:paraId="16FD7AAC" w14:textId="02E72E3E" w:rsidR="005B2432" w:rsidRPr="00E25CE4" w:rsidRDefault="00E25CE4" w:rsidP="00E25CE4">
      <w:pPr>
        <w:jc w:val="both"/>
      </w:pPr>
      <w:r w:rsidRPr="00203D5A"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</w:rPr>
        <w:t>wydanie</w:t>
      </w:r>
      <w:r w:rsidRPr="00203D5A">
        <w:rPr>
          <w:rFonts w:ascii="Arial" w:hAnsi="Arial" w:cs="Arial"/>
          <w:sz w:val="16"/>
          <w:szCs w:val="16"/>
        </w:rPr>
        <w:t xml:space="preserve"> decyzji uiszczono w dniu 0</w:t>
      </w:r>
      <w:r>
        <w:rPr>
          <w:rFonts w:ascii="Arial" w:hAnsi="Arial" w:cs="Arial"/>
          <w:sz w:val="16"/>
          <w:szCs w:val="16"/>
        </w:rPr>
        <w:t>8</w:t>
      </w:r>
      <w:r w:rsidRPr="00203D5A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8</w:t>
      </w:r>
      <w:r w:rsidRPr="00203D5A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 xml:space="preserve">3 </w:t>
      </w:r>
      <w:r w:rsidRPr="00203D5A">
        <w:rPr>
          <w:rFonts w:ascii="Arial" w:hAnsi="Arial" w:cs="Arial"/>
          <w:sz w:val="16"/>
          <w:szCs w:val="16"/>
        </w:rPr>
        <w:t xml:space="preserve">r. opłatę skarbową w wysokości </w:t>
      </w:r>
      <w:r>
        <w:rPr>
          <w:rFonts w:ascii="Arial" w:hAnsi="Arial" w:cs="Arial"/>
          <w:sz w:val="16"/>
          <w:szCs w:val="16"/>
        </w:rPr>
        <w:t>633</w:t>
      </w:r>
      <w:r w:rsidRPr="00203D5A">
        <w:rPr>
          <w:rFonts w:ascii="Arial" w:hAnsi="Arial" w:cs="Arial"/>
          <w:sz w:val="16"/>
          <w:szCs w:val="16"/>
        </w:rPr>
        <w:t xml:space="preserve">,00 zł zgodnie </w:t>
      </w:r>
      <w:r w:rsidRPr="00203D5A">
        <w:rPr>
          <w:rFonts w:ascii="Arial" w:hAnsi="Arial" w:cs="Arial"/>
          <w:sz w:val="16"/>
          <w:szCs w:val="16"/>
        </w:rPr>
        <w:br/>
        <w:t>z ustawą z 16 listopada 2006 r. o opłacie skarbowej. Opłatę wniesiono przelewem na konto Urzędu Miasta w Olsztynie</w:t>
      </w:r>
      <w:r>
        <w:rPr>
          <w:rFonts w:ascii="Arial" w:hAnsi="Arial" w:cs="Arial"/>
          <w:sz w:val="16"/>
          <w:szCs w:val="16"/>
        </w:rPr>
        <w:t>.</w:t>
      </w:r>
    </w:p>
    <w:sectPr w:rsidR="005B2432" w:rsidRPr="00E25C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B44A" w14:textId="77777777" w:rsidR="000B5948" w:rsidRDefault="000B5948" w:rsidP="001313A0">
      <w:r>
        <w:separator/>
      </w:r>
    </w:p>
  </w:endnote>
  <w:endnote w:type="continuationSeparator" w:id="0">
    <w:p w14:paraId="3628FA3F" w14:textId="77777777" w:rsidR="000B5948" w:rsidRDefault="000B5948" w:rsidP="0013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634459"/>
      <w:docPartObj>
        <w:docPartGallery w:val="Page Numbers (Bottom of Page)"/>
        <w:docPartUnique/>
      </w:docPartObj>
    </w:sdtPr>
    <w:sdtEndPr/>
    <w:sdtContent>
      <w:p w14:paraId="6F0202DB" w14:textId="697DEE09" w:rsidR="00D30066" w:rsidRDefault="00D300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E4FC7" w14:textId="788CCAB8" w:rsidR="001313A0" w:rsidRDefault="00131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0EC7" w14:textId="77777777" w:rsidR="000B5948" w:rsidRDefault="000B5948" w:rsidP="001313A0">
      <w:r>
        <w:separator/>
      </w:r>
    </w:p>
  </w:footnote>
  <w:footnote w:type="continuationSeparator" w:id="0">
    <w:p w14:paraId="7F3FE6AA" w14:textId="77777777" w:rsidR="000B5948" w:rsidRDefault="000B5948" w:rsidP="0013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140"/>
    <w:multiLevelType w:val="hybridMultilevel"/>
    <w:tmpl w:val="FE6289FE"/>
    <w:lvl w:ilvl="0" w:tplc="3BB2A73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897E51"/>
    <w:multiLevelType w:val="hybridMultilevel"/>
    <w:tmpl w:val="594E6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77406"/>
    <w:multiLevelType w:val="multilevel"/>
    <w:tmpl w:val="B2946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F9D1D73"/>
    <w:multiLevelType w:val="hybridMultilevel"/>
    <w:tmpl w:val="0C5A24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0512D94"/>
    <w:multiLevelType w:val="hybridMultilevel"/>
    <w:tmpl w:val="DE9C99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2E1512"/>
    <w:multiLevelType w:val="hybridMultilevel"/>
    <w:tmpl w:val="DE9C99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DA6D04"/>
    <w:multiLevelType w:val="hybridMultilevel"/>
    <w:tmpl w:val="FE6289FE"/>
    <w:lvl w:ilvl="0" w:tplc="3BB2A73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912BB"/>
    <w:multiLevelType w:val="hybridMultilevel"/>
    <w:tmpl w:val="8AE4DCA2"/>
    <w:lvl w:ilvl="0" w:tplc="C28CE7AC">
      <w:start w:val="1"/>
      <w:numFmt w:val="decimal"/>
      <w:lvlText w:val="%1."/>
      <w:lvlJc w:val="left"/>
      <w:pPr>
        <w:tabs>
          <w:tab w:val="num" w:pos="2030"/>
        </w:tabs>
        <w:ind w:left="20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F15E5"/>
    <w:multiLevelType w:val="multilevel"/>
    <w:tmpl w:val="3906FCA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FA76EB2"/>
    <w:multiLevelType w:val="hybridMultilevel"/>
    <w:tmpl w:val="E86E6486"/>
    <w:lvl w:ilvl="0" w:tplc="041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252B1A41"/>
    <w:multiLevelType w:val="hybridMultilevel"/>
    <w:tmpl w:val="832CD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62E0"/>
    <w:multiLevelType w:val="hybridMultilevel"/>
    <w:tmpl w:val="FE6289FE"/>
    <w:lvl w:ilvl="0" w:tplc="3BB2A73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805308"/>
    <w:multiLevelType w:val="hybridMultilevel"/>
    <w:tmpl w:val="D6C00C18"/>
    <w:lvl w:ilvl="0" w:tplc="321818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 w:tplc="2FE27C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879E1"/>
    <w:multiLevelType w:val="hybridMultilevel"/>
    <w:tmpl w:val="DE9C99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B0B6106"/>
    <w:multiLevelType w:val="hybridMultilevel"/>
    <w:tmpl w:val="A2E268C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55336FE"/>
    <w:multiLevelType w:val="hybridMultilevel"/>
    <w:tmpl w:val="D4160A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15EA0"/>
    <w:multiLevelType w:val="hybridMultilevel"/>
    <w:tmpl w:val="49B2B208"/>
    <w:lvl w:ilvl="0" w:tplc="C8C84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4B455EF2"/>
    <w:multiLevelType w:val="hybridMultilevel"/>
    <w:tmpl w:val="5740B4CA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F6A6D27"/>
    <w:multiLevelType w:val="hybridMultilevel"/>
    <w:tmpl w:val="5DD4E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8F1E14"/>
    <w:multiLevelType w:val="hybridMultilevel"/>
    <w:tmpl w:val="DE9C99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1E79AA"/>
    <w:multiLevelType w:val="multilevel"/>
    <w:tmpl w:val="3906FCA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4E0E6C"/>
    <w:multiLevelType w:val="hybridMultilevel"/>
    <w:tmpl w:val="DE9C99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3B3ABB"/>
    <w:multiLevelType w:val="hybridMultilevel"/>
    <w:tmpl w:val="FE6289FE"/>
    <w:lvl w:ilvl="0" w:tplc="3BB2A73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DF4DB7"/>
    <w:multiLevelType w:val="hybridMultilevel"/>
    <w:tmpl w:val="AAD065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2668DFD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7613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F8F716">
      <w:start w:val="1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A6A40"/>
    <w:multiLevelType w:val="hybridMultilevel"/>
    <w:tmpl w:val="FF364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5261E6"/>
    <w:multiLevelType w:val="hybridMultilevel"/>
    <w:tmpl w:val="DE9C99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50E753A"/>
    <w:multiLevelType w:val="hybridMultilevel"/>
    <w:tmpl w:val="DE9C99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EB0B08"/>
    <w:multiLevelType w:val="hybridMultilevel"/>
    <w:tmpl w:val="DE9C99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2"/>
  </w:num>
  <w:num w:numId="6">
    <w:abstractNumId w:val="24"/>
  </w:num>
  <w:num w:numId="7">
    <w:abstractNumId w:val="27"/>
  </w:num>
  <w:num w:numId="8">
    <w:abstractNumId w:val="22"/>
  </w:num>
  <w:num w:numId="9">
    <w:abstractNumId w:val="28"/>
  </w:num>
  <w:num w:numId="10">
    <w:abstractNumId w:val="4"/>
  </w:num>
  <w:num w:numId="11">
    <w:abstractNumId w:val="19"/>
  </w:num>
  <w:num w:numId="12">
    <w:abstractNumId w:val="3"/>
  </w:num>
  <w:num w:numId="13">
    <w:abstractNumId w:val="18"/>
  </w:num>
  <w:num w:numId="14">
    <w:abstractNumId w:val="26"/>
  </w:num>
  <w:num w:numId="15">
    <w:abstractNumId w:val="23"/>
  </w:num>
  <w:num w:numId="16">
    <w:abstractNumId w:val="21"/>
  </w:num>
  <w:num w:numId="17">
    <w:abstractNumId w:val="0"/>
  </w:num>
  <w:num w:numId="18">
    <w:abstractNumId w:val="16"/>
  </w:num>
  <w:num w:numId="19">
    <w:abstractNumId w:val="10"/>
  </w:num>
  <w:num w:numId="20">
    <w:abstractNumId w:val="9"/>
  </w:num>
  <w:num w:numId="21">
    <w:abstractNumId w:val="17"/>
  </w:num>
  <w:num w:numId="22">
    <w:abstractNumId w:val="14"/>
  </w:num>
  <w:num w:numId="23">
    <w:abstractNumId w:val="2"/>
  </w:num>
  <w:num w:numId="24">
    <w:abstractNumId w:val="20"/>
  </w:num>
  <w:num w:numId="25">
    <w:abstractNumId w:val="11"/>
  </w:num>
  <w:num w:numId="26">
    <w:abstractNumId w:val="25"/>
  </w:num>
  <w:num w:numId="27">
    <w:abstractNumId w:val="1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E3161DF-AF2C-4E33-B19F-C673C17B1854}"/>
  </w:docVars>
  <w:rsids>
    <w:rsidRoot w:val="00845942"/>
    <w:rsid w:val="00016DDB"/>
    <w:rsid w:val="0002175F"/>
    <w:rsid w:val="0002698A"/>
    <w:rsid w:val="0003155E"/>
    <w:rsid w:val="000331FF"/>
    <w:rsid w:val="00033252"/>
    <w:rsid w:val="00037B1D"/>
    <w:rsid w:val="00050793"/>
    <w:rsid w:val="00062759"/>
    <w:rsid w:val="00066226"/>
    <w:rsid w:val="00070B6A"/>
    <w:rsid w:val="00071425"/>
    <w:rsid w:val="00074650"/>
    <w:rsid w:val="0008157C"/>
    <w:rsid w:val="00086481"/>
    <w:rsid w:val="00090832"/>
    <w:rsid w:val="000A5E28"/>
    <w:rsid w:val="000B5948"/>
    <w:rsid w:val="000C3952"/>
    <w:rsid w:val="000C7748"/>
    <w:rsid w:val="000E5117"/>
    <w:rsid w:val="000F02DD"/>
    <w:rsid w:val="000F3477"/>
    <w:rsid w:val="00123F54"/>
    <w:rsid w:val="001313A0"/>
    <w:rsid w:val="0015132F"/>
    <w:rsid w:val="00155580"/>
    <w:rsid w:val="00166C86"/>
    <w:rsid w:val="0016711A"/>
    <w:rsid w:val="001677EC"/>
    <w:rsid w:val="00172052"/>
    <w:rsid w:val="00176B7A"/>
    <w:rsid w:val="0018001D"/>
    <w:rsid w:val="00182C29"/>
    <w:rsid w:val="00182EA3"/>
    <w:rsid w:val="00187DCD"/>
    <w:rsid w:val="001A0160"/>
    <w:rsid w:val="001A248D"/>
    <w:rsid w:val="001A6B5B"/>
    <w:rsid w:val="001B2957"/>
    <w:rsid w:val="001B5A78"/>
    <w:rsid w:val="001D4400"/>
    <w:rsid w:val="001D6B38"/>
    <w:rsid w:val="001E2A89"/>
    <w:rsid w:val="001E3A8E"/>
    <w:rsid w:val="001E4AAF"/>
    <w:rsid w:val="001E6731"/>
    <w:rsid w:val="001F5C8A"/>
    <w:rsid w:val="002103D1"/>
    <w:rsid w:val="00211EFD"/>
    <w:rsid w:val="00214A37"/>
    <w:rsid w:val="00237933"/>
    <w:rsid w:val="0025735F"/>
    <w:rsid w:val="00263458"/>
    <w:rsid w:val="0026455F"/>
    <w:rsid w:val="002711BA"/>
    <w:rsid w:val="0027169F"/>
    <w:rsid w:val="0027414A"/>
    <w:rsid w:val="002911D7"/>
    <w:rsid w:val="002A76C4"/>
    <w:rsid w:val="002B157A"/>
    <w:rsid w:val="002D6703"/>
    <w:rsid w:val="002D6B65"/>
    <w:rsid w:val="002E60C0"/>
    <w:rsid w:val="002F3449"/>
    <w:rsid w:val="00302169"/>
    <w:rsid w:val="003055A7"/>
    <w:rsid w:val="00312362"/>
    <w:rsid w:val="00322973"/>
    <w:rsid w:val="00344890"/>
    <w:rsid w:val="003544F5"/>
    <w:rsid w:val="00360703"/>
    <w:rsid w:val="00360C7A"/>
    <w:rsid w:val="00360CD3"/>
    <w:rsid w:val="00384FDF"/>
    <w:rsid w:val="00393F49"/>
    <w:rsid w:val="00396511"/>
    <w:rsid w:val="003C02C8"/>
    <w:rsid w:val="003C68DF"/>
    <w:rsid w:val="003D029E"/>
    <w:rsid w:val="003E61BB"/>
    <w:rsid w:val="003E710F"/>
    <w:rsid w:val="003F00CA"/>
    <w:rsid w:val="003F065B"/>
    <w:rsid w:val="00402863"/>
    <w:rsid w:val="004146BD"/>
    <w:rsid w:val="00417D4B"/>
    <w:rsid w:val="004218BE"/>
    <w:rsid w:val="00423C4B"/>
    <w:rsid w:val="00427791"/>
    <w:rsid w:val="004366F5"/>
    <w:rsid w:val="004457E3"/>
    <w:rsid w:val="00445ED3"/>
    <w:rsid w:val="004465C8"/>
    <w:rsid w:val="00446D50"/>
    <w:rsid w:val="004712F6"/>
    <w:rsid w:val="00471A1A"/>
    <w:rsid w:val="00497567"/>
    <w:rsid w:val="0049781C"/>
    <w:rsid w:val="004B3110"/>
    <w:rsid w:val="004C34A1"/>
    <w:rsid w:val="004C630D"/>
    <w:rsid w:val="004C7D5A"/>
    <w:rsid w:val="004D47CD"/>
    <w:rsid w:val="004D69BE"/>
    <w:rsid w:val="004D6ABE"/>
    <w:rsid w:val="004E0091"/>
    <w:rsid w:val="004E4573"/>
    <w:rsid w:val="004F7AF6"/>
    <w:rsid w:val="0050505C"/>
    <w:rsid w:val="005126D3"/>
    <w:rsid w:val="00515D64"/>
    <w:rsid w:val="00520440"/>
    <w:rsid w:val="00521682"/>
    <w:rsid w:val="0054120C"/>
    <w:rsid w:val="00556417"/>
    <w:rsid w:val="00562912"/>
    <w:rsid w:val="00571070"/>
    <w:rsid w:val="005735EC"/>
    <w:rsid w:val="00577BE9"/>
    <w:rsid w:val="005914AD"/>
    <w:rsid w:val="0059575C"/>
    <w:rsid w:val="005A178D"/>
    <w:rsid w:val="005A1BCB"/>
    <w:rsid w:val="005A3873"/>
    <w:rsid w:val="005B2432"/>
    <w:rsid w:val="005B5D1C"/>
    <w:rsid w:val="005C1EE9"/>
    <w:rsid w:val="005C36BC"/>
    <w:rsid w:val="005D6CB4"/>
    <w:rsid w:val="005D7BE6"/>
    <w:rsid w:val="005E6132"/>
    <w:rsid w:val="005F5F1B"/>
    <w:rsid w:val="00603983"/>
    <w:rsid w:val="006162A0"/>
    <w:rsid w:val="00620FC6"/>
    <w:rsid w:val="0062437B"/>
    <w:rsid w:val="0062584B"/>
    <w:rsid w:val="0063148E"/>
    <w:rsid w:val="00641B69"/>
    <w:rsid w:val="00645914"/>
    <w:rsid w:val="00660590"/>
    <w:rsid w:val="006660BA"/>
    <w:rsid w:val="00667286"/>
    <w:rsid w:val="00696CF1"/>
    <w:rsid w:val="006A62CC"/>
    <w:rsid w:val="006B4D4B"/>
    <w:rsid w:val="006E0B99"/>
    <w:rsid w:val="006E413B"/>
    <w:rsid w:val="00700696"/>
    <w:rsid w:val="00712F32"/>
    <w:rsid w:val="007154A8"/>
    <w:rsid w:val="0071733F"/>
    <w:rsid w:val="00722DE9"/>
    <w:rsid w:val="00724308"/>
    <w:rsid w:val="007311A2"/>
    <w:rsid w:val="00732925"/>
    <w:rsid w:val="007351D2"/>
    <w:rsid w:val="00742122"/>
    <w:rsid w:val="00744FBE"/>
    <w:rsid w:val="0075242B"/>
    <w:rsid w:val="0075405F"/>
    <w:rsid w:val="00756DE2"/>
    <w:rsid w:val="007600D1"/>
    <w:rsid w:val="007603F5"/>
    <w:rsid w:val="00780841"/>
    <w:rsid w:val="007875E3"/>
    <w:rsid w:val="007A2A3F"/>
    <w:rsid w:val="007B0CA7"/>
    <w:rsid w:val="007B5064"/>
    <w:rsid w:val="007C4702"/>
    <w:rsid w:val="007D20F6"/>
    <w:rsid w:val="007D2122"/>
    <w:rsid w:val="007D5F85"/>
    <w:rsid w:val="007E0AC1"/>
    <w:rsid w:val="007F0C50"/>
    <w:rsid w:val="007F45EA"/>
    <w:rsid w:val="00800219"/>
    <w:rsid w:val="00817A1B"/>
    <w:rsid w:val="00821798"/>
    <w:rsid w:val="0082642A"/>
    <w:rsid w:val="008274ED"/>
    <w:rsid w:val="00842B38"/>
    <w:rsid w:val="00845942"/>
    <w:rsid w:val="00853AAF"/>
    <w:rsid w:val="00861E5A"/>
    <w:rsid w:val="00862827"/>
    <w:rsid w:val="00864534"/>
    <w:rsid w:val="00883440"/>
    <w:rsid w:val="008A1797"/>
    <w:rsid w:val="008A487E"/>
    <w:rsid w:val="008B1620"/>
    <w:rsid w:val="008B2071"/>
    <w:rsid w:val="008B2299"/>
    <w:rsid w:val="008C1197"/>
    <w:rsid w:val="008C1919"/>
    <w:rsid w:val="008C599F"/>
    <w:rsid w:val="008D28D4"/>
    <w:rsid w:val="008D546D"/>
    <w:rsid w:val="008E051A"/>
    <w:rsid w:val="008E2BD2"/>
    <w:rsid w:val="008F2BA6"/>
    <w:rsid w:val="008F2C6D"/>
    <w:rsid w:val="008F59B1"/>
    <w:rsid w:val="00907A79"/>
    <w:rsid w:val="00913232"/>
    <w:rsid w:val="00931835"/>
    <w:rsid w:val="00935823"/>
    <w:rsid w:val="00941206"/>
    <w:rsid w:val="009432F2"/>
    <w:rsid w:val="00950EB4"/>
    <w:rsid w:val="00955BE0"/>
    <w:rsid w:val="0096093A"/>
    <w:rsid w:val="00966EAC"/>
    <w:rsid w:val="009711E8"/>
    <w:rsid w:val="00977747"/>
    <w:rsid w:val="009843FE"/>
    <w:rsid w:val="00985EEF"/>
    <w:rsid w:val="009918B1"/>
    <w:rsid w:val="009976A6"/>
    <w:rsid w:val="009977BA"/>
    <w:rsid w:val="009A072B"/>
    <w:rsid w:val="009A2F35"/>
    <w:rsid w:val="009A3687"/>
    <w:rsid w:val="009E0EED"/>
    <w:rsid w:val="009E0EF8"/>
    <w:rsid w:val="009E19FA"/>
    <w:rsid w:val="009E21EB"/>
    <w:rsid w:val="00A142D5"/>
    <w:rsid w:val="00A22C22"/>
    <w:rsid w:val="00A25AD0"/>
    <w:rsid w:val="00A33305"/>
    <w:rsid w:val="00A344D5"/>
    <w:rsid w:val="00A34D8F"/>
    <w:rsid w:val="00A37CCC"/>
    <w:rsid w:val="00A457CD"/>
    <w:rsid w:val="00A47B5B"/>
    <w:rsid w:val="00A5485F"/>
    <w:rsid w:val="00A65C33"/>
    <w:rsid w:val="00A7518B"/>
    <w:rsid w:val="00A85CD7"/>
    <w:rsid w:val="00A87FDC"/>
    <w:rsid w:val="00A91401"/>
    <w:rsid w:val="00A914DC"/>
    <w:rsid w:val="00A91654"/>
    <w:rsid w:val="00AA034B"/>
    <w:rsid w:val="00AA1ED5"/>
    <w:rsid w:val="00AA6AA9"/>
    <w:rsid w:val="00AB0275"/>
    <w:rsid w:val="00AB61FD"/>
    <w:rsid w:val="00AD3051"/>
    <w:rsid w:val="00AD51DE"/>
    <w:rsid w:val="00AD7E2B"/>
    <w:rsid w:val="00AE0255"/>
    <w:rsid w:val="00AE028E"/>
    <w:rsid w:val="00AE4D6D"/>
    <w:rsid w:val="00AE4D7B"/>
    <w:rsid w:val="00AF12C7"/>
    <w:rsid w:val="00AF55C9"/>
    <w:rsid w:val="00B30C1D"/>
    <w:rsid w:val="00B31AD5"/>
    <w:rsid w:val="00B32953"/>
    <w:rsid w:val="00B600C0"/>
    <w:rsid w:val="00B674F4"/>
    <w:rsid w:val="00B72790"/>
    <w:rsid w:val="00B76475"/>
    <w:rsid w:val="00B81E57"/>
    <w:rsid w:val="00B85C90"/>
    <w:rsid w:val="00B927F8"/>
    <w:rsid w:val="00B93186"/>
    <w:rsid w:val="00B97799"/>
    <w:rsid w:val="00BB387D"/>
    <w:rsid w:val="00BC0603"/>
    <w:rsid w:val="00BC3325"/>
    <w:rsid w:val="00BD5DBF"/>
    <w:rsid w:val="00BE556B"/>
    <w:rsid w:val="00C0626C"/>
    <w:rsid w:val="00C127A2"/>
    <w:rsid w:val="00C16630"/>
    <w:rsid w:val="00C42F57"/>
    <w:rsid w:val="00C45852"/>
    <w:rsid w:val="00C46867"/>
    <w:rsid w:val="00C47DA1"/>
    <w:rsid w:val="00C50F56"/>
    <w:rsid w:val="00C556A9"/>
    <w:rsid w:val="00C5575D"/>
    <w:rsid w:val="00C63CD1"/>
    <w:rsid w:val="00C63F7D"/>
    <w:rsid w:val="00C6605A"/>
    <w:rsid w:val="00C66144"/>
    <w:rsid w:val="00C7477B"/>
    <w:rsid w:val="00C77D7F"/>
    <w:rsid w:val="00C84C2D"/>
    <w:rsid w:val="00C87232"/>
    <w:rsid w:val="00C9458E"/>
    <w:rsid w:val="00C952D2"/>
    <w:rsid w:val="00CA4147"/>
    <w:rsid w:val="00CA642E"/>
    <w:rsid w:val="00CA6FF5"/>
    <w:rsid w:val="00CB2FDD"/>
    <w:rsid w:val="00CC0CC6"/>
    <w:rsid w:val="00CC45F6"/>
    <w:rsid w:val="00CD4862"/>
    <w:rsid w:val="00CD5740"/>
    <w:rsid w:val="00CE358E"/>
    <w:rsid w:val="00CE3C14"/>
    <w:rsid w:val="00CF5B22"/>
    <w:rsid w:val="00D05551"/>
    <w:rsid w:val="00D14EB4"/>
    <w:rsid w:val="00D16734"/>
    <w:rsid w:val="00D16DE7"/>
    <w:rsid w:val="00D2063D"/>
    <w:rsid w:val="00D25936"/>
    <w:rsid w:val="00D30066"/>
    <w:rsid w:val="00D52246"/>
    <w:rsid w:val="00D55FA0"/>
    <w:rsid w:val="00D87577"/>
    <w:rsid w:val="00D9164F"/>
    <w:rsid w:val="00DA0616"/>
    <w:rsid w:val="00DB075F"/>
    <w:rsid w:val="00DB249A"/>
    <w:rsid w:val="00DC5B0A"/>
    <w:rsid w:val="00DC5E96"/>
    <w:rsid w:val="00DD0923"/>
    <w:rsid w:val="00DE058D"/>
    <w:rsid w:val="00DE42E5"/>
    <w:rsid w:val="00DE7930"/>
    <w:rsid w:val="00DE7CF1"/>
    <w:rsid w:val="00DF4EDA"/>
    <w:rsid w:val="00E012F7"/>
    <w:rsid w:val="00E03265"/>
    <w:rsid w:val="00E25CE4"/>
    <w:rsid w:val="00E271B1"/>
    <w:rsid w:val="00E30A52"/>
    <w:rsid w:val="00E47ABA"/>
    <w:rsid w:val="00E61772"/>
    <w:rsid w:val="00E648A0"/>
    <w:rsid w:val="00E664DD"/>
    <w:rsid w:val="00E72200"/>
    <w:rsid w:val="00E74CC7"/>
    <w:rsid w:val="00E861B8"/>
    <w:rsid w:val="00E90B8A"/>
    <w:rsid w:val="00E96733"/>
    <w:rsid w:val="00EA3405"/>
    <w:rsid w:val="00EA378D"/>
    <w:rsid w:val="00EA428B"/>
    <w:rsid w:val="00EA48A3"/>
    <w:rsid w:val="00EA6183"/>
    <w:rsid w:val="00EA7B6A"/>
    <w:rsid w:val="00EB1737"/>
    <w:rsid w:val="00EB4055"/>
    <w:rsid w:val="00ED1EB4"/>
    <w:rsid w:val="00ED58C2"/>
    <w:rsid w:val="00ED7E4E"/>
    <w:rsid w:val="00EE300A"/>
    <w:rsid w:val="00EE537F"/>
    <w:rsid w:val="00EE7688"/>
    <w:rsid w:val="00EF3A5E"/>
    <w:rsid w:val="00F030E3"/>
    <w:rsid w:val="00F1524C"/>
    <w:rsid w:val="00F179D1"/>
    <w:rsid w:val="00F2486E"/>
    <w:rsid w:val="00F36C82"/>
    <w:rsid w:val="00F440CD"/>
    <w:rsid w:val="00F543ED"/>
    <w:rsid w:val="00F63CE1"/>
    <w:rsid w:val="00F72921"/>
    <w:rsid w:val="00F81677"/>
    <w:rsid w:val="00F8724A"/>
    <w:rsid w:val="00F94706"/>
    <w:rsid w:val="00F95B04"/>
    <w:rsid w:val="00FA1A0B"/>
    <w:rsid w:val="00FB1A18"/>
    <w:rsid w:val="00FB4338"/>
    <w:rsid w:val="00FC31EA"/>
    <w:rsid w:val="00FC743E"/>
    <w:rsid w:val="00FD6F7B"/>
    <w:rsid w:val="00FE53E3"/>
    <w:rsid w:val="00FE5854"/>
    <w:rsid w:val="00FF13C9"/>
    <w:rsid w:val="00FF2999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20E4"/>
  <w15:chartTrackingRefBased/>
  <w15:docId w15:val="{E4511AE5-46E4-4FDA-AB95-EFEAFEFC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4FDF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4FD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384FDF"/>
    <w:pPr>
      <w:ind w:left="720"/>
      <w:contextualSpacing/>
    </w:pPr>
  </w:style>
  <w:style w:type="table" w:styleId="Tabela-Siatka">
    <w:name w:val="Table Grid"/>
    <w:basedOn w:val="Standardowy"/>
    <w:rsid w:val="00384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384F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84FDF"/>
    <w:rPr>
      <w:i/>
      <w:iCs/>
    </w:rPr>
  </w:style>
  <w:style w:type="character" w:customStyle="1" w:styleId="CharStyle350">
    <w:name w:val="Char Style 350"/>
    <w:basedOn w:val="Domylnaczcionkaakapitu"/>
    <w:rsid w:val="00966E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31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3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3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7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7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7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91F863-F958-4B7F-8CEF-BDB26EB54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161DF-AF2C-4E33-B19F-C673C17B18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4783</Words>
  <Characters>28699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Kania</dc:creator>
  <cp:keywords/>
  <dc:description/>
  <cp:lastModifiedBy>Monika Kania</cp:lastModifiedBy>
  <cp:revision>11</cp:revision>
  <cp:lastPrinted>2024-11-28T06:03:00Z</cp:lastPrinted>
  <dcterms:created xsi:type="dcterms:W3CDTF">2024-11-28T07:07:00Z</dcterms:created>
  <dcterms:modified xsi:type="dcterms:W3CDTF">2024-11-28T07:28:00Z</dcterms:modified>
</cp:coreProperties>
</file>