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14A" w:rsidRPr="00E95205" w:rsidRDefault="00FC0F1A" w:rsidP="00825E0A">
      <w:pPr>
        <w:pStyle w:val="Nagwek2"/>
        <w:tabs>
          <w:tab w:val="left" w:pos="1080"/>
        </w:tabs>
        <w:spacing w:before="0" w:after="120"/>
        <w:rPr>
          <w:rFonts w:ascii="Times New Roman" w:hAnsi="Times New Roman" w:cs="Times New Roman"/>
          <w:b w:val="0"/>
          <w:i w:val="0"/>
        </w:rPr>
      </w:pPr>
      <w:bookmarkStart w:id="0" w:name="_Toc161554199"/>
      <w:r>
        <w:rPr>
          <w:rFonts w:ascii="Times New Roman" w:hAnsi="Times New Roman" w:cs="Times New Roman"/>
          <w:b w:val="0"/>
          <w:i w:val="0"/>
        </w:rPr>
        <w:t xml:space="preserve"> </w:t>
      </w:r>
      <w:bookmarkEnd w:id="0"/>
    </w:p>
    <w:p w:rsidR="002D514A" w:rsidRDefault="002D514A" w:rsidP="002D514A">
      <w:pPr>
        <w:pStyle w:val="Tytu"/>
        <w:jc w:val="both"/>
      </w:pPr>
    </w:p>
    <w:p w:rsidR="0037061B" w:rsidRDefault="00904ED0">
      <w:pPr>
        <w:pStyle w:val="Tytu"/>
      </w:pPr>
      <w:r>
        <w:t>KARTA AKTUALIZACJI KP-</w:t>
      </w:r>
      <w:r w:rsidR="009D6812">
        <w:t>611-167</w:t>
      </w:r>
      <w:r w:rsidR="00772B91">
        <w:t>-</w:t>
      </w:r>
      <w:r w:rsidR="0037061B">
        <w:t>ARiMR/</w:t>
      </w:r>
      <w:r w:rsidR="00111EDA">
        <w:t>7/</w:t>
      </w:r>
      <w:r w:rsidR="00825C07">
        <w:t>z</w:t>
      </w:r>
    </w:p>
    <w:p w:rsidR="0037061B" w:rsidRDefault="0037061B">
      <w:pPr>
        <w:pStyle w:val="Tytu"/>
        <w:jc w:val="left"/>
      </w:pPr>
    </w:p>
    <w:p w:rsidR="0037061B" w:rsidRPr="00790057" w:rsidRDefault="0012064B">
      <w:pPr>
        <w:pStyle w:val="Tytu"/>
        <w:jc w:val="left"/>
        <w:rPr>
          <w:b w:val="0"/>
          <w:bCs w:val="0"/>
          <w:sz w:val="24"/>
        </w:rPr>
      </w:pPr>
      <w:r>
        <w:rPr>
          <w:sz w:val="24"/>
        </w:rPr>
        <w:t>Znak</w:t>
      </w:r>
      <w:r w:rsidR="0037061B">
        <w:rPr>
          <w:sz w:val="24"/>
        </w:rPr>
        <w:t xml:space="preserve"> sprawy:</w:t>
      </w:r>
      <w:r w:rsidR="00790057">
        <w:rPr>
          <w:sz w:val="24"/>
        </w:rPr>
        <w:t xml:space="preserve"> </w:t>
      </w:r>
      <w:r w:rsidR="00790057" w:rsidRPr="00790057">
        <w:rPr>
          <w:b w:val="0"/>
          <w:sz w:val="24"/>
        </w:rPr>
        <w:t>DKM-611-167-</w:t>
      </w:r>
      <w:r w:rsidR="004F13D1">
        <w:rPr>
          <w:b w:val="0"/>
          <w:sz w:val="24"/>
        </w:rPr>
        <w:t>3</w:t>
      </w:r>
      <w:r w:rsidR="00042DA8">
        <w:rPr>
          <w:b w:val="0"/>
          <w:sz w:val="24"/>
        </w:rPr>
        <w:t>-2</w:t>
      </w:r>
      <w:r w:rsidR="004F13D1">
        <w:rPr>
          <w:b w:val="0"/>
          <w:sz w:val="24"/>
        </w:rPr>
        <w:t>/</w:t>
      </w:r>
      <w:proofErr w:type="spellStart"/>
      <w:r w:rsidR="00790057" w:rsidRPr="00790057">
        <w:rPr>
          <w:b w:val="0"/>
          <w:sz w:val="24"/>
        </w:rPr>
        <w:t>W</w:t>
      </w:r>
      <w:r w:rsidR="00042DA8">
        <w:rPr>
          <w:b w:val="0"/>
          <w:sz w:val="24"/>
        </w:rPr>
        <w:t>Ni</w:t>
      </w:r>
      <w:r w:rsidR="00790057" w:rsidRPr="00790057">
        <w:rPr>
          <w:b w:val="0"/>
          <w:sz w:val="24"/>
        </w:rPr>
        <w:t>KDID-DP</w:t>
      </w:r>
      <w:proofErr w:type="spellEnd"/>
      <w:r w:rsidR="00790057" w:rsidRPr="00790057">
        <w:rPr>
          <w:b w:val="0"/>
          <w:sz w:val="24"/>
        </w:rPr>
        <w:t>/1</w:t>
      </w:r>
      <w:r w:rsidR="00604004">
        <w:rPr>
          <w:b w:val="0"/>
          <w:sz w:val="24"/>
        </w:rPr>
        <w:t>2</w:t>
      </w:r>
      <w:r w:rsidR="0037061B" w:rsidRPr="00790057">
        <w:rPr>
          <w:b w:val="0"/>
          <w:bCs w:val="0"/>
          <w:sz w:val="24"/>
        </w:rPr>
        <w:t>.</w:t>
      </w:r>
    </w:p>
    <w:p w:rsidR="0037061B" w:rsidRDefault="0037061B">
      <w:pPr>
        <w:pStyle w:val="Tekstpodstawowy"/>
        <w:rPr>
          <w:sz w:val="24"/>
        </w:rPr>
      </w:pPr>
    </w:p>
    <w:p w:rsidR="0037061B" w:rsidRPr="002D514A" w:rsidRDefault="0037061B" w:rsidP="002D514A">
      <w:pPr>
        <w:pStyle w:val="Tekstpodstawowy"/>
        <w:numPr>
          <w:ilvl w:val="1"/>
          <w:numId w:val="3"/>
        </w:numPr>
        <w:rPr>
          <w:b/>
          <w:bCs/>
        </w:rPr>
      </w:pPr>
      <w:r>
        <w:t>Opis zmian: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09"/>
        <w:gridCol w:w="2861"/>
        <w:gridCol w:w="1883"/>
        <w:gridCol w:w="4856"/>
        <w:gridCol w:w="5067"/>
      </w:tblGrid>
      <w:tr w:rsidR="00E059E9">
        <w:tc>
          <w:tcPr>
            <w:tcW w:w="609" w:type="dxa"/>
            <w:shd w:val="clear" w:color="auto" w:fill="B3B3B3"/>
            <w:vAlign w:val="center"/>
          </w:tcPr>
          <w:p w:rsidR="00E059E9" w:rsidRDefault="00E059E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Lp.</w:t>
            </w:r>
          </w:p>
        </w:tc>
        <w:tc>
          <w:tcPr>
            <w:tcW w:w="2861" w:type="dxa"/>
            <w:shd w:val="clear" w:color="auto" w:fill="B3B3B3"/>
            <w:vAlign w:val="center"/>
          </w:tcPr>
          <w:p w:rsidR="00E059E9" w:rsidRDefault="00E059E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Przyczyna zmiany</w:t>
            </w:r>
            <w:r>
              <w:rPr>
                <w:rStyle w:val="Odwoanieprzypisudolnego"/>
                <w:b/>
                <w:bCs/>
                <w:sz w:val="28"/>
              </w:rPr>
              <w:footnoteReference w:id="1"/>
            </w:r>
          </w:p>
        </w:tc>
        <w:tc>
          <w:tcPr>
            <w:tcW w:w="1883" w:type="dxa"/>
            <w:shd w:val="clear" w:color="auto" w:fill="B3B3B3"/>
            <w:vAlign w:val="center"/>
          </w:tcPr>
          <w:p w:rsidR="00E059E9" w:rsidRDefault="00E059E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Miejsce wprowadzenia </w:t>
            </w:r>
          </w:p>
          <w:p w:rsidR="00E059E9" w:rsidRDefault="00E059E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zmiany</w:t>
            </w:r>
            <w:r>
              <w:rPr>
                <w:rStyle w:val="Odwoanieprzypisudolnego"/>
                <w:b/>
                <w:bCs/>
                <w:sz w:val="28"/>
              </w:rPr>
              <w:footnoteReference w:id="2"/>
            </w:r>
          </w:p>
        </w:tc>
        <w:tc>
          <w:tcPr>
            <w:tcW w:w="4856" w:type="dxa"/>
            <w:shd w:val="clear" w:color="auto" w:fill="B3B3B3"/>
            <w:vAlign w:val="center"/>
          </w:tcPr>
          <w:p w:rsidR="00E059E9" w:rsidRDefault="00E059E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Opis wprowadzonej zmiany</w:t>
            </w:r>
            <w:r>
              <w:rPr>
                <w:rStyle w:val="Odwoanieprzypisudolnego"/>
                <w:b/>
                <w:bCs/>
                <w:sz w:val="28"/>
              </w:rPr>
              <w:footnoteReference w:id="3"/>
            </w:r>
          </w:p>
        </w:tc>
        <w:tc>
          <w:tcPr>
            <w:tcW w:w="5067" w:type="dxa"/>
            <w:shd w:val="clear" w:color="auto" w:fill="B3B3B3"/>
            <w:vAlign w:val="center"/>
          </w:tcPr>
          <w:p w:rsidR="00E059E9" w:rsidRDefault="00E059E9" w:rsidP="00E059E9">
            <w:pPr>
              <w:spacing w:before="120" w:after="120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Numer </w:t>
            </w:r>
            <w:r w:rsidR="00DE0603">
              <w:rPr>
                <w:b/>
                <w:bCs/>
                <w:sz w:val="28"/>
              </w:rPr>
              <w:t>oraz propozycja</w:t>
            </w:r>
            <w:r>
              <w:rPr>
                <w:b/>
                <w:bCs/>
                <w:sz w:val="28"/>
              </w:rPr>
              <w:t xml:space="preserve"> zmiany </w:t>
            </w:r>
            <w:r w:rsidR="00DE0603">
              <w:rPr>
                <w:b/>
                <w:bCs/>
                <w:sz w:val="28"/>
              </w:rPr>
              <w:t xml:space="preserve">do </w:t>
            </w:r>
            <w:r>
              <w:rPr>
                <w:b/>
                <w:bCs/>
                <w:sz w:val="28"/>
              </w:rPr>
              <w:t>KP, na którą ma wpływ proponowana zmiana</w:t>
            </w:r>
            <w:r>
              <w:rPr>
                <w:rStyle w:val="Odwoanieprzypisudolnego"/>
                <w:b/>
                <w:bCs/>
                <w:sz w:val="28"/>
              </w:rPr>
              <w:footnoteReference w:id="4"/>
            </w:r>
          </w:p>
        </w:tc>
      </w:tr>
      <w:tr w:rsidR="00D11D9E" w:rsidTr="00A64A64">
        <w:tc>
          <w:tcPr>
            <w:tcW w:w="15276" w:type="dxa"/>
            <w:gridSpan w:val="5"/>
          </w:tcPr>
          <w:p w:rsidR="0043247E" w:rsidRPr="0043247E" w:rsidRDefault="00F219C9" w:rsidP="0043247E">
            <w:pPr>
              <w:spacing w:before="120" w:after="120"/>
              <w:rPr>
                <w:b/>
              </w:rPr>
            </w:pPr>
            <w:r>
              <w:t>KP-611-167-ARiMR/7.1/</w:t>
            </w:r>
            <w:proofErr w:type="spellStart"/>
            <w:r>
              <w:t>r</w:t>
            </w:r>
            <w:proofErr w:type="spellEnd"/>
          </w:p>
        </w:tc>
      </w:tr>
      <w:tr w:rsidR="00E059E9" w:rsidTr="00AB40EB">
        <w:tc>
          <w:tcPr>
            <w:tcW w:w="609" w:type="dxa"/>
          </w:tcPr>
          <w:p w:rsidR="00E059E9" w:rsidRDefault="00E059E9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E059E9" w:rsidRDefault="0040175E">
            <w:pPr>
              <w:rPr>
                <w:sz w:val="20"/>
              </w:rPr>
            </w:pPr>
            <w:r>
              <w:rPr>
                <w:sz w:val="20"/>
              </w:rPr>
              <w:t xml:space="preserve">Optymalizacja procesu. </w:t>
            </w:r>
            <w:r w:rsidR="00685A69">
              <w:rPr>
                <w:sz w:val="20"/>
              </w:rPr>
              <w:t>Autopoprawka DKM</w:t>
            </w:r>
          </w:p>
        </w:tc>
        <w:tc>
          <w:tcPr>
            <w:tcW w:w="1883" w:type="dxa"/>
            <w:shd w:val="clear" w:color="auto" w:fill="auto"/>
          </w:tcPr>
          <w:p w:rsidR="00665BFC" w:rsidRPr="006D51D8" w:rsidRDefault="00E84066" w:rsidP="00685A69">
            <w:pPr>
              <w:rPr>
                <w:sz w:val="20"/>
              </w:rPr>
            </w:pPr>
            <w:r>
              <w:rPr>
                <w:sz w:val="20"/>
              </w:rPr>
              <w:t>I</w:t>
            </w:r>
            <w:r w:rsidR="00685A69">
              <w:rPr>
                <w:sz w:val="20"/>
              </w:rPr>
              <w:t>R</w:t>
            </w:r>
            <w:r>
              <w:rPr>
                <w:sz w:val="20"/>
              </w:rPr>
              <w:t>-0</w:t>
            </w:r>
            <w:r w:rsidR="00685A69">
              <w:rPr>
                <w:sz w:val="20"/>
              </w:rPr>
              <w:t>1</w:t>
            </w:r>
            <w:r>
              <w:rPr>
                <w:sz w:val="20"/>
              </w:rPr>
              <w:t>/167</w:t>
            </w:r>
            <w:r w:rsidR="003C391B">
              <w:rPr>
                <w:sz w:val="20"/>
              </w:rPr>
              <w:t>, P-04</w:t>
            </w:r>
          </w:p>
        </w:tc>
        <w:tc>
          <w:tcPr>
            <w:tcW w:w="4856" w:type="dxa"/>
            <w:shd w:val="clear" w:color="auto" w:fill="auto"/>
          </w:tcPr>
          <w:p w:rsidR="00E059E9" w:rsidRPr="002B36F8" w:rsidRDefault="002B36F8" w:rsidP="002B36F8">
            <w:pPr>
              <w:pStyle w:val="Tekstprzypisudolnego"/>
              <w:jc w:val="both"/>
              <w:rPr>
                <w:szCs w:val="24"/>
              </w:rPr>
            </w:pPr>
            <w:r w:rsidRPr="002B36F8">
              <w:t>Doprecyzowano</w:t>
            </w:r>
            <w:r>
              <w:t xml:space="preserve"> proces</w:t>
            </w:r>
            <w:r w:rsidR="001A2E36" w:rsidRPr="002B36F8">
              <w:rPr>
                <w:szCs w:val="24"/>
              </w:rPr>
              <w:t xml:space="preserve"> pozostawiania u beneficjenta</w:t>
            </w:r>
            <w:r>
              <w:rPr>
                <w:szCs w:val="24"/>
              </w:rPr>
              <w:t xml:space="preserve"> raportu</w:t>
            </w:r>
            <w:r w:rsidR="001A2E36" w:rsidRPr="002B36F8">
              <w:rPr>
                <w:szCs w:val="24"/>
              </w:rPr>
              <w:t>.</w:t>
            </w:r>
          </w:p>
        </w:tc>
        <w:tc>
          <w:tcPr>
            <w:tcW w:w="5067" w:type="dxa"/>
            <w:shd w:val="clear" w:color="auto" w:fill="auto"/>
          </w:tcPr>
          <w:p w:rsidR="00E059E9" w:rsidRDefault="00665BFC" w:rsidP="00F64CA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  <w:r w:rsidR="00F64CA2" w:rsidRPr="00D069E1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1A2E36" w:rsidTr="00AB40EB">
        <w:tc>
          <w:tcPr>
            <w:tcW w:w="609" w:type="dxa"/>
          </w:tcPr>
          <w:p w:rsidR="001A2E36" w:rsidRDefault="001A2E36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1A2E36" w:rsidRDefault="001A2E36">
            <w:pPr>
              <w:rPr>
                <w:sz w:val="20"/>
              </w:rPr>
            </w:pPr>
            <w:r>
              <w:rPr>
                <w:sz w:val="20"/>
              </w:rPr>
              <w:t>Optymalizacja procesu.</w:t>
            </w:r>
          </w:p>
          <w:p w:rsidR="001A2E36" w:rsidRDefault="001A2E36">
            <w:pPr>
              <w:rPr>
                <w:sz w:val="20"/>
              </w:rPr>
            </w:pPr>
            <w:r>
              <w:rPr>
                <w:sz w:val="20"/>
              </w:rPr>
              <w:t>Autopoprawka DKM</w:t>
            </w:r>
          </w:p>
        </w:tc>
        <w:tc>
          <w:tcPr>
            <w:tcW w:w="1883" w:type="dxa"/>
            <w:shd w:val="clear" w:color="auto" w:fill="auto"/>
          </w:tcPr>
          <w:p w:rsidR="001A2E36" w:rsidRPr="006D51D8" w:rsidRDefault="001A2E36" w:rsidP="00A64A64">
            <w:pPr>
              <w:rPr>
                <w:sz w:val="20"/>
              </w:rPr>
            </w:pPr>
            <w:r>
              <w:rPr>
                <w:sz w:val="20"/>
              </w:rPr>
              <w:t>IR-01/167</w:t>
            </w:r>
          </w:p>
        </w:tc>
        <w:tc>
          <w:tcPr>
            <w:tcW w:w="4856" w:type="dxa"/>
            <w:shd w:val="clear" w:color="auto" w:fill="auto"/>
          </w:tcPr>
          <w:p w:rsidR="001838E1" w:rsidRDefault="001A2E36" w:rsidP="001838E1">
            <w:pPr>
              <w:jc w:val="both"/>
              <w:rPr>
                <w:sz w:val="20"/>
              </w:rPr>
            </w:pPr>
            <w:r w:rsidRPr="002B36F8">
              <w:rPr>
                <w:sz w:val="20"/>
              </w:rPr>
              <w:t>Doprecyzowano proces podpisywania raportu przez podmiot kontrolowany.</w:t>
            </w:r>
            <w:r w:rsidR="002B36F8">
              <w:rPr>
                <w:sz w:val="20"/>
              </w:rPr>
              <w:t xml:space="preserve"> </w:t>
            </w:r>
          </w:p>
          <w:p w:rsidR="001A2E36" w:rsidRPr="002B36F8" w:rsidRDefault="001838E1" w:rsidP="001838E1">
            <w:pPr>
              <w:jc w:val="both"/>
              <w:rPr>
                <w:sz w:val="20"/>
              </w:rPr>
            </w:pPr>
            <w:r>
              <w:rPr>
                <w:sz w:val="20"/>
              </w:rPr>
              <w:t>R</w:t>
            </w:r>
            <w:r w:rsidR="002B36F8">
              <w:rPr>
                <w:sz w:val="20"/>
              </w:rPr>
              <w:t>ozwinięto termin „podmiot kontrolowany” i wskazano możliwość reprezentacji podmiotu przez osobę upoważnioną.</w:t>
            </w:r>
          </w:p>
        </w:tc>
        <w:tc>
          <w:tcPr>
            <w:tcW w:w="5067" w:type="dxa"/>
            <w:shd w:val="clear" w:color="auto" w:fill="auto"/>
          </w:tcPr>
          <w:p w:rsidR="001A2E36" w:rsidRDefault="001A2E36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1A2E36" w:rsidTr="00AB40EB">
        <w:tc>
          <w:tcPr>
            <w:tcW w:w="609" w:type="dxa"/>
          </w:tcPr>
          <w:p w:rsidR="001A2E36" w:rsidRDefault="001A2E36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1A2E36" w:rsidRDefault="001A2E36">
            <w:pPr>
              <w:rPr>
                <w:sz w:val="20"/>
              </w:rPr>
            </w:pPr>
            <w:r>
              <w:rPr>
                <w:sz w:val="20"/>
              </w:rPr>
              <w:t>Optymalizacja procesu.</w:t>
            </w:r>
          </w:p>
          <w:p w:rsidR="001A2E36" w:rsidRDefault="001A2E36">
            <w:pPr>
              <w:rPr>
                <w:sz w:val="20"/>
              </w:rPr>
            </w:pPr>
            <w:r>
              <w:rPr>
                <w:sz w:val="20"/>
              </w:rPr>
              <w:t>Autopoprawka DKM</w:t>
            </w:r>
          </w:p>
        </w:tc>
        <w:tc>
          <w:tcPr>
            <w:tcW w:w="1883" w:type="dxa"/>
            <w:shd w:val="clear" w:color="auto" w:fill="auto"/>
          </w:tcPr>
          <w:p w:rsidR="001A2E36" w:rsidRPr="006D51D8" w:rsidRDefault="001A2E36" w:rsidP="00A64A64">
            <w:pPr>
              <w:rPr>
                <w:sz w:val="20"/>
              </w:rPr>
            </w:pPr>
            <w:r>
              <w:rPr>
                <w:sz w:val="20"/>
              </w:rPr>
              <w:t>IR-01/167</w:t>
            </w:r>
          </w:p>
        </w:tc>
        <w:tc>
          <w:tcPr>
            <w:tcW w:w="4856" w:type="dxa"/>
            <w:shd w:val="clear" w:color="auto" w:fill="auto"/>
          </w:tcPr>
          <w:p w:rsidR="001A2E36" w:rsidRPr="002B36F8" w:rsidRDefault="001A2E36" w:rsidP="001838E1">
            <w:pPr>
              <w:jc w:val="both"/>
              <w:rPr>
                <w:sz w:val="20"/>
              </w:rPr>
            </w:pPr>
            <w:r w:rsidRPr="002B36F8">
              <w:rPr>
                <w:sz w:val="20"/>
              </w:rPr>
              <w:t>Doprecyzowano proces podpisywania raportu przez podmiot kontrolowany.</w:t>
            </w:r>
            <w:r w:rsidR="002B36F8">
              <w:rPr>
                <w:sz w:val="20"/>
              </w:rPr>
              <w:t xml:space="preserve"> </w:t>
            </w:r>
          </w:p>
        </w:tc>
        <w:tc>
          <w:tcPr>
            <w:tcW w:w="5067" w:type="dxa"/>
            <w:shd w:val="clear" w:color="auto" w:fill="auto"/>
          </w:tcPr>
          <w:p w:rsidR="001A2E36" w:rsidRDefault="001A2E36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BE5EDA" w:rsidTr="00AB40EB">
        <w:tc>
          <w:tcPr>
            <w:tcW w:w="609" w:type="dxa"/>
          </w:tcPr>
          <w:p w:rsidR="00BE5EDA" w:rsidRDefault="00BE5EDA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BE5EDA" w:rsidRDefault="00BE5EDA" w:rsidP="00A64A64">
            <w:pPr>
              <w:rPr>
                <w:sz w:val="20"/>
              </w:rPr>
            </w:pPr>
            <w:r>
              <w:rPr>
                <w:sz w:val="20"/>
              </w:rPr>
              <w:t>Optymalizacja procesu.</w:t>
            </w:r>
          </w:p>
          <w:p w:rsidR="00BE5EDA" w:rsidRDefault="00BE5EDA" w:rsidP="00A64A64">
            <w:pPr>
              <w:rPr>
                <w:sz w:val="20"/>
              </w:rPr>
            </w:pPr>
            <w:r>
              <w:rPr>
                <w:sz w:val="20"/>
              </w:rPr>
              <w:t>Autopoprawka DKM</w:t>
            </w:r>
          </w:p>
        </w:tc>
        <w:tc>
          <w:tcPr>
            <w:tcW w:w="1883" w:type="dxa"/>
            <w:shd w:val="clear" w:color="auto" w:fill="auto"/>
          </w:tcPr>
          <w:p w:rsidR="00BE5EDA" w:rsidRPr="006D51D8" w:rsidRDefault="00BE5EDA" w:rsidP="00A64A64">
            <w:pPr>
              <w:rPr>
                <w:sz w:val="20"/>
              </w:rPr>
            </w:pPr>
            <w:r>
              <w:rPr>
                <w:sz w:val="20"/>
              </w:rPr>
              <w:t>IR-01/167</w:t>
            </w:r>
            <w:r w:rsidR="00334D6F">
              <w:rPr>
                <w:sz w:val="20"/>
              </w:rPr>
              <w:t>, R-01/167</w:t>
            </w:r>
          </w:p>
        </w:tc>
        <w:tc>
          <w:tcPr>
            <w:tcW w:w="4856" w:type="dxa"/>
            <w:shd w:val="clear" w:color="auto" w:fill="auto"/>
          </w:tcPr>
          <w:p w:rsidR="00BE5EDA" w:rsidRDefault="00BE5EDA" w:rsidP="005D214D">
            <w:pPr>
              <w:jc w:val="both"/>
              <w:rPr>
                <w:sz w:val="20"/>
              </w:rPr>
            </w:pPr>
            <w:r>
              <w:rPr>
                <w:sz w:val="20"/>
              </w:rPr>
              <w:t>Zrezygnowano z umieszczania daty sporządzenia raportu w nagłówku, ponieważ data ta umieszczana jest na ostatniej stronie raportu.</w:t>
            </w:r>
          </w:p>
        </w:tc>
        <w:tc>
          <w:tcPr>
            <w:tcW w:w="5067" w:type="dxa"/>
            <w:shd w:val="clear" w:color="auto" w:fill="auto"/>
          </w:tcPr>
          <w:p w:rsidR="00BE5EDA" w:rsidRDefault="00BE5EDA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281EC4" w:rsidTr="00AB40EB">
        <w:tc>
          <w:tcPr>
            <w:tcW w:w="609" w:type="dxa"/>
          </w:tcPr>
          <w:p w:rsidR="00281EC4" w:rsidRDefault="00281EC4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281EC4" w:rsidRDefault="00281EC4" w:rsidP="00A64A64">
            <w:pPr>
              <w:rPr>
                <w:sz w:val="20"/>
              </w:rPr>
            </w:pPr>
            <w:r>
              <w:rPr>
                <w:sz w:val="20"/>
              </w:rPr>
              <w:t>Optymalizacja procesu.</w:t>
            </w:r>
          </w:p>
          <w:p w:rsidR="00281EC4" w:rsidRDefault="00281EC4" w:rsidP="00A64A64">
            <w:pPr>
              <w:rPr>
                <w:sz w:val="20"/>
              </w:rPr>
            </w:pPr>
            <w:r>
              <w:rPr>
                <w:sz w:val="20"/>
              </w:rPr>
              <w:t>Autopoprawka DKM</w:t>
            </w:r>
          </w:p>
        </w:tc>
        <w:tc>
          <w:tcPr>
            <w:tcW w:w="1883" w:type="dxa"/>
            <w:shd w:val="clear" w:color="auto" w:fill="auto"/>
          </w:tcPr>
          <w:p w:rsidR="00281EC4" w:rsidRPr="006D51D8" w:rsidRDefault="00281EC4" w:rsidP="00A64A64">
            <w:pPr>
              <w:rPr>
                <w:sz w:val="20"/>
              </w:rPr>
            </w:pPr>
            <w:r>
              <w:rPr>
                <w:sz w:val="20"/>
              </w:rPr>
              <w:t>IR-01/167</w:t>
            </w:r>
          </w:p>
        </w:tc>
        <w:tc>
          <w:tcPr>
            <w:tcW w:w="4856" w:type="dxa"/>
            <w:shd w:val="clear" w:color="auto" w:fill="auto"/>
          </w:tcPr>
          <w:p w:rsidR="00281EC4" w:rsidRDefault="00281EC4" w:rsidP="00281EC4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Dodano opis sposobu nadawania znaku sprawy, zgodny z zarządzeniem nr 41 Prezesa </w:t>
            </w:r>
            <w:proofErr w:type="spellStart"/>
            <w:r>
              <w:rPr>
                <w:sz w:val="20"/>
              </w:rPr>
              <w:t>ARiMR</w:t>
            </w:r>
            <w:proofErr w:type="spellEnd"/>
            <w:r>
              <w:rPr>
                <w:sz w:val="20"/>
              </w:rPr>
              <w:t xml:space="preserve"> z 2005 r.</w:t>
            </w:r>
          </w:p>
        </w:tc>
        <w:tc>
          <w:tcPr>
            <w:tcW w:w="5067" w:type="dxa"/>
            <w:shd w:val="clear" w:color="auto" w:fill="auto"/>
          </w:tcPr>
          <w:p w:rsidR="00281EC4" w:rsidRDefault="00281EC4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A52AF6" w:rsidTr="00AB40EB">
        <w:tc>
          <w:tcPr>
            <w:tcW w:w="609" w:type="dxa"/>
          </w:tcPr>
          <w:p w:rsidR="00A52AF6" w:rsidRDefault="00A52AF6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A52AF6" w:rsidRDefault="00A52AF6">
            <w:pPr>
              <w:rPr>
                <w:sz w:val="20"/>
              </w:rPr>
            </w:pPr>
            <w:r>
              <w:rPr>
                <w:sz w:val="20"/>
              </w:rPr>
              <w:t>Optymalizacja procesu. Autopoprawka DKM</w:t>
            </w:r>
          </w:p>
        </w:tc>
        <w:tc>
          <w:tcPr>
            <w:tcW w:w="1883" w:type="dxa"/>
            <w:shd w:val="clear" w:color="auto" w:fill="auto"/>
          </w:tcPr>
          <w:p w:rsidR="00A52AF6" w:rsidRPr="006D51D8" w:rsidRDefault="00A52AF6" w:rsidP="00A64A64">
            <w:pPr>
              <w:rPr>
                <w:sz w:val="20"/>
              </w:rPr>
            </w:pPr>
            <w:r>
              <w:rPr>
                <w:sz w:val="20"/>
              </w:rPr>
              <w:t>IR-01/167</w:t>
            </w:r>
            <w:r w:rsidR="00D74C64">
              <w:rPr>
                <w:sz w:val="20"/>
              </w:rPr>
              <w:t>, R-01/167</w:t>
            </w:r>
          </w:p>
        </w:tc>
        <w:tc>
          <w:tcPr>
            <w:tcW w:w="4856" w:type="dxa"/>
            <w:shd w:val="clear" w:color="auto" w:fill="auto"/>
          </w:tcPr>
          <w:p w:rsidR="00A52AF6" w:rsidRPr="001358E4" w:rsidRDefault="00A52AF6" w:rsidP="001838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Zmieniono układ pól we wzorze raportu</w:t>
            </w:r>
            <w:r w:rsidR="001838E1">
              <w:rPr>
                <w:sz w:val="20"/>
                <w:szCs w:val="20"/>
              </w:rPr>
              <w:t xml:space="preserve"> oraz opis w modyfikowanych polach.</w:t>
            </w:r>
          </w:p>
        </w:tc>
        <w:tc>
          <w:tcPr>
            <w:tcW w:w="5067" w:type="dxa"/>
            <w:shd w:val="clear" w:color="auto" w:fill="auto"/>
          </w:tcPr>
          <w:p w:rsidR="00A52AF6" w:rsidRDefault="00A52AF6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BC46D2" w:rsidTr="00AB40EB">
        <w:tc>
          <w:tcPr>
            <w:tcW w:w="609" w:type="dxa"/>
          </w:tcPr>
          <w:p w:rsidR="00BC46D2" w:rsidRDefault="00BC46D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BC46D2" w:rsidRDefault="00BC46D2" w:rsidP="00A64A64">
            <w:pPr>
              <w:rPr>
                <w:sz w:val="20"/>
              </w:rPr>
            </w:pPr>
            <w:r>
              <w:rPr>
                <w:sz w:val="20"/>
              </w:rPr>
              <w:t>Optymalizacja procesu. Autopoprawka DKM</w:t>
            </w:r>
          </w:p>
        </w:tc>
        <w:tc>
          <w:tcPr>
            <w:tcW w:w="1883" w:type="dxa"/>
            <w:shd w:val="clear" w:color="auto" w:fill="auto"/>
          </w:tcPr>
          <w:p w:rsidR="00BC46D2" w:rsidRPr="006D51D8" w:rsidRDefault="00BC46D2" w:rsidP="00A64A64">
            <w:pPr>
              <w:rPr>
                <w:sz w:val="20"/>
              </w:rPr>
            </w:pPr>
            <w:r>
              <w:rPr>
                <w:sz w:val="20"/>
              </w:rPr>
              <w:t>IR-01/167</w:t>
            </w:r>
          </w:p>
        </w:tc>
        <w:tc>
          <w:tcPr>
            <w:tcW w:w="4856" w:type="dxa"/>
            <w:shd w:val="clear" w:color="auto" w:fill="auto"/>
          </w:tcPr>
          <w:p w:rsidR="00BC46D2" w:rsidRPr="00FC58E4" w:rsidRDefault="00BC46D2" w:rsidP="00141225">
            <w:pPr>
              <w:jc w:val="both"/>
              <w:rPr>
                <w:sz w:val="20"/>
                <w:szCs w:val="20"/>
              </w:rPr>
            </w:pPr>
            <w:r w:rsidRPr="00FC58E4">
              <w:rPr>
                <w:sz w:val="20"/>
                <w:szCs w:val="20"/>
              </w:rPr>
              <w:t>Dostosowan</w:t>
            </w:r>
            <w:r w:rsidR="00141225" w:rsidRPr="00FC58E4">
              <w:rPr>
                <w:sz w:val="20"/>
                <w:szCs w:val="20"/>
              </w:rPr>
              <w:t>o</w:t>
            </w:r>
            <w:r w:rsidRPr="00FC58E4">
              <w:rPr>
                <w:sz w:val="20"/>
                <w:szCs w:val="20"/>
              </w:rPr>
              <w:t xml:space="preserve"> treś</w:t>
            </w:r>
            <w:r w:rsidR="00141225" w:rsidRPr="00FC58E4">
              <w:rPr>
                <w:sz w:val="20"/>
                <w:szCs w:val="20"/>
              </w:rPr>
              <w:t>ć</w:t>
            </w:r>
            <w:r w:rsidRPr="00FC58E4">
              <w:rPr>
                <w:sz w:val="20"/>
                <w:szCs w:val="20"/>
              </w:rPr>
              <w:t xml:space="preserve"> </w:t>
            </w:r>
            <w:r w:rsidR="00141225" w:rsidRPr="00FC58E4">
              <w:rPr>
                <w:sz w:val="20"/>
                <w:szCs w:val="20"/>
              </w:rPr>
              <w:t>zapisu</w:t>
            </w:r>
            <w:r w:rsidRPr="00FC58E4">
              <w:rPr>
                <w:sz w:val="20"/>
                <w:szCs w:val="20"/>
              </w:rPr>
              <w:t xml:space="preserve"> </w:t>
            </w:r>
            <w:r w:rsidR="00141225" w:rsidRPr="00FC58E4">
              <w:rPr>
                <w:sz w:val="20"/>
                <w:szCs w:val="20"/>
              </w:rPr>
              <w:t>dotyczącego powiadamiania beneficjenta o kontroli do treści art. 4 ust. 7 r</w:t>
            </w:r>
            <w:r w:rsidRPr="00FC58E4">
              <w:rPr>
                <w:sz w:val="20"/>
                <w:szCs w:val="20"/>
              </w:rPr>
              <w:t>ozporządzenia Komisji (UE) nr 65/2011</w:t>
            </w:r>
            <w:r w:rsidR="009E4D5B">
              <w:rPr>
                <w:sz w:val="20"/>
                <w:szCs w:val="20"/>
              </w:rPr>
              <w:t>.</w:t>
            </w:r>
          </w:p>
        </w:tc>
        <w:tc>
          <w:tcPr>
            <w:tcW w:w="5067" w:type="dxa"/>
            <w:shd w:val="clear" w:color="auto" w:fill="auto"/>
          </w:tcPr>
          <w:p w:rsidR="00BC46D2" w:rsidRDefault="00BC46D2" w:rsidP="001358E4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  <w:r>
              <w:t>.</w:t>
            </w:r>
          </w:p>
        </w:tc>
      </w:tr>
      <w:tr w:rsidR="009D17CF" w:rsidTr="00AB40EB">
        <w:tc>
          <w:tcPr>
            <w:tcW w:w="609" w:type="dxa"/>
          </w:tcPr>
          <w:p w:rsidR="009D17CF" w:rsidRDefault="009D17CF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9D17CF" w:rsidRDefault="009D17CF" w:rsidP="00A64A64">
            <w:pPr>
              <w:rPr>
                <w:sz w:val="20"/>
              </w:rPr>
            </w:pPr>
            <w:r>
              <w:rPr>
                <w:sz w:val="20"/>
              </w:rPr>
              <w:t>Optymalizacja procesu. Autopoprawka DKM</w:t>
            </w:r>
          </w:p>
        </w:tc>
        <w:tc>
          <w:tcPr>
            <w:tcW w:w="1883" w:type="dxa"/>
            <w:shd w:val="clear" w:color="auto" w:fill="auto"/>
          </w:tcPr>
          <w:p w:rsidR="009D17CF" w:rsidRPr="009D17CF" w:rsidRDefault="009D17CF" w:rsidP="00AB2728">
            <w:pPr>
              <w:rPr>
                <w:sz w:val="20"/>
              </w:rPr>
            </w:pPr>
            <w:r w:rsidRPr="009D17CF">
              <w:rPr>
                <w:sz w:val="20"/>
              </w:rPr>
              <w:t>K-02/WZ/167</w:t>
            </w:r>
          </w:p>
        </w:tc>
        <w:tc>
          <w:tcPr>
            <w:tcW w:w="4856" w:type="dxa"/>
            <w:shd w:val="clear" w:color="auto" w:fill="auto"/>
          </w:tcPr>
          <w:p w:rsidR="009D17CF" w:rsidRPr="009D17CF" w:rsidRDefault="00C96867" w:rsidP="00C96867">
            <w:pPr>
              <w:jc w:val="both"/>
              <w:rPr>
                <w:sz w:val="20"/>
              </w:rPr>
            </w:pPr>
            <w:r>
              <w:rPr>
                <w:sz w:val="20"/>
              </w:rPr>
              <w:t>Usunięto kartę ze względu na zalecenie dotyczące ograniczenia</w:t>
            </w:r>
            <w:r w:rsidR="003F3966">
              <w:rPr>
                <w:sz w:val="20"/>
              </w:rPr>
              <w:t xml:space="preserve"> obiegu dokumentacji w formie papierowej</w:t>
            </w:r>
          </w:p>
        </w:tc>
        <w:tc>
          <w:tcPr>
            <w:tcW w:w="5067" w:type="dxa"/>
            <w:shd w:val="clear" w:color="auto" w:fill="auto"/>
          </w:tcPr>
          <w:p w:rsidR="009D17CF" w:rsidRDefault="009D17CF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1074E0" w:rsidTr="00AB40EB">
        <w:tc>
          <w:tcPr>
            <w:tcW w:w="609" w:type="dxa"/>
          </w:tcPr>
          <w:p w:rsidR="001074E0" w:rsidRDefault="001074E0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1074E0" w:rsidRDefault="001074E0" w:rsidP="00A64A64">
            <w:pPr>
              <w:rPr>
                <w:sz w:val="20"/>
              </w:rPr>
            </w:pPr>
            <w:r>
              <w:rPr>
                <w:sz w:val="20"/>
              </w:rPr>
              <w:t>Optymalizacja procesu. Autopoprawka DKM</w:t>
            </w:r>
          </w:p>
        </w:tc>
        <w:tc>
          <w:tcPr>
            <w:tcW w:w="1883" w:type="dxa"/>
            <w:shd w:val="clear" w:color="auto" w:fill="auto"/>
          </w:tcPr>
          <w:p w:rsidR="001074E0" w:rsidRPr="006D51D8" w:rsidRDefault="001074E0" w:rsidP="002E768A">
            <w:pPr>
              <w:rPr>
                <w:sz w:val="20"/>
              </w:rPr>
            </w:pPr>
            <w:r>
              <w:rPr>
                <w:sz w:val="20"/>
              </w:rPr>
              <w:t>P-04/167</w:t>
            </w:r>
            <w:r w:rsidR="003C391B">
              <w:rPr>
                <w:sz w:val="20"/>
              </w:rPr>
              <w:t>, R.1</w:t>
            </w:r>
          </w:p>
        </w:tc>
        <w:tc>
          <w:tcPr>
            <w:tcW w:w="4856" w:type="dxa"/>
            <w:shd w:val="clear" w:color="auto" w:fill="auto"/>
          </w:tcPr>
          <w:p w:rsidR="001074E0" w:rsidRDefault="001074E0" w:rsidP="001074E0">
            <w:pPr>
              <w:jc w:val="both"/>
              <w:rPr>
                <w:sz w:val="20"/>
              </w:rPr>
            </w:pPr>
            <w:r>
              <w:rPr>
                <w:sz w:val="20"/>
              </w:rPr>
              <w:t>Doprecyzowano dotychczasowy zapis do przepisu zawartego w art. 31 ust. 1 ustawy z dnia 7 marca 2007 r.</w:t>
            </w:r>
          </w:p>
        </w:tc>
        <w:tc>
          <w:tcPr>
            <w:tcW w:w="5067" w:type="dxa"/>
            <w:shd w:val="clear" w:color="auto" w:fill="auto"/>
          </w:tcPr>
          <w:p w:rsidR="001074E0" w:rsidRDefault="001074E0" w:rsidP="00A64A64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E457EF" w:rsidTr="00AB40EB">
        <w:tc>
          <w:tcPr>
            <w:tcW w:w="609" w:type="dxa"/>
          </w:tcPr>
          <w:p w:rsidR="00E457EF" w:rsidRDefault="00E457EF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E457EF" w:rsidRDefault="00E457EF" w:rsidP="00A64A64">
            <w:pPr>
              <w:rPr>
                <w:sz w:val="20"/>
              </w:rPr>
            </w:pPr>
            <w:r>
              <w:rPr>
                <w:sz w:val="20"/>
              </w:rPr>
              <w:t>Optymalizacja procesu. Autopoprawka DKM</w:t>
            </w:r>
          </w:p>
        </w:tc>
        <w:tc>
          <w:tcPr>
            <w:tcW w:w="1883" w:type="dxa"/>
            <w:shd w:val="clear" w:color="auto" w:fill="auto"/>
          </w:tcPr>
          <w:p w:rsidR="00E457EF" w:rsidRPr="006D51D8" w:rsidRDefault="00E457EF" w:rsidP="00A64A64">
            <w:pPr>
              <w:rPr>
                <w:sz w:val="20"/>
              </w:rPr>
            </w:pPr>
            <w:r>
              <w:rPr>
                <w:sz w:val="20"/>
              </w:rPr>
              <w:t>P-04/167</w:t>
            </w:r>
            <w:r w:rsidR="003C391B">
              <w:rPr>
                <w:sz w:val="20"/>
              </w:rPr>
              <w:t>, R.3</w:t>
            </w:r>
          </w:p>
        </w:tc>
        <w:tc>
          <w:tcPr>
            <w:tcW w:w="4856" w:type="dxa"/>
            <w:shd w:val="clear" w:color="auto" w:fill="auto"/>
          </w:tcPr>
          <w:p w:rsidR="00E457EF" w:rsidRDefault="00E457EF" w:rsidP="001838E1">
            <w:pPr>
              <w:jc w:val="both"/>
              <w:rPr>
                <w:sz w:val="20"/>
              </w:rPr>
            </w:pPr>
            <w:r>
              <w:rPr>
                <w:sz w:val="20"/>
              </w:rPr>
              <w:t>Doprecyzowano</w:t>
            </w:r>
            <w:r w:rsidR="00981310">
              <w:rPr>
                <w:sz w:val="20"/>
              </w:rPr>
              <w:t xml:space="preserve"> proces inicjacji czynności kontrolnych</w:t>
            </w:r>
            <w:r w:rsidR="00C96867">
              <w:rPr>
                <w:sz w:val="20"/>
              </w:rPr>
              <w:t>,</w:t>
            </w:r>
            <w:r w:rsidR="00981310">
              <w:rPr>
                <w:sz w:val="20"/>
              </w:rPr>
              <w:t xml:space="preserve">  sposób ich dokumentowania oraz</w:t>
            </w:r>
            <w:r>
              <w:rPr>
                <w:sz w:val="20"/>
              </w:rPr>
              <w:t xml:space="preserve"> sposób dokumentowania czynności kontrolnych </w:t>
            </w:r>
            <w:r w:rsidR="00C96867">
              <w:rPr>
                <w:sz w:val="20"/>
              </w:rPr>
              <w:t xml:space="preserve">dla </w:t>
            </w:r>
            <w:r>
              <w:rPr>
                <w:sz w:val="20"/>
              </w:rPr>
              <w:t xml:space="preserve">operacji </w:t>
            </w:r>
            <w:proofErr w:type="spellStart"/>
            <w:r>
              <w:rPr>
                <w:sz w:val="20"/>
              </w:rPr>
              <w:t>nieinwestycyj</w:t>
            </w:r>
            <w:r w:rsidR="001838E1">
              <w:rPr>
                <w:sz w:val="20"/>
              </w:rPr>
              <w:t>nych</w:t>
            </w:r>
            <w:proofErr w:type="spellEnd"/>
            <w:r w:rsidR="001838E1">
              <w:rPr>
                <w:sz w:val="20"/>
              </w:rPr>
              <w:t xml:space="preserve"> dotyczących działania 413_MP</w:t>
            </w:r>
            <w:r>
              <w:rPr>
                <w:sz w:val="20"/>
              </w:rPr>
              <w:t xml:space="preserve"> i 421</w:t>
            </w:r>
            <w:r w:rsidR="001838E1">
              <w:rPr>
                <w:sz w:val="20"/>
              </w:rPr>
              <w:t>.</w:t>
            </w:r>
          </w:p>
        </w:tc>
        <w:tc>
          <w:tcPr>
            <w:tcW w:w="5067" w:type="dxa"/>
            <w:shd w:val="clear" w:color="auto" w:fill="auto"/>
          </w:tcPr>
          <w:p w:rsidR="00E457EF" w:rsidRDefault="00E457EF" w:rsidP="00A64A64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861FC9" w:rsidTr="00AB40EB">
        <w:tc>
          <w:tcPr>
            <w:tcW w:w="609" w:type="dxa"/>
          </w:tcPr>
          <w:p w:rsidR="00861FC9" w:rsidRDefault="00861FC9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861FC9" w:rsidRDefault="00861FC9" w:rsidP="00A64A64">
            <w:pPr>
              <w:rPr>
                <w:sz w:val="20"/>
              </w:rPr>
            </w:pPr>
            <w:r>
              <w:rPr>
                <w:sz w:val="20"/>
              </w:rPr>
              <w:t>Optymalizacja procesu. Autopoprawka DKM</w:t>
            </w:r>
          </w:p>
        </w:tc>
        <w:tc>
          <w:tcPr>
            <w:tcW w:w="1883" w:type="dxa"/>
            <w:shd w:val="clear" w:color="auto" w:fill="auto"/>
          </w:tcPr>
          <w:p w:rsidR="00861FC9" w:rsidRPr="006D51D8" w:rsidRDefault="00861FC9" w:rsidP="00382715">
            <w:pPr>
              <w:rPr>
                <w:sz w:val="20"/>
              </w:rPr>
            </w:pPr>
            <w:r>
              <w:rPr>
                <w:sz w:val="20"/>
              </w:rPr>
              <w:t>P-04/167</w:t>
            </w:r>
            <w:r w:rsidR="003C391B">
              <w:rPr>
                <w:sz w:val="20"/>
              </w:rPr>
              <w:t>, R.5</w:t>
            </w:r>
          </w:p>
        </w:tc>
        <w:tc>
          <w:tcPr>
            <w:tcW w:w="4856" w:type="dxa"/>
            <w:shd w:val="clear" w:color="auto" w:fill="auto"/>
          </w:tcPr>
          <w:p w:rsidR="00861FC9" w:rsidRPr="002B36F8" w:rsidRDefault="003C391B" w:rsidP="003C391B">
            <w:pPr>
              <w:jc w:val="both"/>
              <w:rPr>
                <w:sz w:val="20"/>
              </w:rPr>
            </w:pPr>
            <w:r>
              <w:rPr>
                <w:sz w:val="20"/>
              </w:rPr>
              <w:t>Doprecyzowano zapis dotyczący sporządzania raportu w dwóch jednobrzmiących egzemplarzach i sposobie postępowania z załącznikami</w:t>
            </w:r>
            <w:r w:rsidR="009E4D5B">
              <w:rPr>
                <w:sz w:val="20"/>
              </w:rPr>
              <w:t>.</w:t>
            </w:r>
          </w:p>
        </w:tc>
        <w:tc>
          <w:tcPr>
            <w:tcW w:w="5067" w:type="dxa"/>
            <w:shd w:val="clear" w:color="auto" w:fill="auto"/>
          </w:tcPr>
          <w:p w:rsidR="00861FC9" w:rsidRDefault="00861FC9" w:rsidP="00A64A64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1D0521" w:rsidTr="00AB40EB">
        <w:tc>
          <w:tcPr>
            <w:tcW w:w="609" w:type="dxa"/>
          </w:tcPr>
          <w:p w:rsidR="001D0521" w:rsidRDefault="001D0521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1D0521" w:rsidRDefault="001D0521" w:rsidP="00A64A64">
            <w:pPr>
              <w:rPr>
                <w:sz w:val="20"/>
              </w:rPr>
            </w:pPr>
            <w:r>
              <w:rPr>
                <w:sz w:val="20"/>
              </w:rPr>
              <w:t>Optymalizacja procesu. Autopoprawka DKM</w:t>
            </w:r>
          </w:p>
        </w:tc>
        <w:tc>
          <w:tcPr>
            <w:tcW w:w="1883" w:type="dxa"/>
            <w:shd w:val="clear" w:color="auto" w:fill="auto"/>
          </w:tcPr>
          <w:p w:rsidR="001D0521" w:rsidRPr="006D51D8" w:rsidRDefault="001D0521" w:rsidP="00A64A64">
            <w:pPr>
              <w:rPr>
                <w:sz w:val="20"/>
              </w:rPr>
            </w:pPr>
            <w:r>
              <w:rPr>
                <w:sz w:val="20"/>
              </w:rPr>
              <w:t>P-04/167</w:t>
            </w:r>
            <w:r w:rsidR="003C391B">
              <w:rPr>
                <w:sz w:val="20"/>
              </w:rPr>
              <w:t>, R.10-13</w:t>
            </w:r>
          </w:p>
        </w:tc>
        <w:tc>
          <w:tcPr>
            <w:tcW w:w="4856" w:type="dxa"/>
            <w:shd w:val="clear" w:color="auto" w:fill="auto"/>
          </w:tcPr>
          <w:p w:rsidR="001D0521" w:rsidRDefault="001D0521" w:rsidP="001D052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Dodano opis dostosowujący treść dokumentu do przepisu zawartego w art. 31 ust. 7 ustawy z dnia 7 marca 2007 r. oraz do § 8 ust. 7 i § 10 ust. 1 rozporządzenia </w:t>
            </w:r>
            <w:proofErr w:type="spellStart"/>
            <w:r>
              <w:rPr>
                <w:sz w:val="20"/>
              </w:rPr>
              <w:t>MRiRW</w:t>
            </w:r>
            <w:proofErr w:type="spellEnd"/>
            <w:r>
              <w:rPr>
                <w:sz w:val="20"/>
              </w:rPr>
              <w:t xml:space="preserve"> z dnia 31 sierpnia 2007 r. w sprawie szczegółowych warunków i trybu przeprowadzania kontroli na miejscu</w:t>
            </w:r>
            <w:r w:rsidR="009E4D5B">
              <w:rPr>
                <w:sz w:val="20"/>
              </w:rPr>
              <w:t>.</w:t>
            </w:r>
          </w:p>
        </w:tc>
        <w:tc>
          <w:tcPr>
            <w:tcW w:w="5067" w:type="dxa"/>
            <w:shd w:val="clear" w:color="auto" w:fill="auto"/>
          </w:tcPr>
          <w:p w:rsidR="001D0521" w:rsidRDefault="001D0521" w:rsidP="00A64A64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1D0521" w:rsidTr="00AB40EB">
        <w:tc>
          <w:tcPr>
            <w:tcW w:w="609" w:type="dxa"/>
          </w:tcPr>
          <w:p w:rsidR="001D0521" w:rsidRDefault="001D0521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1D0521" w:rsidRDefault="001D0521" w:rsidP="00A64A64">
            <w:pPr>
              <w:rPr>
                <w:sz w:val="20"/>
              </w:rPr>
            </w:pPr>
            <w:r>
              <w:rPr>
                <w:sz w:val="20"/>
              </w:rPr>
              <w:t>Optymalizacja procesu. Autopoprawka DKM</w:t>
            </w:r>
          </w:p>
        </w:tc>
        <w:tc>
          <w:tcPr>
            <w:tcW w:w="1883" w:type="dxa"/>
            <w:shd w:val="clear" w:color="auto" w:fill="auto"/>
          </w:tcPr>
          <w:p w:rsidR="001D0521" w:rsidRPr="006D51D8" w:rsidRDefault="001D0521" w:rsidP="00A64A64">
            <w:pPr>
              <w:rPr>
                <w:sz w:val="20"/>
              </w:rPr>
            </w:pPr>
            <w:r>
              <w:rPr>
                <w:sz w:val="20"/>
              </w:rPr>
              <w:t>P-04/167</w:t>
            </w:r>
            <w:r w:rsidR="00612CD4">
              <w:rPr>
                <w:sz w:val="20"/>
              </w:rPr>
              <w:t>, R.16</w:t>
            </w:r>
          </w:p>
        </w:tc>
        <w:tc>
          <w:tcPr>
            <w:tcW w:w="4856" w:type="dxa"/>
            <w:shd w:val="clear" w:color="auto" w:fill="auto"/>
          </w:tcPr>
          <w:p w:rsidR="001D0521" w:rsidRPr="00612CD4" w:rsidRDefault="00612CD4" w:rsidP="00612CD4">
            <w:pPr>
              <w:jc w:val="both"/>
              <w:rPr>
                <w:sz w:val="20"/>
              </w:rPr>
            </w:pPr>
            <w:r w:rsidRPr="00612CD4">
              <w:rPr>
                <w:rFonts w:cs="EUAlbertina"/>
                <w:color w:val="19161B"/>
                <w:sz w:val="20"/>
                <w:szCs w:val="20"/>
              </w:rPr>
              <w:t>Usunięto: „</w:t>
            </w:r>
            <w:r w:rsidR="002B36F8" w:rsidRPr="00612CD4">
              <w:rPr>
                <w:rFonts w:cs="EUAlbertina"/>
                <w:color w:val="19161B"/>
                <w:sz w:val="20"/>
                <w:szCs w:val="20"/>
              </w:rPr>
              <w:t>Decyzję o składzie zespołu kontrolnego podejmuje Kierownik jednostki kontrolującej bądź osoba przez niego upoważniona.”</w:t>
            </w:r>
            <w:r w:rsidR="002B36F8" w:rsidRPr="00612CD4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67" w:type="dxa"/>
            <w:shd w:val="clear" w:color="auto" w:fill="auto"/>
          </w:tcPr>
          <w:p w:rsidR="001D0521" w:rsidRDefault="001D0521" w:rsidP="00A64A64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C844E8" w:rsidTr="00AB40EB">
        <w:tc>
          <w:tcPr>
            <w:tcW w:w="609" w:type="dxa"/>
          </w:tcPr>
          <w:p w:rsidR="00C844E8" w:rsidRDefault="00C844E8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C844E8" w:rsidRDefault="00C844E8" w:rsidP="00A64A64">
            <w:pPr>
              <w:rPr>
                <w:sz w:val="20"/>
              </w:rPr>
            </w:pPr>
            <w:r>
              <w:rPr>
                <w:sz w:val="20"/>
              </w:rPr>
              <w:t>Optymalizacja procesu. Autopoprawka DKM</w:t>
            </w:r>
          </w:p>
        </w:tc>
        <w:tc>
          <w:tcPr>
            <w:tcW w:w="1883" w:type="dxa"/>
            <w:shd w:val="clear" w:color="auto" w:fill="auto"/>
          </w:tcPr>
          <w:p w:rsidR="00C844E8" w:rsidRPr="006D51D8" w:rsidRDefault="00C844E8" w:rsidP="00A64A64">
            <w:pPr>
              <w:rPr>
                <w:sz w:val="20"/>
              </w:rPr>
            </w:pPr>
            <w:r>
              <w:rPr>
                <w:sz w:val="20"/>
              </w:rPr>
              <w:t>P-04/167</w:t>
            </w:r>
            <w:r w:rsidR="00612CD4">
              <w:rPr>
                <w:sz w:val="20"/>
              </w:rPr>
              <w:t>, R.19</w:t>
            </w:r>
          </w:p>
        </w:tc>
        <w:tc>
          <w:tcPr>
            <w:tcW w:w="4856" w:type="dxa"/>
            <w:shd w:val="clear" w:color="auto" w:fill="auto"/>
          </w:tcPr>
          <w:p w:rsidR="00C844E8" w:rsidRDefault="00C844E8" w:rsidP="00FC58E4">
            <w:pPr>
              <w:jc w:val="both"/>
              <w:rPr>
                <w:sz w:val="20"/>
              </w:rPr>
            </w:pPr>
            <w:r>
              <w:rPr>
                <w:sz w:val="20"/>
              </w:rPr>
              <w:t>Zrezygnowano z zapisu szczegółowego zawierającego nie</w:t>
            </w:r>
            <w:r w:rsidR="00FC58E4">
              <w:rPr>
                <w:sz w:val="20"/>
              </w:rPr>
              <w:t>p</w:t>
            </w:r>
            <w:r>
              <w:rPr>
                <w:sz w:val="20"/>
              </w:rPr>
              <w:t>recyzyjny katalog wyłączeń i zastąpiono go odniesieniem do przepisu ustawowego.</w:t>
            </w:r>
          </w:p>
        </w:tc>
        <w:tc>
          <w:tcPr>
            <w:tcW w:w="5067" w:type="dxa"/>
            <w:shd w:val="clear" w:color="auto" w:fill="auto"/>
          </w:tcPr>
          <w:p w:rsidR="00C844E8" w:rsidRDefault="00C844E8" w:rsidP="00A64A64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6821CA" w:rsidTr="00AB40EB">
        <w:tc>
          <w:tcPr>
            <w:tcW w:w="609" w:type="dxa"/>
          </w:tcPr>
          <w:p w:rsidR="006821CA" w:rsidRDefault="006821CA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6821CA" w:rsidRDefault="006821CA" w:rsidP="00A64A64">
            <w:pPr>
              <w:rPr>
                <w:sz w:val="20"/>
              </w:rPr>
            </w:pPr>
            <w:r>
              <w:rPr>
                <w:sz w:val="20"/>
              </w:rPr>
              <w:t>Optymalizacja procesu. Autopoprawka DKM</w:t>
            </w:r>
          </w:p>
        </w:tc>
        <w:tc>
          <w:tcPr>
            <w:tcW w:w="1883" w:type="dxa"/>
            <w:shd w:val="clear" w:color="auto" w:fill="auto"/>
          </w:tcPr>
          <w:p w:rsidR="006821CA" w:rsidRPr="006D51D8" w:rsidRDefault="006821CA" w:rsidP="00FC58E4">
            <w:pPr>
              <w:rPr>
                <w:sz w:val="20"/>
              </w:rPr>
            </w:pPr>
            <w:r>
              <w:rPr>
                <w:sz w:val="20"/>
              </w:rPr>
              <w:t>P-04/167</w:t>
            </w:r>
            <w:r w:rsidR="00612CD4">
              <w:rPr>
                <w:sz w:val="20"/>
              </w:rPr>
              <w:t>, R.21</w:t>
            </w:r>
          </w:p>
        </w:tc>
        <w:tc>
          <w:tcPr>
            <w:tcW w:w="4856" w:type="dxa"/>
            <w:shd w:val="clear" w:color="auto" w:fill="auto"/>
          </w:tcPr>
          <w:p w:rsidR="006821CA" w:rsidRPr="00FC58E4" w:rsidRDefault="006821CA" w:rsidP="009E4D5B">
            <w:pPr>
              <w:jc w:val="both"/>
              <w:rPr>
                <w:sz w:val="20"/>
              </w:rPr>
            </w:pPr>
            <w:r w:rsidRPr="00FC58E4">
              <w:rPr>
                <w:sz w:val="20"/>
              </w:rPr>
              <w:t>Doprecyzowano sposób powiadamiania o kontroli</w:t>
            </w:r>
            <w:r w:rsidR="009E4D5B">
              <w:rPr>
                <w:sz w:val="20"/>
              </w:rPr>
              <w:t>.</w:t>
            </w:r>
          </w:p>
        </w:tc>
        <w:tc>
          <w:tcPr>
            <w:tcW w:w="5067" w:type="dxa"/>
            <w:shd w:val="clear" w:color="auto" w:fill="auto"/>
          </w:tcPr>
          <w:p w:rsidR="006821CA" w:rsidRDefault="006821CA" w:rsidP="00A64A64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382715" w:rsidTr="00790057">
        <w:tc>
          <w:tcPr>
            <w:tcW w:w="609" w:type="dxa"/>
            <w:shd w:val="clear" w:color="auto" w:fill="auto"/>
          </w:tcPr>
          <w:p w:rsidR="00382715" w:rsidRDefault="00382715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382715" w:rsidRDefault="00382715" w:rsidP="00A64A64">
            <w:pPr>
              <w:rPr>
                <w:sz w:val="20"/>
              </w:rPr>
            </w:pPr>
            <w:r>
              <w:rPr>
                <w:sz w:val="20"/>
              </w:rPr>
              <w:t>Optymalizacja procesu. Autopoprawka DKM</w:t>
            </w:r>
          </w:p>
        </w:tc>
        <w:tc>
          <w:tcPr>
            <w:tcW w:w="1883" w:type="dxa"/>
            <w:shd w:val="clear" w:color="auto" w:fill="auto"/>
          </w:tcPr>
          <w:p w:rsidR="00382715" w:rsidRDefault="00382715" w:rsidP="00382715">
            <w:pPr>
              <w:rPr>
                <w:sz w:val="20"/>
              </w:rPr>
            </w:pPr>
            <w:r>
              <w:rPr>
                <w:sz w:val="20"/>
              </w:rPr>
              <w:t>P-11/167</w:t>
            </w:r>
          </w:p>
        </w:tc>
        <w:tc>
          <w:tcPr>
            <w:tcW w:w="4856" w:type="dxa"/>
            <w:shd w:val="clear" w:color="auto" w:fill="auto"/>
          </w:tcPr>
          <w:p w:rsidR="00382715" w:rsidRDefault="00382715" w:rsidP="005D21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Została uaktualniona </w:t>
            </w:r>
            <w:r w:rsidR="00FC58E4">
              <w:rPr>
                <w:sz w:val="20"/>
                <w:szCs w:val="20"/>
              </w:rPr>
              <w:t>podstawa</w:t>
            </w:r>
            <w:r>
              <w:rPr>
                <w:sz w:val="20"/>
                <w:szCs w:val="20"/>
              </w:rPr>
              <w:t xml:space="preserve"> prawna powołana w treści pisma.</w:t>
            </w:r>
          </w:p>
        </w:tc>
        <w:tc>
          <w:tcPr>
            <w:tcW w:w="5067" w:type="dxa"/>
            <w:shd w:val="clear" w:color="auto" w:fill="auto"/>
          </w:tcPr>
          <w:p w:rsidR="00382715" w:rsidRDefault="00382715" w:rsidP="00A64A64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382715" w:rsidTr="00790057">
        <w:tc>
          <w:tcPr>
            <w:tcW w:w="609" w:type="dxa"/>
            <w:shd w:val="clear" w:color="auto" w:fill="auto"/>
          </w:tcPr>
          <w:p w:rsidR="00382715" w:rsidRDefault="00382715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382715" w:rsidRDefault="00382715" w:rsidP="00A64A64">
            <w:pPr>
              <w:rPr>
                <w:sz w:val="20"/>
              </w:rPr>
            </w:pPr>
            <w:r>
              <w:rPr>
                <w:sz w:val="20"/>
              </w:rPr>
              <w:t>Optymalizacja procesu. Autopoprawka DKM</w:t>
            </w:r>
          </w:p>
        </w:tc>
        <w:tc>
          <w:tcPr>
            <w:tcW w:w="1883" w:type="dxa"/>
            <w:shd w:val="clear" w:color="auto" w:fill="auto"/>
          </w:tcPr>
          <w:p w:rsidR="00382715" w:rsidRDefault="00382715" w:rsidP="00382715">
            <w:pPr>
              <w:rPr>
                <w:sz w:val="20"/>
              </w:rPr>
            </w:pPr>
            <w:r>
              <w:rPr>
                <w:sz w:val="20"/>
              </w:rPr>
              <w:t>P-13/167</w:t>
            </w:r>
          </w:p>
        </w:tc>
        <w:tc>
          <w:tcPr>
            <w:tcW w:w="4856" w:type="dxa"/>
            <w:shd w:val="clear" w:color="auto" w:fill="auto"/>
          </w:tcPr>
          <w:p w:rsidR="00382715" w:rsidRPr="006D51D8" w:rsidRDefault="009E4D5B" w:rsidP="005D214D">
            <w:pPr>
              <w:jc w:val="both"/>
              <w:rPr>
                <w:sz w:val="20"/>
              </w:rPr>
            </w:pPr>
            <w:r>
              <w:rPr>
                <w:sz w:val="20"/>
              </w:rPr>
              <w:t>Usunięto pismo.</w:t>
            </w:r>
          </w:p>
        </w:tc>
        <w:tc>
          <w:tcPr>
            <w:tcW w:w="5067" w:type="dxa"/>
            <w:shd w:val="clear" w:color="auto" w:fill="auto"/>
          </w:tcPr>
          <w:p w:rsidR="00382715" w:rsidRDefault="00382715" w:rsidP="00A64A64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DA53A6" w:rsidTr="00790057">
        <w:tc>
          <w:tcPr>
            <w:tcW w:w="609" w:type="dxa"/>
            <w:shd w:val="clear" w:color="auto" w:fill="auto"/>
          </w:tcPr>
          <w:p w:rsidR="00DA53A6" w:rsidRDefault="00DA53A6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 xml:space="preserve">Optymalizacja procesu. Autopoprawka DKM. </w:t>
            </w:r>
          </w:p>
        </w:tc>
        <w:tc>
          <w:tcPr>
            <w:tcW w:w="1883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Pkt. I.1</w:t>
            </w:r>
          </w:p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IK-03/W/167</w:t>
            </w:r>
          </w:p>
          <w:p w:rsidR="00DA53A6" w:rsidRPr="006D51D8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Pkt. I.1</w:t>
            </w:r>
          </w:p>
        </w:tc>
        <w:tc>
          <w:tcPr>
            <w:tcW w:w="4856" w:type="dxa"/>
            <w:shd w:val="clear" w:color="auto" w:fill="auto"/>
          </w:tcPr>
          <w:p w:rsidR="00DA53A6" w:rsidRDefault="00DA53A6" w:rsidP="004E1022">
            <w:pPr>
              <w:jc w:val="both"/>
              <w:rPr>
                <w:sz w:val="20"/>
              </w:rPr>
            </w:pPr>
            <w:r>
              <w:rPr>
                <w:sz w:val="20"/>
              </w:rPr>
              <w:t>Wprowadzenie możliwości doboru próby podczas weryfikacji „Zgodności lokalizacji operacji” dla operacji liniowych.</w:t>
            </w:r>
          </w:p>
        </w:tc>
        <w:tc>
          <w:tcPr>
            <w:tcW w:w="5067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DA53A6" w:rsidTr="00790057">
        <w:tc>
          <w:tcPr>
            <w:tcW w:w="609" w:type="dxa"/>
            <w:shd w:val="clear" w:color="auto" w:fill="auto"/>
          </w:tcPr>
          <w:p w:rsidR="00DA53A6" w:rsidRDefault="00DA53A6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Optymalizacja procesu.</w:t>
            </w:r>
          </w:p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Autopoprawka DKM</w:t>
            </w:r>
          </w:p>
        </w:tc>
        <w:tc>
          <w:tcPr>
            <w:tcW w:w="1883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DA53A6" w:rsidRPr="006D51D8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Pkt. I.2</w:t>
            </w:r>
          </w:p>
        </w:tc>
        <w:tc>
          <w:tcPr>
            <w:tcW w:w="4856" w:type="dxa"/>
            <w:shd w:val="clear" w:color="auto" w:fill="auto"/>
          </w:tcPr>
          <w:p w:rsidR="00DA53A6" w:rsidRDefault="00DA53A6" w:rsidP="004E1022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Wprowadzenie trybu weryfikacji „Zgodności szczegółowego opisu zadań” dla operacji realizowanej w ramach działania „431.Funkcjonowanie lokalnej grupy działania, nabywanie umiejętności i aktywizacja” </w:t>
            </w:r>
          </w:p>
        </w:tc>
        <w:tc>
          <w:tcPr>
            <w:tcW w:w="5067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DA53A6" w:rsidTr="00790057">
        <w:tc>
          <w:tcPr>
            <w:tcW w:w="609" w:type="dxa"/>
            <w:shd w:val="clear" w:color="auto" w:fill="auto"/>
          </w:tcPr>
          <w:p w:rsidR="00DA53A6" w:rsidRDefault="00DA53A6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Autopoprawka DKM. Dostosowanie zapisów instrukcji przeprowadzania kontroli na miejscu i kontroli ex-post do zapisów instrukcji sporządzania wniosków o płatność dla operacji obejmujących roboty budowlane</w:t>
            </w:r>
          </w:p>
        </w:tc>
        <w:tc>
          <w:tcPr>
            <w:tcW w:w="1883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Pkt. I.2</w:t>
            </w:r>
          </w:p>
          <w:p w:rsidR="00DA53A6" w:rsidRPr="006D51D8" w:rsidRDefault="00DA53A6" w:rsidP="004E1022">
            <w:pPr>
              <w:rPr>
                <w:sz w:val="20"/>
              </w:rPr>
            </w:pPr>
          </w:p>
        </w:tc>
        <w:tc>
          <w:tcPr>
            <w:tcW w:w="4856" w:type="dxa"/>
            <w:shd w:val="clear" w:color="auto" w:fill="auto"/>
          </w:tcPr>
          <w:p w:rsidR="00DA53A6" w:rsidRDefault="00DA53A6" w:rsidP="004E1022">
            <w:pPr>
              <w:jc w:val="both"/>
              <w:rPr>
                <w:sz w:val="20"/>
              </w:rPr>
            </w:pPr>
            <w:r>
              <w:rPr>
                <w:sz w:val="20"/>
              </w:rPr>
              <w:t>Doprecyzowanie zasad przeprowadzania weryfikacji robót budowlanych w przypadku umowy kosztorysowej i ryczałtowej. Rezygnacja z wykorzystania kosztorysu powykonawczego w trakcie weryfikacji robót budowlanych. Doprecyzowanie zasad sporządzania należytego śladu rewizyjnego podczas weryfikacji robót budowlanych.</w:t>
            </w:r>
          </w:p>
        </w:tc>
        <w:tc>
          <w:tcPr>
            <w:tcW w:w="5067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DA53A6" w:rsidTr="00790057">
        <w:tc>
          <w:tcPr>
            <w:tcW w:w="609" w:type="dxa"/>
            <w:shd w:val="clear" w:color="auto" w:fill="auto"/>
          </w:tcPr>
          <w:p w:rsidR="00DA53A6" w:rsidRDefault="00DA53A6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Optymalizacja procesu. Autopoprawka DKM.</w:t>
            </w:r>
          </w:p>
        </w:tc>
        <w:tc>
          <w:tcPr>
            <w:tcW w:w="1883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Pkt. I.2</w:t>
            </w:r>
          </w:p>
          <w:p w:rsidR="00DA53A6" w:rsidRPr="006D51D8" w:rsidRDefault="00DA53A6" w:rsidP="004E1022">
            <w:pPr>
              <w:rPr>
                <w:sz w:val="20"/>
              </w:rPr>
            </w:pPr>
          </w:p>
        </w:tc>
        <w:tc>
          <w:tcPr>
            <w:tcW w:w="4856" w:type="dxa"/>
            <w:shd w:val="clear" w:color="auto" w:fill="auto"/>
          </w:tcPr>
          <w:p w:rsidR="00DA53A6" w:rsidRDefault="00DA53A6" w:rsidP="004E1022">
            <w:pPr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>Wprowadzenie trybu weryfikacji</w:t>
            </w:r>
            <w:r w:rsidRPr="000D3580">
              <w:rPr>
                <w:sz w:val="20"/>
                <w:szCs w:val="20"/>
              </w:rPr>
              <w:t xml:space="preserve"> robót budowlanych w zakresie prac wykończeniowych elewacji, ścian, podłóg i sufitów (np.: malowanie, gładzie gipsowe, tynki dekoracyjne i strukturalne, glazura , terakota. sufity podwieszane)</w:t>
            </w:r>
          </w:p>
        </w:tc>
        <w:tc>
          <w:tcPr>
            <w:tcW w:w="5067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DA53A6" w:rsidTr="00790057">
        <w:tc>
          <w:tcPr>
            <w:tcW w:w="609" w:type="dxa"/>
            <w:shd w:val="clear" w:color="auto" w:fill="auto"/>
          </w:tcPr>
          <w:p w:rsidR="00DA53A6" w:rsidRDefault="00DA53A6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Optymalizacja procesu. Autopoprawka DKM.</w:t>
            </w:r>
          </w:p>
        </w:tc>
        <w:tc>
          <w:tcPr>
            <w:tcW w:w="1883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Pkt. I.2</w:t>
            </w:r>
          </w:p>
          <w:p w:rsidR="00DA53A6" w:rsidRPr="006D51D8" w:rsidRDefault="00DA53A6" w:rsidP="004E1022">
            <w:pPr>
              <w:rPr>
                <w:sz w:val="20"/>
              </w:rPr>
            </w:pPr>
          </w:p>
        </w:tc>
        <w:tc>
          <w:tcPr>
            <w:tcW w:w="4856" w:type="dxa"/>
            <w:shd w:val="clear" w:color="auto" w:fill="auto"/>
          </w:tcPr>
          <w:p w:rsidR="00DA53A6" w:rsidRDefault="00DA53A6" w:rsidP="004E1022">
            <w:pPr>
              <w:jc w:val="both"/>
              <w:rPr>
                <w:sz w:val="20"/>
              </w:rPr>
            </w:pPr>
            <w:r>
              <w:rPr>
                <w:sz w:val="20"/>
              </w:rPr>
              <w:t>Wprowadzenia trybu weryfikacji robót budowlanych podczas kontroli ex-post</w:t>
            </w:r>
          </w:p>
        </w:tc>
        <w:tc>
          <w:tcPr>
            <w:tcW w:w="5067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DA53A6" w:rsidTr="00790057">
        <w:tc>
          <w:tcPr>
            <w:tcW w:w="609" w:type="dxa"/>
            <w:shd w:val="clear" w:color="auto" w:fill="auto"/>
          </w:tcPr>
          <w:p w:rsidR="00DA53A6" w:rsidRDefault="00DA53A6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Optymalizacja procesu. Autopoprawka DKM</w:t>
            </w:r>
          </w:p>
        </w:tc>
        <w:tc>
          <w:tcPr>
            <w:tcW w:w="1883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Pkt. I.2</w:t>
            </w:r>
          </w:p>
          <w:p w:rsidR="00DA53A6" w:rsidRPr="006D51D8" w:rsidRDefault="00DA53A6" w:rsidP="004E1022">
            <w:pPr>
              <w:rPr>
                <w:sz w:val="20"/>
              </w:rPr>
            </w:pPr>
          </w:p>
        </w:tc>
        <w:tc>
          <w:tcPr>
            <w:tcW w:w="4856" w:type="dxa"/>
            <w:shd w:val="clear" w:color="auto" w:fill="auto"/>
          </w:tcPr>
          <w:p w:rsidR="00DA53A6" w:rsidRPr="001358E4" w:rsidRDefault="00DA53A6" w:rsidP="004E102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Wprowadzono opis sporządzania należytego śladu rewizyjnego przeprowadzonych czynności</w:t>
            </w:r>
          </w:p>
        </w:tc>
        <w:tc>
          <w:tcPr>
            <w:tcW w:w="5067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DA53A6" w:rsidTr="00790057">
        <w:tc>
          <w:tcPr>
            <w:tcW w:w="609" w:type="dxa"/>
            <w:shd w:val="clear" w:color="auto" w:fill="auto"/>
          </w:tcPr>
          <w:p w:rsidR="00DA53A6" w:rsidRDefault="00DA53A6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Optymalizacja procesu. Autopoprawka DKM</w:t>
            </w:r>
          </w:p>
        </w:tc>
        <w:tc>
          <w:tcPr>
            <w:tcW w:w="1883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Pkt. I.2</w:t>
            </w:r>
          </w:p>
          <w:p w:rsidR="00DA53A6" w:rsidRPr="006D51D8" w:rsidRDefault="00DA53A6" w:rsidP="004E1022">
            <w:pPr>
              <w:rPr>
                <w:sz w:val="20"/>
              </w:rPr>
            </w:pPr>
          </w:p>
        </w:tc>
        <w:tc>
          <w:tcPr>
            <w:tcW w:w="4856" w:type="dxa"/>
            <w:shd w:val="clear" w:color="auto" w:fill="auto"/>
          </w:tcPr>
          <w:p w:rsidR="00DA53A6" w:rsidRDefault="00DA53A6" w:rsidP="004E102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Zdefiniowanie zakresu czynności kontrolnych dla operacji realizowanych etapowo.</w:t>
            </w:r>
          </w:p>
        </w:tc>
        <w:tc>
          <w:tcPr>
            <w:tcW w:w="5067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  <w:r>
              <w:t>.</w:t>
            </w:r>
          </w:p>
        </w:tc>
      </w:tr>
      <w:tr w:rsidR="00DA53A6" w:rsidTr="00790057">
        <w:tc>
          <w:tcPr>
            <w:tcW w:w="609" w:type="dxa"/>
            <w:shd w:val="clear" w:color="auto" w:fill="auto"/>
          </w:tcPr>
          <w:p w:rsidR="00DA53A6" w:rsidRDefault="00DA53A6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Optymalizacja procesu. Autopoprawka DKM</w:t>
            </w:r>
          </w:p>
        </w:tc>
        <w:tc>
          <w:tcPr>
            <w:tcW w:w="1883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Pkt. I.4</w:t>
            </w:r>
          </w:p>
          <w:p w:rsidR="00DA53A6" w:rsidRPr="006D51D8" w:rsidRDefault="00DA53A6" w:rsidP="004E1022">
            <w:pPr>
              <w:rPr>
                <w:sz w:val="20"/>
              </w:rPr>
            </w:pPr>
          </w:p>
        </w:tc>
        <w:tc>
          <w:tcPr>
            <w:tcW w:w="4856" w:type="dxa"/>
            <w:shd w:val="clear" w:color="auto" w:fill="auto"/>
          </w:tcPr>
          <w:p w:rsidR="00DA53A6" w:rsidRDefault="00DA53A6" w:rsidP="004E1022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Wprowadzono opis sporządzania należytego śladu rewizyjnego przeprowadzonych czynności. </w:t>
            </w:r>
          </w:p>
        </w:tc>
        <w:tc>
          <w:tcPr>
            <w:tcW w:w="5067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DA53A6" w:rsidTr="00790057">
        <w:tc>
          <w:tcPr>
            <w:tcW w:w="609" w:type="dxa"/>
            <w:shd w:val="clear" w:color="auto" w:fill="auto"/>
          </w:tcPr>
          <w:p w:rsidR="00DA53A6" w:rsidRDefault="00DA53A6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Optymalizacja procesu. Autopoprawka DKM</w:t>
            </w:r>
          </w:p>
        </w:tc>
        <w:tc>
          <w:tcPr>
            <w:tcW w:w="1883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Pkt. I.4</w:t>
            </w:r>
          </w:p>
          <w:p w:rsidR="00DA53A6" w:rsidRPr="006D51D8" w:rsidRDefault="00DA53A6" w:rsidP="004E1022">
            <w:pPr>
              <w:rPr>
                <w:sz w:val="20"/>
              </w:rPr>
            </w:pPr>
          </w:p>
        </w:tc>
        <w:tc>
          <w:tcPr>
            <w:tcW w:w="4856" w:type="dxa"/>
            <w:shd w:val="clear" w:color="auto" w:fill="auto"/>
          </w:tcPr>
          <w:p w:rsidR="00DA53A6" w:rsidRDefault="00DA53A6" w:rsidP="004E1022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Zmodyfikowano sposób doboru próby dokumentów do weryfikacji dla działania „431.Funkcjonowanie lokalnej grupy działania, nabywanie umiejętności i aktywizacja </w:t>
            </w:r>
          </w:p>
        </w:tc>
        <w:tc>
          <w:tcPr>
            <w:tcW w:w="5067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DA53A6" w:rsidTr="00790057">
        <w:tc>
          <w:tcPr>
            <w:tcW w:w="609" w:type="dxa"/>
            <w:shd w:val="clear" w:color="auto" w:fill="auto"/>
          </w:tcPr>
          <w:p w:rsidR="00DA53A6" w:rsidRDefault="00DA53A6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Optymalizacja procesu. Autopoprawka DKM</w:t>
            </w:r>
          </w:p>
        </w:tc>
        <w:tc>
          <w:tcPr>
            <w:tcW w:w="1883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DA53A6" w:rsidRPr="006D51D8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Pkt. I.5</w:t>
            </w:r>
          </w:p>
        </w:tc>
        <w:tc>
          <w:tcPr>
            <w:tcW w:w="4856" w:type="dxa"/>
            <w:shd w:val="clear" w:color="auto" w:fill="auto"/>
          </w:tcPr>
          <w:p w:rsidR="00DA53A6" w:rsidRDefault="00DA53A6" w:rsidP="004E1022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Zmodyfikowano sposób weryfikacji </w:t>
            </w:r>
            <w:r>
              <w:rPr>
                <w:sz w:val="20"/>
                <w:szCs w:val="20"/>
              </w:rPr>
              <w:t>„Prowadzenia</w:t>
            </w:r>
            <w:r w:rsidRPr="00424541">
              <w:rPr>
                <w:sz w:val="20"/>
                <w:szCs w:val="20"/>
              </w:rPr>
              <w:t xml:space="preserve"> oddzielnego systemu rachunkowości albo korzystania z odpowiedniego kodu rachunkowego dla transakcji </w:t>
            </w:r>
            <w:r w:rsidRPr="00424541">
              <w:rPr>
                <w:sz w:val="20"/>
                <w:szCs w:val="20"/>
              </w:rPr>
              <w:lastRenderedPageBreak/>
              <w:t>związanych z realizacją operacji</w:t>
            </w:r>
            <w:r>
              <w:rPr>
                <w:sz w:val="20"/>
                <w:szCs w:val="20"/>
              </w:rPr>
              <w:t>”</w:t>
            </w:r>
          </w:p>
        </w:tc>
        <w:tc>
          <w:tcPr>
            <w:tcW w:w="5067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Zmiana nie ma wpływu na inne KP</w:t>
            </w:r>
          </w:p>
        </w:tc>
      </w:tr>
      <w:tr w:rsidR="00DA53A6" w:rsidTr="00790057">
        <w:tc>
          <w:tcPr>
            <w:tcW w:w="609" w:type="dxa"/>
            <w:shd w:val="clear" w:color="auto" w:fill="auto"/>
          </w:tcPr>
          <w:p w:rsidR="00DA53A6" w:rsidRDefault="00DA53A6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Optymalizacja procesu. Autopoprawka DKM</w:t>
            </w:r>
          </w:p>
        </w:tc>
        <w:tc>
          <w:tcPr>
            <w:tcW w:w="1883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DA53A6" w:rsidRPr="006D51D8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Pkt. I.5</w:t>
            </w:r>
          </w:p>
        </w:tc>
        <w:tc>
          <w:tcPr>
            <w:tcW w:w="4856" w:type="dxa"/>
            <w:shd w:val="clear" w:color="auto" w:fill="auto"/>
          </w:tcPr>
          <w:p w:rsidR="00DA53A6" w:rsidRDefault="00DA53A6" w:rsidP="004E1022">
            <w:pPr>
              <w:jc w:val="both"/>
              <w:rPr>
                <w:sz w:val="20"/>
              </w:rPr>
            </w:pPr>
            <w:r>
              <w:rPr>
                <w:sz w:val="20"/>
              </w:rPr>
              <w:t>Wprowadzono opis sporządzania należytego śladu rewizyjnego przeprowadzonych czynności</w:t>
            </w:r>
          </w:p>
        </w:tc>
        <w:tc>
          <w:tcPr>
            <w:tcW w:w="5067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DA53A6" w:rsidTr="00790057">
        <w:tc>
          <w:tcPr>
            <w:tcW w:w="609" w:type="dxa"/>
            <w:shd w:val="clear" w:color="auto" w:fill="auto"/>
          </w:tcPr>
          <w:p w:rsidR="00DA53A6" w:rsidRDefault="00DA53A6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Autopoprawka DKM. Zobowiązanie beneficjenta jest weryfikowane podczas kontroli administracyjnej wniosku o płatność.</w:t>
            </w:r>
          </w:p>
        </w:tc>
        <w:tc>
          <w:tcPr>
            <w:tcW w:w="1883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DA53A6" w:rsidRPr="006D51D8" w:rsidRDefault="00DA53A6" w:rsidP="004E1022">
            <w:pPr>
              <w:rPr>
                <w:sz w:val="20"/>
              </w:rPr>
            </w:pPr>
            <w:r w:rsidRPr="006D51D8">
              <w:rPr>
                <w:sz w:val="20"/>
              </w:rPr>
              <w:t>K-02/125-S/167</w:t>
            </w:r>
          </w:p>
          <w:p w:rsidR="00DA53A6" w:rsidRPr="006D51D8" w:rsidRDefault="00DA53A6" w:rsidP="004E1022">
            <w:pPr>
              <w:rPr>
                <w:sz w:val="20"/>
              </w:rPr>
            </w:pPr>
            <w:r w:rsidRPr="006D51D8">
              <w:rPr>
                <w:sz w:val="20"/>
              </w:rPr>
              <w:t>K-02/125-M/167</w:t>
            </w:r>
          </w:p>
          <w:p w:rsidR="00DA53A6" w:rsidRPr="006D51D8" w:rsidRDefault="00DA53A6" w:rsidP="004E1022">
            <w:pPr>
              <w:rPr>
                <w:sz w:val="20"/>
              </w:rPr>
            </w:pPr>
            <w:r w:rsidRPr="006D51D8">
              <w:rPr>
                <w:sz w:val="20"/>
              </w:rPr>
              <w:t>K-02/321/167</w:t>
            </w:r>
          </w:p>
          <w:p w:rsidR="00DA53A6" w:rsidRPr="006D51D8" w:rsidRDefault="00DA53A6" w:rsidP="004E1022">
            <w:pPr>
              <w:rPr>
                <w:sz w:val="20"/>
              </w:rPr>
            </w:pPr>
            <w:r w:rsidRPr="006D51D8">
              <w:rPr>
                <w:sz w:val="20"/>
              </w:rPr>
              <w:t>K-02/313;322;323/167</w:t>
            </w:r>
          </w:p>
          <w:p w:rsidR="00DA53A6" w:rsidRPr="006D51D8" w:rsidRDefault="00DA53A6" w:rsidP="004E1022">
            <w:pPr>
              <w:rPr>
                <w:sz w:val="20"/>
              </w:rPr>
            </w:pPr>
            <w:r w:rsidRPr="006D51D8">
              <w:rPr>
                <w:sz w:val="20"/>
              </w:rPr>
              <w:t>K-02/321/167</w:t>
            </w:r>
          </w:p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K-02/413/167</w:t>
            </w:r>
          </w:p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K-02/421/167</w:t>
            </w:r>
          </w:p>
          <w:p w:rsidR="00DA53A6" w:rsidRPr="006D51D8" w:rsidRDefault="00DA53A6" w:rsidP="004E1022">
            <w:pPr>
              <w:rPr>
                <w:sz w:val="20"/>
              </w:rPr>
            </w:pPr>
            <w:r w:rsidRPr="006D51D8">
              <w:rPr>
                <w:sz w:val="20"/>
              </w:rPr>
              <w:t>K-02/431/167</w:t>
            </w:r>
          </w:p>
        </w:tc>
        <w:tc>
          <w:tcPr>
            <w:tcW w:w="4856" w:type="dxa"/>
            <w:shd w:val="clear" w:color="auto" w:fill="auto"/>
          </w:tcPr>
          <w:p w:rsidR="00DA53A6" w:rsidRDefault="00DA53A6" w:rsidP="004E1022">
            <w:pPr>
              <w:pStyle w:val="Tekstprzypisudolnego"/>
              <w:jc w:val="both"/>
              <w:rPr>
                <w:szCs w:val="24"/>
              </w:rPr>
            </w:pPr>
            <w:r>
              <w:rPr>
                <w:szCs w:val="24"/>
              </w:rPr>
              <w:t>Rezygnacja z weryfikacji elementu „Realizacja operacji została rozpoczęta zgodnie z zasadami programowymi”</w:t>
            </w:r>
          </w:p>
          <w:p w:rsidR="00DA53A6" w:rsidRDefault="00DA53A6" w:rsidP="004E1022">
            <w:pPr>
              <w:pStyle w:val="Tekstprzypisudolnego"/>
              <w:jc w:val="both"/>
              <w:rPr>
                <w:szCs w:val="24"/>
              </w:rPr>
            </w:pPr>
          </w:p>
        </w:tc>
        <w:tc>
          <w:tcPr>
            <w:tcW w:w="5067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DA53A6" w:rsidTr="00790057">
        <w:tc>
          <w:tcPr>
            <w:tcW w:w="609" w:type="dxa"/>
            <w:shd w:val="clear" w:color="auto" w:fill="auto"/>
          </w:tcPr>
          <w:p w:rsidR="00DA53A6" w:rsidRDefault="00DA53A6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Optymalizacja procesu. Autopoprawka DKM.</w:t>
            </w:r>
          </w:p>
        </w:tc>
        <w:tc>
          <w:tcPr>
            <w:tcW w:w="1883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DA53A6" w:rsidRPr="006D51D8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II.3</w:t>
            </w:r>
          </w:p>
        </w:tc>
        <w:tc>
          <w:tcPr>
            <w:tcW w:w="4856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Zmodyfikowano sposób weryfikacji funkcjonowania biura LGD</w:t>
            </w:r>
          </w:p>
        </w:tc>
        <w:tc>
          <w:tcPr>
            <w:tcW w:w="5067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DA53A6" w:rsidTr="00790057">
        <w:tc>
          <w:tcPr>
            <w:tcW w:w="609" w:type="dxa"/>
            <w:shd w:val="clear" w:color="auto" w:fill="auto"/>
          </w:tcPr>
          <w:p w:rsidR="00DA53A6" w:rsidRDefault="00DA53A6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 xml:space="preserve">Pismo </w:t>
            </w:r>
            <w:proofErr w:type="spellStart"/>
            <w:r>
              <w:rPr>
                <w:sz w:val="20"/>
              </w:rPr>
              <w:t>MRiRW</w:t>
            </w:r>
            <w:proofErr w:type="spellEnd"/>
            <w:r>
              <w:rPr>
                <w:sz w:val="20"/>
              </w:rPr>
              <w:t xml:space="preserve"> z dnia 4 maja 2012 znak: ROW/</w:t>
            </w:r>
            <w:proofErr w:type="spellStart"/>
            <w:r>
              <w:rPr>
                <w:sz w:val="20"/>
              </w:rPr>
              <w:t>ksow</w:t>
            </w:r>
            <w:proofErr w:type="spellEnd"/>
            <w:r>
              <w:rPr>
                <w:sz w:val="20"/>
              </w:rPr>
              <w:t>/isz-075-19/12(1782) w sprawie tablic informacyjnych i reklamowych PROW 2007-2013</w:t>
            </w:r>
          </w:p>
        </w:tc>
        <w:tc>
          <w:tcPr>
            <w:tcW w:w="1883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DA53A6" w:rsidRPr="006D51D8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II.4</w:t>
            </w:r>
          </w:p>
        </w:tc>
        <w:tc>
          <w:tcPr>
            <w:tcW w:w="4856" w:type="dxa"/>
            <w:shd w:val="clear" w:color="auto" w:fill="auto"/>
          </w:tcPr>
          <w:p w:rsidR="00DA53A6" w:rsidRDefault="00DA53A6" w:rsidP="004E1022">
            <w:pPr>
              <w:jc w:val="both"/>
              <w:rPr>
                <w:sz w:val="20"/>
              </w:rPr>
            </w:pPr>
            <w:r>
              <w:rPr>
                <w:sz w:val="20"/>
              </w:rPr>
              <w:t>Wprowadzono obowiązek weryfikacji tablic reklamowych dla działania 313,322,323; 413/313,322,323; 321; 125 tylko podczas kontroli ex-post.</w:t>
            </w:r>
          </w:p>
        </w:tc>
        <w:tc>
          <w:tcPr>
            <w:tcW w:w="5067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DA53A6" w:rsidTr="00790057">
        <w:tc>
          <w:tcPr>
            <w:tcW w:w="609" w:type="dxa"/>
            <w:shd w:val="clear" w:color="auto" w:fill="auto"/>
          </w:tcPr>
          <w:p w:rsidR="00DA53A6" w:rsidRDefault="00DA53A6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 xml:space="preserve">Pismo </w:t>
            </w:r>
            <w:proofErr w:type="spellStart"/>
            <w:r>
              <w:rPr>
                <w:sz w:val="20"/>
              </w:rPr>
              <w:t>MRiRW</w:t>
            </w:r>
            <w:proofErr w:type="spellEnd"/>
            <w:r>
              <w:rPr>
                <w:sz w:val="20"/>
              </w:rPr>
              <w:t xml:space="preserve"> z dnia 4 maja 2012 znak: ROW/</w:t>
            </w:r>
            <w:proofErr w:type="spellStart"/>
            <w:r>
              <w:rPr>
                <w:sz w:val="20"/>
              </w:rPr>
              <w:t>ksow</w:t>
            </w:r>
            <w:proofErr w:type="spellEnd"/>
            <w:r>
              <w:rPr>
                <w:sz w:val="20"/>
              </w:rPr>
              <w:t>/isz-075-19/12(1782) w sprawie tablic informacyjnych i reklamowych PROW 2007-2013</w:t>
            </w:r>
          </w:p>
        </w:tc>
        <w:tc>
          <w:tcPr>
            <w:tcW w:w="1883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DA53A6" w:rsidRPr="006D51D8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II.4</w:t>
            </w:r>
          </w:p>
        </w:tc>
        <w:tc>
          <w:tcPr>
            <w:tcW w:w="4856" w:type="dxa"/>
            <w:shd w:val="clear" w:color="auto" w:fill="auto"/>
          </w:tcPr>
          <w:p w:rsidR="00DA53A6" w:rsidRPr="006D51D8" w:rsidRDefault="00DA53A6" w:rsidP="004E1022">
            <w:pPr>
              <w:jc w:val="both"/>
              <w:rPr>
                <w:sz w:val="20"/>
              </w:rPr>
            </w:pPr>
            <w:r>
              <w:rPr>
                <w:sz w:val="20"/>
              </w:rPr>
              <w:t>Doprecyzowanie sposobu określania obowiązkowych lokalizacji dla umieszczania tablic reklamowych i informacyjnych w przypadku operacji, realizowanych w kilku miejscowościach w tym operacji w zakresie gospodarki wodno-ściekowej.</w:t>
            </w:r>
          </w:p>
        </w:tc>
        <w:tc>
          <w:tcPr>
            <w:tcW w:w="5067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  <w:p w:rsidR="00DA53A6" w:rsidRDefault="00DA53A6" w:rsidP="004E1022">
            <w:pPr>
              <w:rPr>
                <w:sz w:val="20"/>
              </w:rPr>
            </w:pPr>
          </w:p>
        </w:tc>
      </w:tr>
      <w:tr w:rsidR="00DA53A6" w:rsidTr="00790057">
        <w:tc>
          <w:tcPr>
            <w:tcW w:w="609" w:type="dxa"/>
            <w:shd w:val="clear" w:color="auto" w:fill="auto"/>
          </w:tcPr>
          <w:p w:rsidR="00DA53A6" w:rsidRDefault="00DA53A6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Optymalizacja procesu.</w:t>
            </w:r>
          </w:p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Autopoprawka DKM</w:t>
            </w:r>
          </w:p>
        </w:tc>
        <w:tc>
          <w:tcPr>
            <w:tcW w:w="1883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II.4</w:t>
            </w:r>
          </w:p>
        </w:tc>
        <w:tc>
          <w:tcPr>
            <w:tcW w:w="4856" w:type="dxa"/>
            <w:shd w:val="clear" w:color="auto" w:fill="auto"/>
          </w:tcPr>
          <w:p w:rsidR="00DA53A6" w:rsidRDefault="00DA53A6" w:rsidP="004E1022">
            <w:pPr>
              <w:pStyle w:val="Akapitzlist"/>
              <w:tabs>
                <w:tab w:val="left" w:pos="0"/>
              </w:tabs>
              <w:ind w:left="34" w:hanging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Wprowadzono zapis dotyczący obowiązku sporządzania  śladu rewizyjnego w postaci dokumentacji fotograficznej.</w:t>
            </w:r>
          </w:p>
        </w:tc>
        <w:tc>
          <w:tcPr>
            <w:tcW w:w="5067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</w:p>
        </w:tc>
      </w:tr>
      <w:tr w:rsidR="00DA53A6" w:rsidTr="00790057">
        <w:tc>
          <w:tcPr>
            <w:tcW w:w="609" w:type="dxa"/>
            <w:shd w:val="clear" w:color="auto" w:fill="auto"/>
          </w:tcPr>
          <w:p w:rsidR="00DA53A6" w:rsidRDefault="00DA53A6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Optymalizacja procesu.</w:t>
            </w:r>
          </w:p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Autopoprawka DKM</w:t>
            </w:r>
          </w:p>
        </w:tc>
        <w:tc>
          <w:tcPr>
            <w:tcW w:w="1883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IK-02/K/167 –       III. Odnowa o rozwój wsi.1</w:t>
            </w:r>
          </w:p>
          <w:p w:rsidR="00DA53A6" w:rsidRDefault="00DA53A6" w:rsidP="004E1022">
            <w:pPr>
              <w:rPr>
                <w:sz w:val="20"/>
              </w:rPr>
            </w:pPr>
            <w:r w:rsidRPr="006D51D8">
              <w:rPr>
                <w:sz w:val="20"/>
              </w:rPr>
              <w:t>K-02/313;322;323/167</w:t>
            </w:r>
          </w:p>
          <w:p w:rsidR="00DA53A6" w:rsidRDefault="00DA53A6" w:rsidP="004E1022">
            <w:pPr>
              <w:rPr>
                <w:sz w:val="20"/>
              </w:rPr>
            </w:pPr>
          </w:p>
        </w:tc>
        <w:tc>
          <w:tcPr>
            <w:tcW w:w="4856" w:type="dxa"/>
            <w:shd w:val="clear" w:color="auto" w:fill="auto"/>
          </w:tcPr>
          <w:p w:rsidR="00DA53A6" w:rsidRDefault="00DA53A6" w:rsidP="004E1022">
            <w:pPr>
              <w:pStyle w:val="Akapitzlist"/>
              <w:tabs>
                <w:tab w:val="left" w:pos="0"/>
              </w:tabs>
              <w:ind w:left="34" w:hanging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Wprowadzenie obowiązku weryfikacji elementu „</w:t>
            </w:r>
            <w:r w:rsidRPr="004C188C">
              <w:rPr>
                <w:sz w:val="20"/>
                <w:szCs w:val="20"/>
              </w:rPr>
              <w:t>Operacja nie jest finansowana z udziałem innych środków publicznych, z wyłączeniem przypadku współfinansowania z krajowych środków publicznych będących w dyspozycji ministra właściwego do spraw kultury i dziedzictwa  narodowego w ramach Programu Promesa Ministra Kultury i Dziedzictwa Narodowego, z Funduszu Kościelnego lub ze środków własnych JST, ze środków będących w dyspozycji ministra właściwego do spraw kultury fizycznej sportu oraz ministra właściwego do spraw turystyki</w:t>
            </w:r>
            <w:r>
              <w:rPr>
                <w:sz w:val="20"/>
                <w:szCs w:val="20"/>
              </w:rPr>
              <w:t>”.</w:t>
            </w:r>
          </w:p>
        </w:tc>
        <w:tc>
          <w:tcPr>
            <w:tcW w:w="5067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DA53A6" w:rsidTr="00790057">
        <w:tc>
          <w:tcPr>
            <w:tcW w:w="609" w:type="dxa"/>
            <w:shd w:val="clear" w:color="auto" w:fill="auto"/>
          </w:tcPr>
          <w:p w:rsidR="00DA53A6" w:rsidRDefault="00DA53A6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Optymalizacja procesu.</w:t>
            </w:r>
          </w:p>
          <w:p w:rsidR="00DA53A6" w:rsidRPr="00885DFF" w:rsidRDefault="00DA53A6" w:rsidP="004E1022">
            <w:pPr>
              <w:rPr>
                <w:sz w:val="20"/>
                <w:szCs w:val="20"/>
              </w:rPr>
            </w:pPr>
            <w:r>
              <w:rPr>
                <w:sz w:val="20"/>
              </w:rPr>
              <w:t>Autopoprawka DKM</w:t>
            </w:r>
          </w:p>
        </w:tc>
        <w:tc>
          <w:tcPr>
            <w:tcW w:w="1883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III. Podstawowe usługi dla gospodarki i ludności wiejskiej.1</w:t>
            </w:r>
          </w:p>
          <w:p w:rsidR="00DA53A6" w:rsidRPr="006D51D8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K-02/321/167</w:t>
            </w:r>
          </w:p>
        </w:tc>
        <w:tc>
          <w:tcPr>
            <w:tcW w:w="4856" w:type="dxa"/>
            <w:shd w:val="clear" w:color="auto" w:fill="auto"/>
          </w:tcPr>
          <w:p w:rsidR="00DA53A6" w:rsidRPr="006D51D8" w:rsidRDefault="00DA53A6" w:rsidP="004E1022">
            <w:pPr>
              <w:tabs>
                <w:tab w:val="left" w:pos="34"/>
              </w:tabs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>Wprowadzenie obowiązku weryfikacji elementu „</w:t>
            </w:r>
            <w:r w:rsidRPr="004C188C">
              <w:rPr>
                <w:sz w:val="20"/>
                <w:szCs w:val="20"/>
              </w:rPr>
              <w:t xml:space="preserve">Operacja nie jest finansowana z udziałem innych środków publicznych, z wyłączeniem przypadku współfinansowania ze środków Narodowego Funduszu Ochrony Środowiska i Gospodarki Wodnej lub wojewódzkiego </w:t>
            </w:r>
            <w:proofErr w:type="spellStart"/>
            <w:r w:rsidRPr="004C188C">
              <w:rPr>
                <w:sz w:val="20"/>
                <w:szCs w:val="20"/>
              </w:rPr>
              <w:t>FOŚiGW</w:t>
            </w:r>
            <w:proofErr w:type="spellEnd"/>
            <w:r w:rsidRPr="004C188C">
              <w:rPr>
                <w:sz w:val="20"/>
                <w:szCs w:val="20"/>
              </w:rPr>
              <w:t>, oraz ze środków własnych JST</w:t>
            </w:r>
            <w:r>
              <w:rPr>
                <w:sz w:val="20"/>
                <w:szCs w:val="20"/>
              </w:rPr>
              <w:t>”.</w:t>
            </w:r>
          </w:p>
        </w:tc>
        <w:tc>
          <w:tcPr>
            <w:tcW w:w="5067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DA53A6" w:rsidTr="00790057">
        <w:tc>
          <w:tcPr>
            <w:tcW w:w="609" w:type="dxa"/>
            <w:shd w:val="clear" w:color="auto" w:fill="auto"/>
          </w:tcPr>
          <w:p w:rsidR="00DA53A6" w:rsidRDefault="00DA53A6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DA53A6" w:rsidRPr="00885DFF" w:rsidRDefault="00DA53A6" w:rsidP="004E102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Autopoprawka DKM. Dostosowanie brzmienia elementu listy kontrolnej do zapisów z umowy przyznania pomocy w ramach działania „431.</w:t>
            </w:r>
            <w:r>
              <w:rPr>
                <w:sz w:val="20"/>
              </w:rPr>
              <w:t>Funkcjonowanie lokalnej grupy działania, nabywanie umiejętności i aktywizacja”</w:t>
            </w:r>
          </w:p>
        </w:tc>
        <w:tc>
          <w:tcPr>
            <w:tcW w:w="1883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III .Funkcjonowanie lokalnej grupy działania, nabywanie umiejętności i aktywizacja.1</w:t>
            </w:r>
          </w:p>
          <w:p w:rsidR="00DA53A6" w:rsidRPr="006D51D8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K-02/431/167</w:t>
            </w:r>
          </w:p>
        </w:tc>
        <w:tc>
          <w:tcPr>
            <w:tcW w:w="4856" w:type="dxa"/>
            <w:shd w:val="clear" w:color="auto" w:fill="auto"/>
          </w:tcPr>
          <w:p w:rsidR="00DA53A6" w:rsidRPr="00424541" w:rsidRDefault="00DA53A6" w:rsidP="004E102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Treść opisu elementu list kontrolnej: „Niezmienianie siedziby oraz miejsc realizacji zadań bez zgody SW” zastąpiono zapisem: „Niezmienianie miejsca prowadzenia działalności przez LGD” </w:t>
            </w:r>
          </w:p>
        </w:tc>
        <w:tc>
          <w:tcPr>
            <w:tcW w:w="5067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DA53A6" w:rsidTr="00790057">
        <w:tc>
          <w:tcPr>
            <w:tcW w:w="609" w:type="dxa"/>
            <w:shd w:val="clear" w:color="auto" w:fill="auto"/>
          </w:tcPr>
          <w:p w:rsidR="00DA53A6" w:rsidRDefault="00DA53A6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DA53A6" w:rsidRDefault="00DA53A6" w:rsidP="004E102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Autopoprawka DKM. Doprecyzowanie zapisów odnośnie podstaw prawnych informowania o udziale środków unijnych w realizacji operacji.</w:t>
            </w:r>
          </w:p>
        </w:tc>
        <w:tc>
          <w:tcPr>
            <w:tcW w:w="1883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III .Funkcjonowanie lokalnej grupy działania, nabywanie umiejętności i aktywizacja.2</w:t>
            </w:r>
          </w:p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III. Wdrażanie projektów współpracy.3</w:t>
            </w:r>
          </w:p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III. Wdrażanie Lokalnych Strategii Rozwoju – małe projekty.2</w:t>
            </w:r>
          </w:p>
        </w:tc>
        <w:tc>
          <w:tcPr>
            <w:tcW w:w="4856" w:type="dxa"/>
            <w:shd w:val="clear" w:color="auto" w:fill="auto"/>
          </w:tcPr>
          <w:p w:rsidR="00DA53A6" w:rsidRPr="00506D2E" w:rsidRDefault="00DA53A6" w:rsidP="004E1022">
            <w:pPr>
              <w:tabs>
                <w:tab w:val="left" w:pos="0"/>
              </w:tabs>
              <w:ind w:left="3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Wprowadzono nowy zapis </w:t>
            </w:r>
            <w:r w:rsidR="00D823D5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instrukcji: „</w:t>
            </w:r>
            <w:r w:rsidRPr="00506D2E">
              <w:rPr>
                <w:sz w:val="20"/>
                <w:szCs w:val="20"/>
              </w:rPr>
              <w:t>Należy zweryfikować, czy zgodnie z przepisami pkt. 3 i 4 Załącznika nr VI do  rozporządzenia 1974/2006 oraz zgodnie z warunkami określonymi w Księdze wizualizacji znaku PROW na lata 2007-2013 w przypadku materiałów informacyjnych i materiałów w zakresie przekazywania informacji, na stronie tytułowej publikacji (np. broszur, ulotek i biuletynów) oraz na plakatach na temat środków i działań współfinansowanych przez EFRROW znajduje się wyraźnie wskazanie na udział Wspólnoty, a także emblemat Wspólnoty w przypadku, gdy zamieszczone zostało również godło państwowe lub regionalne</w:t>
            </w:r>
            <w:r>
              <w:rPr>
                <w:sz w:val="20"/>
                <w:szCs w:val="20"/>
              </w:rPr>
              <w:t>.”</w:t>
            </w:r>
          </w:p>
          <w:p w:rsidR="00DA53A6" w:rsidRDefault="00DA53A6" w:rsidP="004E102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67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DA53A6" w:rsidTr="00790057">
        <w:tc>
          <w:tcPr>
            <w:tcW w:w="609" w:type="dxa"/>
            <w:shd w:val="clear" w:color="auto" w:fill="auto"/>
          </w:tcPr>
          <w:p w:rsidR="00DA53A6" w:rsidRDefault="00DA53A6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Optymalizacja procesu.</w:t>
            </w:r>
          </w:p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Autopoprawka DKM</w:t>
            </w:r>
          </w:p>
        </w:tc>
        <w:tc>
          <w:tcPr>
            <w:tcW w:w="1883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III .Funkcjonowanie lokalnej grupy działania, nabywanie umiejętności i aktywizacja.3</w:t>
            </w:r>
          </w:p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III. Wdrażanie projektów współpracy.4</w:t>
            </w:r>
          </w:p>
          <w:p w:rsidR="00DA53A6" w:rsidRDefault="00DA53A6" w:rsidP="004E1022">
            <w:pPr>
              <w:rPr>
                <w:sz w:val="20"/>
              </w:rPr>
            </w:pPr>
          </w:p>
        </w:tc>
        <w:tc>
          <w:tcPr>
            <w:tcW w:w="4856" w:type="dxa"/>
            <w:shd w:val="clear" w:color="auto" w:fill="auto"/>
          </w:tcPr>
          <w:p w:rsidR="00DA53A6" w:rsidRPr="0051078C" w:rsidRDefault="00DA53A6" w:rsidP="004E1022">
            <w:pPr>
              <w:pStyle w:val="Akapitzlist"/>
              <w:tabs>
                <w:tab w:val="left" w:pos="34"/>
                <w:tab w:val="left" w:pos="851"/>
              </w:tabs>
              <w:ind w:left="34" w:hanging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Zamieszczenie sposobu sporządzania należytego śladu rewizyjnego w przypadku negatywnego wyniku weryfikacji elementu: „</w:t>
            </w:r>
            <w:r w:rsidRPr="0051078C">
              <w:rPr>
                <w:sz w:val="20"/>
                <w:szCs w:val="20"/>
              </w:rPr>
              <w:t>Operacja nie jest finansowana z udziałem innych środków publicznych</w:t>
            </w:r>
            <w:r>
              <w:rPr>
                <w:sz w:val="20"/>
                <w:szCs w:val="20"/>
              </w:rPr>
              <w:t>”</w:t>
            </w:r>
            <w:r w:rsidRPr="0051078C">
              <w:rPr>
                <w:sz w:val="20"/>
                <w:szCs w:val="20"/>
              </w:rPr>
              <w:t xml:space="preserve"> </w:t>
            </w:r>
          </w:p>
          <w:p w:rsidR="00DA53A6" w:rsidRDefault="00DA53A6" w:rsidP="004E102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67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DA53A6" w:rsidTr="00790057">
        <w:tc>
          <w:tcPr>
            <w:tcW w:w="609" w:type="dxa"/>
            <w:shd w:val="clear" w:color="auto" w:fill="auto"/>
          </w:tcPr>
          <w:p w:rsidR="00DA53A6" w:rsidRDefault="00DA53A6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  <w:szCs w:val="20"/>
              </w:rPr>
              <w:t>Autopoprawka DKM. Dostosowanie brzmienia elementu listy kontrolnej do zapisów z umowy przyznania pomocy w ramach działania „421.Wdrażanie projektów współpracy</w:t>
            </w:r>
            <w:r>
              <w:rPr>
                <w:sz w:val="20"/>
              </w:rPr>
              <w:t>”</w:t>
            </w:r>
          </w:p>
        </w:tc>
        <w:tc>
          <w:tcPr>
            <w:tcW w:w="1883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III. Wdrażanie projektów współpracy.2</w:t>
            </w:r>
          </w:p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IK-02/421/167</w:t>
            </w:r>
          </w:p>
        </w:tc>
        <w:tc>
          <w:tcPr>
            <w:tcW w:w="4856" w:type="dxa"/>
            <w:shd w:val="clear" w:color="auto" w:fill="auto"/>
          </w:tcPr>
          <w:p w:rsidR="00DA53A6" w:rsidRPr="00EC6D9B" w:rsidRDefault="00DA53A6" w:rsidP="004E1022">
            <w:pPr>
              <w:widowControl w:val="0"/>
              <w:adjustRightInd w:val="0"/>
              <w:spacing w:before="120" w:after="120"/>
              <w:ind w:left="3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Treść opisu elementu list kontrolnej: „Niezmienianie siedziby oraz miejsc realizacji zadań bez zgody SW” zastąpiono zapisem: „Niezmienianie miejsca realizacji operacji”</w:t>
            </w:r>
          </w:p>
        </w:tc>
        <w:tc>
          <w:tcPr>
            <w:tcW w:w="5067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DA53A6" w:rsidTr="00790057">
        <w:tc>
          <w:tcPr>
            <w:tcW w:w="609" w:type="dxa"/>
            <w:shd w:val="clear" w:color="auto" w:fill="auto"/>
          </w:tcPr>
          <w:p w:rsidR="00DA53A6" w:rsidRDefault="00DA53A6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Autopoprawka DKM. Zobowiązanie beneficjenta jest weryfikowane podczas kontroli administracyjnej wniosku o płatność.</w:t>
            </w:r>
          </w:p>
        </w:tc>
        <w:tc>
          <w:tcPr>
            <w:tcW w:w="1883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III. Wdrażanie projektów współpracy</w:t>
            </w:r>
          </w:p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IK-02/421/167</w:t>
            </w:r>
          </w:p>
        </w:tc>
        <w:tc>
          <w:tcPr>
            <w:tcW w:w="4856" w:type="dxa"/>
            <w:shd w:val="clear" w:color="auto" w:fill="auto"/>
          </w:tcPr>
          <w:p w:rsidR="00DA53A6" w:rsidRDefault="00DA53A6" w:rsidP="004E1022">
            <w:pPr>
              <w:widowControl w:val="0"/>
              <w:adjustRightInd w:val="0"/>
              <w:spacing w:before="120" w:after="120"/>
              <w:ind w:left="34"/>
              <w:jc w:val="both"/>
              <w:textAlignment w:val="baseline"/>
              <w:rPr>
                <w:sz w:val="20"/>
                <w:szCs w:val="20"/>
              </w:rPr>
            </w:pPr>
            <w:r w:rsidRPr="00EC6D9B">
              <w:rPr>
                <w:sz w:val="20"/>
                <w:szCs w:val="20"/>
              </w:rPr>
              <w:t xml:space="preserve">Rezygnacja z obowiązku weryfikacji elementu: </w:t>
            </w:r>
            <w:r>
              <w:rPr>
                <w:sz w:val="20"/>
                <w:szCs w:val="20"/>
              </w:rPr>
              <w:t>„</w:t>
            </w:r>
            <w:r w:rsidRPr="00EC6D9B">
              <w:rPr>
                <w:sz w:val="20"/>
                <w:szCs w:val="20"/>
              </w:rPr>
              <w:t xml:space="preserve">Do kosztów </w:t>
            </w:r>
            <w:proofErr w:type="spellStart"/>
            <w:r w:rsidRPr="00EC6D9B">
              <w:rPr>
                <w:sz w:val="20"/>
                <w:szCs w:val="20"/>
              </w:rPr>
              <w:t>kwalifikowalnych</w:t>
            </w:r>
            <w:proofErr w:type="spellEnd"/>
            <w:r w:rsidRPr="00EC6D9B">
              <w:rPr>
                <w:sz w:val="20"/>
                <w:szCs w:val="20"/>
              </w:rPr>
              <w:t xml:space="preserve"> nie wliczono wydatków związanych z realizacją projektów współpracy dotyczących obszarów spoza UE i nie odnoszących się do obszaru </w:t>
            </w:r>
            <w:r w:rsidRPr="00EC6D9B">
              <w:rPr>
                <w:sz w:val="20"/>
                <w:szCs w:val="20"/>
              </w:rPr>
              <w:tab/>
              <w:t>objętego podejściem Leader</w:t>
            </w:r>
            <w:r>
              <w:rPr>
                <w:sz w:val="20"/>
                <w:szCs w:val="20"/>
              </w:rPr>
              <w:t>.”</w:t>
            </w:r>
            <w:r w:rsidRPr="00EC6D9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67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DA53A6" w:rsidTr="00790057">
        <w:tc>
          <w:tcPr>
            <w:tcW w:w="609" w:type="dxa"/>
            <w:shd w:val="clear" w:color="auto" w:fill="auto"/>
          </w:tcPr>
          <w:p w:rsidR="00DA53A6" w:rsidRDefault="00DA53A6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Optymalizacja procesu.</w:t>
            </w:r>
          </w:p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Autopoprawka DKM</w:t>
            </w:r>
          </w:p>
        </w:tc>
        <w:tc>
          <w:tcPr>
            <w:tcW w:w="1883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III. Wdrażanie projektów współpracy.4</w:t>
            </w:r>
          </w:p>
          <w:p w:rsidR="00DA53A6" w:rsidRDefault="00DA53A6" w:rsidP="004E1022">
            <w:pPr>
              <w:rPr>
                <w:sz w:val="20"/>
              </w:rPr>
            </w:pPr>
          </w:p>
        </w:tc>
        <w:tc>
          <w:tcPr>
            <w:tcW w:w="4856" w:type="dxa"/>
            <w:shd w:val="clear" w:color="auto" w:fill="auto"/>
          </w:tcPr>
          <w:p w:rsidR="00DA53A6" w:rsidRDefault="00DA53A6" w:rsidP="004E1022">
            <w:pPr>
              <w:pStyle w:val="Akapitzlist"/>
              <w:tabs>
                <w:tab w:val="left" w:pos="0"/>
                <w:tab w:val="num" w:pos="38"/>
              </w:tabs>
              <w:ind w:left="3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Zamieszczenie sposobu sporządzania należytego śladu rewizyjnego w przypadku negatywnego wyniku weryfikacji elementu: </w:t>
            </w:r>
            <w:r w:rsidRPr="00EF412A">
              <w:rPr>
                <w:sz w:val="20"/>
                <w:szCs w:val="20"/>
              </w:rPr>
              <w:t>„Operacja nie jest finansowana z udziałem innych środków publicznych</w:t>
            </w:r>
            <w:r>
              <w:rPr>
                <w:sz w:val="20"/>
                <w:szCs w:val="20"/>
              </w:rPr>
              <w:t>”</w:t>
            </w:r>
          </w:p>
        </w:tc>
        <w:tc>
          <w:tcPr>
            <w:tcW w:w="5067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DA53A6" w:rsidTr="00790057">
        <w:tc>
          <w:tcPr>
            <w:tcW w:w="609" w:type="dxa"/>
            <w:shd w:val="clear" w:color="auto" w:fill="auto"/>
          </w:tcPr>
          <w:p w:rsidR="00DA53A6" w:rsidRDefault="00DA53A6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Autopoprawka DKM.  Zmiana redakcyjna – poprawa przejrzystości zapisu.</w:t>
            </w:r>
          </w:p>
        </w:tc>
        <w:tc>
          <w:tcPr>
            <w:tcW w:w="1883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</w:p>
        </w:tc>
        <w:tc>
          <w:tcPr>
            <w:tcW w:w="4856" w:type="dxa"/>
            <w:shd w:val="clear" w:color="auto" w:fill="auto"/>
          </w:tcPr>
          <w:p w:rsidR="00DA53A6" w:rsidRDefault="00DA53A6" w:rsidP="004E1022">
            <w:pPr>
              <w:pStyle w:val="Akapitzlist"/>
              <w:tabs>
                <w:tab w:val="left" w:pos="0"/>
                <w:tab w:val="num" w:pos="38"/>
              </w:tabs>
              <w:ind w:left="3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Usunięto zapis: „</w:t>
            </w:r>
            <w:r w:rsidRPr="001A59B8">
              <w:rPr>
                <w:sz w:val="20"/>
                <w:szCs w:val="20"/>
              </w:rPr>
              <w:t xml:space="preserve">W uzasadnionych przypadkach SW może wyrazić zgodę na zmianę w tym zakresie w przypadku wystąpienia okoliczności o charakterze siły wyższej lub wyjątkowych okoliczności, o których mowa w przepisach rozporządzenia 1974/2006 oraz w § 29 ust. 1 </w:t>
            </w:r>
            <w:r w:rsidRPr="001A59B8">
              <w:rPr>
                <w:i/>
                <w:sz w:val="20"/>
                <w:szCs w:val="20"/>
              </w:rPr>
              <w:t xml:space="preserve">Rozporządzenia </w:t>
            </w:r>
            <w:proofErr w:type="spellStart"/>
            <w:r w:rsidRPr="001A59B8">
              <w:rPr>
                <w:i/>
                <w:sz w:val="20"/>
                <w:szCs w:val="20"/>
              </w:rPr>
              <w:t>MRiRW</w:t>
            </w:r>
            <w:proofErr w:type="spellEnd"/>
            <w:r w:rsidRPr="001A59B8">
              <w:rPr>
                <w:i/>
                <w:sz w:val="20"/>
                <w:szCs w:val="20"/>
              </w:rPr>
              <w:t xml:space="preserve"> z dnia 8 lipca 2008 r. w sprawie szczegółowych warunków i trybu przyznawania oraz wypłaty pomocy finansowej w ramach działania „Wdrażanie lokalnych strategii rozwoju” objętego Programem Rozwoju Obszarów Wiejskich na lata 2007—2013</w:t>
            </w:r>
            <w:r w:rsidRPr="001A59B8">
              <w:rPr>
                <w:sz w:val="20"/>
                <w:szCs w:val="20"/>
              </w:rPr>
              <w:t xml:space="preserve"> (Dz. U. Nr 138 poz. 868 z </w:t>
            </w:r>
            <w:proofErr w:type="spellStart"/>
            <w:r w:rsidRPr="001A59B8">
              <w:rPr>
                <w:sz w:val="20"/>
                <w:szCs w:val="20"/>
              </w:rPr>
              <w:t>późn</w:t>
            </w:r>
            <w:proofErr w:type="spellEnd"/>
            <w:r w:rsidRPr="001A59B8">
              <w:rPr>
                <w:sz w:val="20"/>
                <w:szCs w:val="20"/>
              </w:rPr>
              <w:t>. zm.).</w:t>
            </w:r>
            <w:r>
              <w:rPr>
                <w:sz w:val="20"/>
                <w:szCs w:val="20"/>
              </w:rPr>
              <w:t>”</w:t>
            </w:r>
          </w:p>
        </w:tc>
        <w:tc>
          <w:tcPr>
            <w:tcW w:w="5067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DA53A6" w:rsidTr="00790057">
        <w:tc>
          <w:tcPr>
            <w:tcW w:w="609" w:type="dxa"/>
            <w:shd w:val="clear" w:color="auto" w:fill="auto"/>
          </w:tcPr>
          <w:p w:rsidR="00DA53A6" w:rsidRDefault="00DA53A6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Optymalizacja procesu.</w:t>
            </w:r>
          </w:p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Autopoprawka DKM</w:t>
            </w:r>
          </w:p>
        </w:tc>
        <w:tc>
          <w:tcPr>
            <w:tcW w:w="1883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III. Wdrażanie Lokalnych Strategii Rozwoju – małe projekty.3</w:t>
            </w:r>
          </w:p>
        </w:tc>
        <w:tc>
          <w:tcPr>
            <w:tcW w:w="4856" w:type="dxa"/>
            <w:shd w:val="clear" w:color="auto" w:fill="auto"/>
          </w:tcPr>
          <w:p w:rsidR="00DA53A6" w:rsidRPr="007F5FC6" w:rsidRDefault="00DA53A6" w:rsidP="004E1022">
            <w:pPr>
              <w:pStyle w:val="Akapitzlist"/>
              <w:tabs>
                <w:tab w:val="left" w:pos="0"/>
                <w:tab w:val="num" w:pos="38"/>
              </w:tabs>
              <w:ind w:left="38"/>
              <w:jc w:val="both"/>
            </w:pPr>
            <w:r>
              <w:rPr>
                <w:sz w:val="20"/>
                <w:szCs w:val="20"/>
              </w:rPr>
              <w:t xml:space="preserve">Zamieszczenie sposobu sporządzania należytego śladu rewizyjnego w przypadku negatywnego wyniku weryfikacji elementu: </w:t>
            </w:r>
            <w:r w:rsidRPr="00EF412A">
              <w:rPr>
                <w:sz w:val="20"/>
                <w:szCs w:val="20"/>
              </w:rPr>
              <w:t>„Operacja nie jest finansowana z udziałem innych środków publicznych, z wyłączeniem przypadku współfinansowania z Funduszu Kościelnego lub ze środków własnych JST</w:t>
            </w:r>
            <w:r>
              <w:rPr>
                <w:sz w:val="20"/>
                <w:szCs w:val="20"/>
              </w:rPr>
              <w:t>”</w:t>
            </w:r>
          </w:p>
          <w:p w:rsidR="00DA53A6" w:rsidRDefault="00DA53A6" w:rsidP="004E1022">
            <w:pPr>
              <w:pStyle w:val="Akapitzlist"/>
              <w:tabs>
                <w:tab w:val="left" w:pos="34"/>
                <w:tab w:val="left" w:pos="851"/>
              </w:tabs>
              <w:ind w:left="34" w:hanging="34"/>
              <w:jc w:val="both"/>
              <w:rPr>
                <w:sz w:val="20"/>
                <w:szCs w:val="20"/>
              </w:rPr>
            </w:pPr>
          </w:p>
        </w:tc>
        <w:tc>
          <w:tcPr>
            <w:tcW w:w="5067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DA53A6" w:rsidTr="00790057">
        <w:tc>
          <w:tcPr>
            <w:tcW w:w="609" w:type="dxa"/>
            <w:shd w:val="clear" w:color="auto" w:fill="auto"/>
          </w:tcPr>
          <w:p w:rsidR="00DA53A6" w:rsidRDefault="00DA53A6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Optymalizacja procesu.</w:t>
            </w:r>
          </w:p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Autopoprawka DKM</w:t>
            </w:r>
          </w:p>
        </w:tc>
        <w:tc>
          <w:tcPr>
            <w:tcW w:w="1883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 IK-02/K/167</w:t>
            </w:r>
          </w:p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 xml:space="preserve">III. Poprawianie i </w:t>
            </w:r>
            <w:r>
              <w:rPr>
                <w:sz w:val="20"/>
              </w:rPr>
              <w:lastRenderedPageBreak/>
              <w:t>rozwijanie infrastruktury związanej z rozwojem i dostosowywaniem rolnictwa i leśnictwa poprzez scalanie gruntów. 1,2,3,4,5</w:t>
            </w:r>
          </w:p>
          <w:p w:rsidR="00DA53A6" w:rsidRDefault="00DA53A6" w:rsidP="004E1022">
            <w:pPr>
              <w:rPr>
                <w:sz w:val="20"/>
              </w:rPr>
            </w:pPr>
          </w:p>
        </w:tc>
        <w:tc>
          <w:tcPr>
            <w:tcW w:w="4856" w:type="dxa"/>
            <w:shd w:val="clear" w:color="auto" w:fill="auto"/>
          </w:tcPr>
          <w:p w:rsidR="00DA53A6" w:rsidRDefault="00DA53A6" w:rsidP="004E102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lastRenderedPageBreak/>
              <w:t>Wprowadzono opis sporządzania należytego śladu rewizyjnego przeprowadzonych czynności.</w:t>
            </w:r>
          </w:p>
        </w:tc>
        <w:tc>
          <w:tcPr>
            <w:tcW w:w="5067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DA53A6" w:rsidTr="00790057">
        <w:tc>
          <w:tcPr>
            <w:tcW w:w="609" w:type="dxa"/>
            <w:shd w:val="clear" w:color="auto" w:fill="auto"/>
          </w:tcPr>
          <w:p w:rsidR="00DA53A6" w:rsidRDefault="00DA53A6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Optymalizacja procesu.</w:t>
            </w:r>
          </w:p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Autopoprawka DKM</w:t>
            </w:r>
          </w:p>
        </w:tc>
        <w:tc>
          <w:tcPr>
            <w:tcW w:w="1883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 xml:space="preserve"> IK-02/K/167</w:t>
            </w:r>
          </w:p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III. Poprawianie i rozwijanie infrastruktury związanej z rozwojem i dostosowywaniem rolnictwa i leśnictwa poprzez scalanie gruntów</w:t>
            </w:r>
          </w:p>
        </w:tc>
        <w:tc>
          <w:tcPr>
            <w:tcW w:w="4856" w:type="dxa"/>
            <w:shd w:val="clear" w:color="auto" w:fill="auto"/>
          </w:tcPr>
          <w:p w:rsidR="00DA53A6" w:rsidRDefault="00DA53A6" w:rsidP="004E102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Rezygnacja z obowiązku weryfikacji elementu: „Została powołana komisja doradcza oraz rada uczestników szkolenia”.</w:t>
            </w:r>
          </w:p>
        </w:tc>
        <w:tc>
          <w:tcPr>
            <w:tcW w:w="5067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DA53A6" w:rsidTr="00790057">
        <w:tc>
          <w:tcPr>
            <w:tcW w:w="609" w:type="dxa"/>
            <w:shd w:val="clear" w:color="auto" w:fill="auto"/>
          </w:tcPr>
          <w:p w:rsidR="00DA53A6" w:rsidRDefault="00DA53A6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Optymalizacja procesu.</w:t>
            </w:r>
          </w:p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Autopoprawka DKM</w:t>
            </w:r>
          </w:p>
        </w:tc>
        <w:tc>
          <w:tcPr>
            <w:tcW w:w="1883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IK-03/W/167 pkt.2</w:t>
            </w:r>
          </w:p>
        </w:tc>
        <w:tc>
          <w:tcPr>
            <w:tcW w:w="4856" w:type="dxa"/>
            <w:shd w:val="clear" w:color="auto" w:fill="auto"/>
          </w:tcPr>
          <w:p w:rsidR="00DA53A6" w:rsidRPr="00354628" w:rsidRDefault="00DA53A6" w:rsidP="004E102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Zmodyfikowano tryb przeprowadzania weryfikacji robót budowlanych podczas wizytacji w miejscu na etapie obsługi wniosku o płatność</w:t>
            </w:r>
          </w:p>
        </w:tc>
        <w:tc>
          <w:tcPr>
            <w:tcW w:w="5067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DA53A6" w:rsidTr="00790057">
        <w:tc>
          <w:tcPr>
            <w:tcW w:w="609" w:type="dxa"/>
            <w:shd w:val="clear" w:color="auto" w:fill="auto"/>
          </w:tcPr>
          <w:p w:rsidR="00DA53A6" w:rsidRDefault="00DA53A6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Optymalizacja procesu.</w:t>
            </w:r>
          </w:p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Autopoprawka DKM</w:t>
            </w:r>
          </w:p>
        </w:tc>
        <w:tc>
          <w:tcPr>
            <w:tcW w:w="1883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IK-03/W/167 pkt.2</w:t>
            </w:r>
          </w:p>
        </w:tc>
        <w:tc>
          <w:tcPr>
            <w:tcW w:w="4856" w:type="dxa"/>
            <w:shd w:val="clear" w:color="auto" w:fill="auto"/>
          </w:tcPr>
          <w:p w:rsidR="00DA53A6" w:rsidRPr="008F478C" w:rsidRDefault="00DA53A6" w:rsidP="004E102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Wprowadzono zapis dotyczący obowiązku sporządzania dokumentacji fotograficznej w przypadku weryfikacji operacji zwierającej dużą ilość składników tego samego typu.</w:t>
            </w:r>
          </w:p>
        </w:tc>
        <w:tc>
          <w:tcPr>
            <w:tcW w:w="5067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DA53A6" w:rsidTr="00790057">
        <w:tc>
          <w:tcPr>
            <w:tcW w:w="609" w:type="dxa"/>
            <w:shd w:val="clear" w:color="auto" w:fill="auto"/>
          </w:tcPr>
          <w:p w:rsidR="00DA53A6" w:rsidRDefault="00DA53A6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Optymalizacja procesu.</w:t>
            </w:r>
          </w:p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Autopoprawka DKM</w:t>
            </w:r>
          </w:p>
        </w:tc>
        <w:tc>
          <w:tcPr>
            <w:tcW w:w="1883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IK-03/W/167 pkt.2</w:t>
            </w:r>
          </w:p>
        </w:tc>
        <w:tc>
          <w:tcPr>
            <w:tcW w:w="4856" w:type="dxa"/>
            <w:shd w:val="clear" w:color="auto" w:fill="auto"/>
          </w:tcPr>
          <w:p w:rsidR="00DA53A6" w:rsidRPr="00F15BAB" w:rsidRDefault="00DA53A6" w:rsidP="004E102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Wprowadzono opis sporządzania należytego śladu rewizyjnego przeprowadzonych czynności.</w:t>
            </w:r>
          </w:p>
        </w:tc>
        <w:tc>
          <w:tcPr>
            <w:tcW w:w="5067" w:type="dxa"/>
            <w:shd w:val="clear" w:color="auto" w:fill="auto"/>
          </w:tcPr>
          <w:p w:rsidR="00DA53A6" w:rsidRDefault="00DA53A6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C8578F" w:rsidTr="00790057">
        <w:tc>
          <w:tcPr>
            <w:tcW w:w="609" w:type="dxa"/>
            <w:shd w:val="clear" w:color="auto" w:fill="auto"/>
          </w:tcPr>
          <w:p w:rsidR="00C8578F" w:rsidRDefault="00C8578F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C8578F" w:rsidRDefault="00C8578F" w:rsidP="00C8578F">
            <w:pPr>
              <w:rPr>
                <w:sz w:val="20"/>
              </w:rPr>
            </w:pPr>
            <w:r>
              <w:rPr>
                <w:sz w:val="20"/>
              </w:rPr>
              <w:t>Optymalizacja procesu.</w:t>
            </w:r>
          </w:p>
          <w:p w:rsidR="00C8578F" w:rsidRDefault="00C8578F" w:rsidP="00C8578F">
            <w:pPr>
              <w:rPr>
                <w:sz w:val="20"/>
              </w:rPr>
            </w:pPr>
            <w:r>
              <w:rPr>
                <w:sz w:val="20"/>
              </w:rPr>
              <w:t>Autopoprawka DKM</w:t>
            </w:r>
          </w:p>
        </w:tc>
        <w:tc>
          <w:tcPr>
            <w:tcW w:w="1883" w:type="dxa"/>
            <w:shd w:val="clear" w:color="auto" w:fill="auto"/>
          </w:tcPr>
          <w:p w:rsidR="00C8578F" w:rsidRDefault="00C8578F" w:rsidP="004E1022">
            <w:pPr>
              <w:rPr>
                <w:sz w:val="20"/>
              </w:rPr>
            </w:pPr>
            <w:r>
              <w:rPr>
                <w:sz w:val="20"/>
              </w:rPr>
              <w:t>IK-04/W/167</w:t>
            </w:r>
          </w:p>
        </w:tc>
        <w:tc>
          <w:tcPr>
            <w:tcW w:w="4856" w:type="dxa"/>
            <w:shd w:val="clear" w:color="auto" w:fill="auto"/>
          </w:tcPr>
          <w:p w:rsidR="00C8578F" w:rsidRDefault="00C8578F" w:rsidP="004E1022">
            <w:pPr>
              <w:jc w:val="both"/>
              <w:rPr>
                <w:sz w:val="20"/>
              </w:rPr>
            </w:pPr>
            <w:r>
              <w:rPr>
                <w:sz w:val="20"/>
              </w:rPr>
              <w:t>Rezygnacja z możliwości wizytowania zadań o charakterze niematerialnym realizowanych w ramach działania „431.Funkcjonowanie lokalnej grupy działania, nabywanie umiejętności i aktywizacja”</w:t>
            </w:r>
          </w:p>
        </w:tc>
        <w:tc>
          <w:tcPr>
            <w:tcW w:w="5067" w:type="dxa"/>
            <w:shd w:val="clear" w:color="auto" w:fill="auto"/>
          </w:tcPr>
          <w:p w:rsidR="00C8578F" w:rsidRDefault="00C8578F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C8578F" w:rsidTr="00790057">
        <w:tc>
          <w:tcPr>
            <w:tcW w:w="609" w:type="dxa"/>
            <w:shd w:val="clear" w:color="auto" w:fill="auto"/>
          </w:tcPr>
          <w:p w:rsidR="00C8578F" w:rsidRDefault="00C8578F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C8578F" w:rsidRDefault="007A53F9" w:rsidP="007A53F9">
            <w:pPr>
              <w:rPr>
                <w:sz w:val="20"/>
              </w:rPr>
            </w:pPr>
            <w:r>
              <w:rPr>
                <w:sz w:val="20"/>
              </w:rPr>
              <w:t>Optymalizacja procesu weryfikacji Raportu z czynności kontrolnych. Autopoprawka DKM</w:t>
            </w:r>
          </w:p>
        </w:tc>
        <w:tc>
          <w:tcPr>
            <w:tcW w:w="1883" w:type="dxa"/>
            <w:shd w:val="clear" w:color="auto" w:fill="auto"/>
          </w:tcPr>
          <w:p w:rsidR="00C8578F" w:rsidRDefault="007A53F9" w:rsidP="004E1022">
            <w:pPr>
              <w:rPr>
                <w:sz w:val="20"/>
              </w:rPr>
            </w:pPr>
            <w:r>
              <w:rPr>
                <w:sz w:val="20"/>
              </w:rPr>
              <w:t>K-01/167</w:t>
            </w:r>
          </w:p>
        </w:tc>
        <w:tc>
          <w:tcPr>
            <w:tcW w:w="4856" w:type="dxa"/>
            <w:shd w:val="clear" w:color="auto" w:fill="auto"/>
          </w:tcPr>
          <w:p w:rsidR="00C8578F" w:rsidRDefault="007A53F9" w:rsidP="004E1022">
            <w:pPr>
              <w:jc w:val="both"/>
              <w:rPr>
                <w:sz w:val="20"/>
              </w:rPr>
            </w:pPr>
            <w:r>
              <w:rPr>
                <w:sz w:val="20"/>
              </w:rPr>
              <w:t>Usunięcie pola „Imię i nazwisko pracownika zatwierdzającego Raport” na pierwszej stronie karty weryfikacji Raportu.</w:t>
            </w:r>
          </w:p>
        </w:tc>
        <w:tc>
          <w:tcPr>
            <w:tcW w:w="5067" w:type="dxa"/>
            <w:shd w:val="clear" w:color="auto" w:fill="auto"/>
          </w:tcPr>
          <w:p w:rsidR="00C8578F" w:rsidRDefault="007A53F9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F219C9" w:rsidTr="008B3A70">
        <w:tc>
          <w:tcPr>
            <w:tcW w:w="15276" w:type="dxa"/>
            <w:gridSpan w:val="5"/>
            <w:shd w:val="clear" w:color="auto" w:fill="auto"/>
          </w:tcPr>
          <w:p w:rsidR="00F219C9" w:rsidRDefault="00F219C9" w:rsidP="006D1931">
            <w:pPr>
              <w:spacing w:before="120" w:after="120"/>
              <w:rPr>
                <w:b/>
              </w:rPr>
            </w:pPr>
            <w:r w:rsidRPr="004F13D1">
              <w:rPr>
                <w:b/>
              </w:rPr>
              <w:t>KP-611-167-ARiMR/7.2/</w:t>
            </w:r>
            <w:proofErr w:type="spellStart"/>
            <w:r w:rsidRPr="004F13D1">
              <w:rPr>
                <w:b/>
              </w:rPr>
              <w:t>r</w:t>
            </w:r>
            <w:proofErr w:type="spellEnd"/>
          </w:p>
          <w:p w:rsidR="00042DA8" w:rsidRPr="004F13D1" w:rsidRDefault="00042DA8" w:rsidP="006D1931">
            <w:pPr>
              <w:spacing w:before="120" w:after="120"/>
              <w:rPr>
                <w:b/>
                <w:sz w:val="20"/>
              </w:rPr>
            </w:pPr>
          </w:p>
        </w:tc>
      </w:tr>
      <w:tr w:rsidR="006D1931" w:rsidTr="00790057">
        <w:tc>
          <w:tcPr>
            <w:tcW w:w="609" w:type="dxa"/>
            <w:shd w:val="clear" w:color="auto" w:fill="auto"/>
          </w:tcPr>
          <w:p w:rsidR="006D1931" w:rsidRDefault="006D1931" w:rsidP="00F219C9">
            <w:pPr>
              <w:numPr>
                <w:ilvl w:val="0"/>
                <w:numId w:val="1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6D1931" w:rsidRDefault="006D1931" w:rsidP="00242854">
            <w:pPr>
              <w:rPr>
                <w:sz w:val="20"/>
              </w:rPr>
            </w:pPr>
            <w:r>
              <w:rPr>
                <w:sz w:val="20"/>
              </w:rPr>
              <w:t>Uwaga Departamentu Prawnego</w:t>
            </w:r>
            <w:r w:rsidR="00BB3969">
              <w:rPr>
                <w:sz w:val="20"/>
              </w:rPr>
              <w:t>, pismo DP-0231-57/WOPPI/PR/12</w:t>
            </w:r>
            <w:r w:rsidR="00242854">
              <w:rPr>
                <w:sz w:val="20"/>
              </w:rPr>
              <w:t xml:space="preserve"> </w:t>
            </w:r>
            <w:r w:rsidR="00242854" w:rsidRPr="00BB3969">
              <w:rPr>
                <w:sz w:val="20"/>
                <w:szCs w:val="20"/>
              </w:rPr>
              <w:t xml:space="preserve"> z dnia 2</w:t>
            </w:r>
            <w:r w:rsidR="00242854">
              <w:rPr>
                <w:sz w:val="20"/>
                <w:szCs w:val="20"/>
              </w:rPr>
              <w:t>5</w:t>
            </w:r>
            <w:r w:rsidR="00242854" w:rsidRPr="00BB3969">
              <w:rPr>
                <w:sz w:val="20"/>
                <w:szCs w:val="20"/>
              </w:rPr>
              <w:t>.05.</w:t>
            </w:r>
            <w:r w:rsidR="00242854">
              <w:rPr>
                <w:sz w:val="20"/>
                <w:szCs w:val="20"/>
              </w:rPr>
              <w:t>2012</w:t>
            </w:r>
          </w:p>
        </w:tc>
        <w:tc>
          <w:tcPr>
            <w:tcW w:w="1883" w:type="dxa"/>
            <w:shd w:val="clear" w:color="auto" w:fill="auto"/>
          </w:tcPr>
          <w:p w:rsidR="006D1931" w:rsidRDefault="006D1931" w:rsidP="006D1931">
            <w:pPr>
              <w:rPr>
                <w:sz w:val="20"/>
              </w:rPr>
            </w:pPr>
            <w:r>
              <w:rPr>
                <w:sz w:val="20"/>
              </w:rPr>
              <w:t>P-04/167, R.13</w:t>
            </w:r>
          </w:p>
        </w:tc>
        <w:tc>
          <w:tcPr>
            <w:tcW w:w="4856" w:type="dxa"/>
            <w:shd w:val="clear" w:color="auto" w:fill="auto"/>
          </w:tcPr>
          <w:p w:rsidR="006D1931" w:rsidRDefault="006D1931" w:rsidP="006D1931">
            <w:pPr>
              <w:jc w:val="both"/>
              <w:rPr>
                <w:sz w:val="20"/>
              </w:rPr>
            </w:pPr>
            <w:r>
              <w:rPr>
                <w:sz w:val="20"/>
              </w:rPr>
              <w:t>Doprecyzowano zapis dostosowujący treść dokumentu do przepisu zawartego w art. 31 ust. 7 ustawy z dnia 7 marca 2007 r.</w:t>
            </w:r>
          </w:p>
        </w:tc>
        <w:tc>
          <w:tcPr>
            <w:tcW w:w="5067" w:type="dxa"/>
            <w:shd w:val="clear" w:color="auto" w:fill="auto"/>
          </w:tcPr>
          <w:p w:rsidR="006D1931" w:rsidRDefault="006D1931" w:rsidP="008B3A70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D15C62" w:rsidTr="00790057">
        <w:tc>
          <w:tcPr>
            <w:tcW w:w="609" w:type="dxa"/>
            <w:shd w:val="clear" w:color="auto" w:fill="auto"/>
          </w:tcPr>
          <w:p w:rsidR="00D15C62" w:rsidRDefault="00D15C62" w:rsidP="00F219C9">
            <w:pPr>
              <w:numPr>
                <w:ilvl w:val="0"/>
                <w:numId w:val="1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D15C62" w:rsidRDefault="00BB3969" w:rsidP="006D1931">
            <w:pPr>
              <w:rPr>
                <w:sz w:val="20"/>
              </w:rPr>
            </w:pPr>
            <w:r>
              <w:rPr>
                <w:sz w:val="20"/>
              </w:rPr>
              <w:t>Autopoprawka DKM</w:t>
            </w:r>
          </w:p>
        </w:tc>
        <w:tc>
          <w:tcPr>
            <w:tcW w:w="1883" w:type="dxa"/>
            <w:shd w:val="clear" w:color="auto" w:fill="auto"/>
          </w:tcPr>
          <w:p w:rsidR="00D15C62" w:rsidRPr="006D51D8" w:rsidRDefault="00D15C62" w:rsidP="008B3A70">
            <w:pPr>
              <w:rPr>
                <w:sz w:val="20"/>
              </w:rPr>
            </w:pPr>
            <w:r>
              <w:rPr>
                <w:sz w:val="20"/>
              </w:rPr>
              <w:t>IR-01/167</w:t>
            </w:r>
          </w:p>
        </w:tc>
        <w:tc>
          <w:tcPr>
            <w:tcW w:w="4856" w:type="dxa"/>
            <w:shd w:val="clear" w:color="auto" w:fill="auto"/>
          </w:tcPr>
          <w:p w:rsidR="00D15C62" w:rsidRDefault="00D15C62" w:rsidP="00EB508C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Zawarto informację, że znak sprawy </w:t>
            </w:r>
            <w:r w:rsidR="00EB508C">
              <w:rPr>
                <w:sz w:val="20"/>
              </w:rPr>
              <w:t xml:space="preserve">nadawany </w:t>
            </w:r>
            <w:r>
              <w:rPr>
                <w:sz w:val="20"/>
              </w:rPr>
              <w:t>jest systemowo przez aplikację OFSA</w:t>
            </w:r>
            <w:r w:rsidR="00BB3969">
              <w:rPr>
                <w:sz w:val="20"/>
              </w:rPr>
              <w:t xml:space="preserve"> i usunięto reguły tworzenia znaku sprawy</w:t>
            </w:r>
            <w:r>
              <w:rPr>
                <w:sz w:val="20"/>
              </w:rPr>
              <w:t>.</w:t>
            </w:r>
          </w:p>
        </w:tc>
        <w:tc>
          <w:tcPr>
            <w:tcW w:w="5067" w:type="dxa"/>
            <w:shd w:val="clear" w:color="auto" w:fill="auto"/>
          </w:tcPr>
          <w:p w:rsidR="00D15C62" w:rsidRDefault="00D15C62" w:rsidP="008B3A70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D15C62" w:rsidTr="00790057">
        <w:tc>
          <w:tcPr>
            <w:tcW w:w="609" w:type="dxa"/>
            <w:shd w:val="clear" w:color="auto" w:fill="auto"/>
          </w:tcPr>
          <w:p w:rsidR="00D15C62" w:rsidRDefault="00D15C62" w:rsidP="00F219C9">
            <w:pPr>
              <w:numPr>
                <w:ilvl w:val="0"/>
                <w:numId w:val="1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D15C62" w:rsidRPr="00BB3969" w:rsidRDefault="00D15C62" w:rsidP="00BB3969">
            <w:pPr>
              <w:rPr>
                <w:sz w:val="20"/>
                <w:szCs w:val="20"/>
              </w:rPr>
            </w:pPr>
            <w:r w:rsidRPr="00BB3969">
              <w:rPr>
                <w:sz w:val="20"/>
                <w:szCs w:val="20"/>
              </w:rPr>
              <w:t>Uwaga Departamentu Administracyjno-Gospodarczego</w:t>
            </w:r>
            <w:r w:rsidR="00BB3969">
              <w:rPr>
                <w:sz w:val="20"/>
                <w:szCs w:val="20"/>
              </w:rPr>
              <w:t xml:space="preserve">, pismo </w:t>
            </w:r>
            <w:r w:rsidR="00BB3969" w:rsidRPr="00BB3969">
              <w:rPr>
                <w:sz w:val="20"/>
                <w:szCs w:val="20"/>
              </w:rPr>
              <w:t>DAG-0231-81/</w:t>
            </w:r>
            <w:proofErr w:type="spellStart"/>
            <w:r w:rsidR="00BB3969" w:rsidRPr="00BB3969">
              <w:rPr>
                <w:sz w:val="20"/>
                <w:szCs w:val="20"/>
              </w:rPr>
              <w:t>ZAZ-JD</w:t>
            </w:r>
            <w:proofErr w:type="spellEnd"/>
            <w:r w:rsidR="00BB3969" w:rsidRPr="00BB3969">
              <w:rPr>
                <w:sz w:val="20"/>
                <w:szCs w:val="20"/>
              </w:rPr>
              <w:t>/12 z dnia 24.05.</w:t>
            </w:r>
            <w:r w:rsidR="00BB3969">
              <w:rPr>
                <w:sz w:val="20"/>
                <w:szCs w:val="20"/>
              </w:rPr>
              <w:t>2012</w:t>
            </w:r>
          </w:p>
        </w:tc>
        <w:tc>
          <w:tcPr>
            <w:tcW w:w="1883" w:type="dxa"/>
            <w:shd w:val="clear" w:color="auto" w:fill="auto"/>
          </w:tcPr>
          <w:p w:rsidR="00D15C62" w:rsidRDefault="00D15C62" w:rsidP="006D1931">
            <w:pPr>
              <w:rPr>
                <w:sz w:val="20"/>
              </w:rPr>
            </w:pPr>
            <w:r>
              <w:rPr>
                <w:sz w:val="20"/>
              </w:rPr>
              <w:t>P-04/167, R.26</w:t>
            </w:r>
          </w:p>
        </w:tc>
        <w:tc>
          <w:tcPr>
            <w:tcW w:w="4856" w:type="dxa"/>
            <w:shd w:val="clear" w:color="auto" w:fill="auto"/>
          </w:tcPr>
          <w:p w:rsidR="00D15C62" w:rsidRDefault="00D15C62" w:rsidP="00BB3969">
            <w:pPr>
              <w:jc w:val="both"/>
              <w:rPr>
                <w:sz w:val="20"/>
              </w:rPr>
            </w:pPr>
            <w:r>
              <w:rPr>
                <w:sz w:val="20"/>
              </w:rPr>
              <w:t>Zawarto informację o nadawani</w:t>
            </w:r>
            <w:r w:rsidR="00BB3969">
              <w:rPr>
                <w:sz w:val="20"/>
              </w:rPr>
              <w:t>u</w:t>
            </w:r>
            <w:r>
              <w:rPr>
                <w:sz w:val="20"/>
              </w:rPr>
              <w:t xml:space="preserve"> znaku sprawy przez Urz</w:t>
            </w:r>
            <w:r w:rsidR="00BB3969">
              <w:rPr>
                <w:sz w:val="20"/>
              </w:rPr>
              <w:t>ę</w:t>
            </w:r>
            <w:r>
              <w:rPr>
                <w:sz w:val="20"/>
              </w:rPr>
              <w:t>d</w:t>
            </w:r>
            <w:r w:rsidR="00BB3969">
              <w:rPr>
                <w:sz w:val="20"/>
              </w:rPr>
              <w:t>y</w:t>
            </w:r>
            <w:r>
              <w:rPr>
                <w:sz w:val="20"/>
              </w:rPr>
              <w:t xml:space="preserve"> Marszałkowski</w:t>
            </w:r>
            <w:r w:rsidR="00BB3969">
              <w:rPr>
                <w:sz w:val="20"/>
              </w:rPr>
              <w:t>e</w:t>
            </w:r>
            <w:r>
              <w:rPr>
                <w:sz w:val="20"/>
              </w:rPr>
              <w:t xml:space="preserve">, </w:t>
            </w:r>
            <w:r w:rsidRPr="00D15C62">
              <w:rPr>
                <w:sz w:val="20"/>
                <w:szCs w:val="20"/>
              </w:rPr>
              <w:t>zgodnie</w:t>
            </w:r>
            <w:r w:rsidR="00BB3969">
              <w:rPr>
                <w:sz w:val="20"/>
                <w:szCs w:val="20"/>
              </w:rPr>
              <w:t xml:space="preserve"> z</w:t>
            </w:r>
            <w:r w:rsidRPr="00D15C62">
              <w:rPr>
                <w:sz w:val="20"/>
                <w:szCs w:val="20"/>
              </w:rPr>
              <w:t xml:space="preserve"> rozporządzeniem Prezesa Rady Ministrów z dnia 18 stycznia 2011 r.</w:t>
            </w:r>
          </w:p>
        </w:tc>
        <w:tc>
          <w:tcPr>
            <w:tcW w:w="5067" w:type="dxa"/>
            <w:shd w:val="clear" w:color="auto" w:fill="auto"/>
          </w:tcPr>
          <w:p w:rsidR="00D15C62" w:rsidRDefault="00D15C62" w:rsidP="008B3A70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E41A6D" w:rsidTr="00790057">
        <w:tc>
          <w:tcPr>
            <w:tcW w:w="609" w:type="dxa"/>
            <w:shd w:val="clear" w:color="auto" w:fill="auto"/>
          </w:tcPr>
          <w:p w:rsidR="00E41A6D" w:rsidRDefault="00E41A6D" w:rsidP="00F219C9">
            <w:pPr>
              <w:numPr>
                <w:ilvl w:val="0"/>
                <w:numId w:val="1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E41A6D" w:rsidRDefault="00E41A6D" w:rsidP="00242854">
            <w:pPr>
              <w:rPr>
                <w:sz w:val="20"/>
              </w:rPr>
            </w:pPr>
            <w:r>
              <w:rPr>
                <w:sz w:val="20"/>
              </w:rPr>
              <w:t>Uwaga Departamentu Programowania i Sprawozdawczości</w:t>
            </w:r>
            <w:r w:rsidR="00242854">
              <w:rPr>
                <w:sz w:val="20"/>
              </w:rPr>
              <w:t>, mail DPiS-0231-63/</w:t>
            </w:r>
            <w:proofErr w:type="spellStart"/>
            <w:r w:rsidR="00242854">
              <w:rPr>
                <w:sz w:val="20"/>
              </w:rPr>
              <w:t>WWZiIP-MK</w:t>
            </w:r>
            <w:proofErr w:type="spellEnd"/>
            <w:r w:rsidR="00242854">
              <w:rPr>
                <w:sz w:val="20"/>
              </w:rPr>
              <w:t xml:space="preserve">/12 </w:t>
            </w:r>
            <w:r w:rsidR="00242854" w:rsidRPr="00BB3969">
              <w:rPr>
                <w:sz w:val="20"/>
                <w:szCs w:val="20"/>
              </w:rPr>
              <w:t>z dnia 2</w:t>
            </w:r>
            <w:r w:rsidR="00242854">
              <w:rPr>
                <w:sz w:val="20"/>
                <w:szCs w:val="20"/>
              </w:rPr>
              <w:t>3</w:t>
            </w:r>
            <w:r w:rsidR="00242854" w:rsidRPr="00BB3969">
              <w:rPr>
                <w:sz w:val="20"/>
                <w:szCs w:val="20"/>
              </w:rPr>
              <w:t>.05.</w:t>
            </w:r>
            <w:r w:rsidR="00242854">
              <w:rPr>
                <w:sz w:val="20"/>
                <w:szCs w:val="20"/>
              </w:rPr>
              <w:t>2012</w:t>
            </w:r>
          </w:p>
        </w:tc>
        <w:tc>
          <w:tcPr>
            <w:tcW w:w="1883" w:type="dxa"/>
            <w:shd w:val="clear" w:color="auto" w:fill="auto"/>
          </w:tcPr>
          <w:p w:rsidR="00E41A6D" w:rsidRPr="00E41A6D" w:rsidRDefault="00E41A6D" w:rsidP="004E1022">
            <w:pPr>
              <w:rPr>
                <w:sz w:val="20"/>
                <w:szCs w:val="20"/>
              </w:rPr>
            </w:pPr>
            <w:r w:rsidRPr="00E41A6D">
              <w:rPr>
                <w:sz w:val="20"/>
                <w:szCs w:val="20"/>
              </w:rPr>
              <w:t>KP-611-167-ARiMR</w:t>
            </w:r>
          </w:p>
        </w:tc>
        <w:tc>
          <w:tcPr>
            <w:tcW w:w="4856" w:type="dxa"/>
            <w:shd w:val="clear" w:color="auto" w:fill="auto"/>
          </w:tcPr>
          <w:p w:rsidR="00E41A6D" w:rsidRDefault="00E41A6D" w:rsidP="002A621B">
            <w:pPr>
              <w:jc w:val="both"/>
              <w:rPr>
                <w:sz w:val="20"/>
              </w:rPr>
            </w:pPr>
            <w:r>
              <w:rPr>
                <w:sz w:val="20"/>
              </w:rPr>
              <w:t>Us</w:t>
            </w:r>
            <w:r w:rsidR="002A621B">
              <w:rPr>
                <w:sz w:val="20"/>
              </w:rPr>
              <w:t>unięto treść kart obiegowych KP oraz</w:t>
            </w:r>
            <w:r>
              <w:rPr>
                <w:sz w:val="20"/>
              </w:rPr>
              <w:t xml:space="preserve"> </w:t>
            </w:r>
            <w:r w:rsidR="002A621B">
              <w:rPr>
                <w:sz w:val="20"/>
              </w:rPr>
              <w:t xml:space="preserve">w spisie załączników </w:t>
            </w:r>
            <w:r>
              <w:rPr>
                <w:sz w:val="20"/>
              </w:rPr>
              <w:t xml:space="preserve">umieszczono kartę aktualizacji oraz usunięto numerację stron </w:t>
            </w:r>
            <w:r w:rsidR="002A621B">
              <w:rPr>
                <w:sz w:val="20"/>
                <w:szCs w:val="20"/>
              </w:rPr>
              <w:t>odnoszących się do załączników</w:t>
            </w:r>
          </w:p>
        </w:tc>
        <w:tc>
          <w:tcPr>
            <w:tcW w:w="5067" w:type="dxa"/>
            <w:shd w:val="clear" w:color="auto" w:fill="auto"/>
          </w:tcPr>
          <w:p w:rsidR="00E41A6D" w:rsidRDefault="00E41A6D" w:rsidP="008B3A70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2C79DE" w:rsidTr="00790057">
        <w:tc>
          <w:tcPr>
            <w:tcW w:w="609" w:type="dxa"/>
            <w:shd w:val="clear" w:color="auto" w:fill="auto"/>
          </w:tcPr>
          <w:p w:rsidR="002C79DE" w:rsidRDefault="002C79DE" w:rsidP="00F219C9">
            <w:pPr>
              <w:numPr>
                <w:ilvl w:val="0"/>
                <w:numId w:val="1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2C79DE" w:rsidRDefault="002C79DE" w:rsidP="007A53F9">
            <w:pPr>
              <w:rPr>
                <w:sz w:val="20"/>
              </w:rPr>
            </w:pPr>
            <w:r>
              <w:rPr>
                <w:sz w:val="20"/>
              </w:rPr>
              <w:t>Uwaga DDD</w:t>
            </w:r>
            <w:r w:rsidR="00242854">
              <w:rPr>
                <w:sz w:val="20"/>
              </w:rPr>
              <w:t>, pismo DDD-611-26/</w:t>
            </w:r>
            <w:proofErr w:type="spellStart"/>
            <w:r w:rsidR="00242854">
              <w:rPr>
                <w:sz w:val="20"/>
              </w:rPr>
              <w:t>WPiK-MZ</w:t>
            </w:r>
            <w:proofErr w:type="spellEnd"/>
            <w:r w:rsidR="00242854">
              <w:rPr>
                <w:sz w:val="20"/>
              </w:rPr>
              <w:t xml:space="preserve">/12 </w:t>
            </w:r>
            <w:r w:rsidR="00242854" w:rsidRPr="00BB3969">
              <w:rPr>
                <w:sz w:val="20"/>
                <w:szCs w:val="20"/>
              </w:rPr>
              <w:t>z dnia 24.05.</w:t>
            </w:r>
            <w:r w:rsidR="00242854">
              <w:rPr>
                <w:sz w:val="20"/>
                <w:szCs w:val="20"/>
              </w:rPr>
              <w:t>2012</w:t>
            </w:r>
          </w:p>
        </w:tc>
        <w:tc>
          <w:tcPr>
            <w:tcW w:w="1883" w:type="dxa"/>
            <w:shd w:val="clear" w:color="auto" w:fill="auto"/>
          </w:tcPr>
          <w:p w:rsidR="002C79DE" w:rsidRDefault="002C79DE" w:rsidP="00855921">
            <w:pPr>
              <w:rPr>
                <w:sz w:val="20"/>
              </w:rPr>
            </w:pPr>
            <w:r>
              <w:rPr>
                <w:sz w:val="20"/>
              </w:rPr>
              <w:t>P-04/167, R. 3</w:t>
            </w:r>
          </w:p>
        </w:tc>
        <w:tc>
          <w:tcPr>
            <w:tcW w:w="4856" w:type="dxa"/>
            <w:shd w:val="clear" w:color="auto" w:fill="auto"/>
          </w:tcPr>
          <w:p w:rsidR="002C79DE" w:rsidRPr="002A621B" w:rsidRDefault="00855921" w:rsidP="0085592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3E64E4" w:rsidRPr="002A621B">
              <w:rPr>
                <w:sz w:val="20"/>
                <w:szCs w:val="20"/>
              </w:rPr>
              <w:t xml:space="preserve">mieniono określenie jednostek inicjujących proces dokonując zamiany  „jednostka ds. merytorycznej obsługi wniosków” i „jednostka ds. obsługi nieprawidłowości” i „jednostka zajmująca się obsługą próśb do ponownego rozpatrzenia sprawy lub obsługą odwołań” na „inna komórka organizacyjna UM” oraz w dokumencie KP-611-167-ARiMR usunięto z </w:t>
            </w:r>
            <w:proofErr w:type="spellStart"/>
            <w:r w:rsidR="003E64E4" w:rsidRPr="002A621B">
              <w:rPr>
                <w:sz w:val="20"/>
                <w:szCs w:val="20"/>
              </w:rPr>
              <w:t>pkt</w:t>
            </w:r>
            <w:proofErr w:type="spellEnd"/>
            <w:r w:rsidR="003E64E4" w:rsidRPr="002A621B">
              <w:rPr>
                <w:sz w:val="20"/>
                <w:szCs w:val="20"/>
              </w:rPr>
              <w:t xml:space="preserve"> 1.1.1. zwrot „(wizytacji w miejscu oraz kontroli na miejscu)”.</w:t>
            </w:r>
          </w:p>
        </w:tc>
        <w:tc>
          <w:tcPr>
            <w:tcW w:w="5067" w:type="dxa"/>
            <w:shd w:val="clear" w:color="auto" w:fill="auto"/>
          </w:tcPr>
          <w:p w:rsidR="002C79DE" w:rsidRDefault="002C79DE" w:rsidP="008B3A70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2C79DE" w:rsidTr="00790057">
        <w:tc>
          <w:tcPr>
            <w:tcW w:w="609" w:type="dxa"/>
            <w:shd w:val="clear" w:color="auto" w:fill="auto"/>
          </w:tcPr>
          <w:p w:rsidR="002C79DE" w:rsidRDefault="002C79DE" w:rsidP="00F219C9">
            <w:pPr>
              <w:numPr>
                <w:ilvl w:val="0"/>
                <w:numId w:val="1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2C79DE" w:rsidRDefault="00855921" w:rsidP="007A53F9">
            <w:pPr>
              <w:rPr>
                <w:sz w:val="20"/>
              </w:rPr>
            </w:pPr>
            <w:r>
              <w:rPr>
                <w:sz w:val="20"/>
              </w:rPr>
              <w:t>Autopoprawka DKM</w:t>
            </w:r>
          </w:p>
        </w:tc>
        <w:tc>
          <w:tcPr>
            <w:tcW w:w="1883" w:type="dxa"/>
            <w:shd w:val="clear" w:color="auto" w:fill="auto"/>
          </w:tcPr>
          <w:p w:rsidR="00855921" w:rsidRDefault="00855921" w:rsidP="00855921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2C79DE" w:rsidRDefault="00855921" w:rsidP="00855921">
            <w:pPr>
              <w:rPr>
                <w:sz w:val="20"/>
              </w:rPr>
            </w:pPr>
            <w:r>
              <w:rPr>
                <w:sz w:val="20"/>
              </w:rPr>
              <w:t>I.2</w:t>
            </w:r>
          </w:p>
        </w:tc>
        <w:tc>
          <w:tcPr>
            <w:tcW w:w="4856" w:type="dxa"/>
            <w:shd w:val="clear" w:color="auto" w:fill="auto"/>
          </w:tcPr>
          <w:p w:rsidR="002C79DE" w:rsidRDefault="00855921" w:rsidP="004E1022">
            <w:pPr>
              <w:jc w:val="both"/>
              <w:rPr>
                <w:sz w:val="20"/>
              </w:rPr>
            </w:pPr>
            <w:r>
              <w:rPr>
                <w:sz w:val="20"/>
              </w:rPr>
              <w:t>Doprecyzowano zapis dotyczący sposobu weryfikacji zgodności zestawienia rzeczowo-finansowego/szczegółowego opisu zadań z zakresem</w:t>
            </w:r>
            <w:r w:rsidR="00D54F3F">
              <w:rPr>
                <w:sz w:val="20"/>
              </w:rPr>
              <w:t xml:space="preserve"> realizacji operacji w przypadku kiedy w ramach operacji jest dokonywany zakup rzeczy materialnych.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5067" w:type="dxa"/>
            <w:shd w:val="clear" w:color="auto" w:fill="auto"/>
          </w:tcPr>
          <w:p w:rsidR="002C79DE" w:rsidRDefault="00D54F3F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D54F3F" w:rsidTr="00790057">
        <w:tc>
          <w:tcPr>
            <w:tcW w:w="609" w:type="dxa"/>
            <w:shd w:val="clear" w:color="auto" w:fill="auto"/>
          </w:tcPr>
          <w:p w:rsidR="00D54F3F" w:rsidRDefault="00D54F3F" w:rsidP="00F219C9">
            <w:pPr>
              <w:numPr>
                <w:ilvl w:val="0"/>
                <w:numId w:val="1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D54F3F" w:rsidRDefault="00D54F3F" w:rsidP="007A53F9">
            <w:pPr>
              <w:rPr>
                <w:sz w:val="20"/>
              </w:rPr>
            </w:pPr>
            <w:r>
              <w:rPr>
                <w:sz w:val="20"/>
              </w:rPr>
              <w:t>Autopoprawka DKM</w:t>
            </w:r>
          </w:p>
        </w:tc>
        <w:tc>
          <w:tcPr>
            <w:tcW w:w="1883" w:type="dxa"/>
            <w:shd w:val="clear" w:color="auto" w:fill="auto"/>
          </w:tcPr>
          <w:p w:rsidR="00D54F3F" w:rsidRDefault="00D54F3F" w:rsidP="00D54F3F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D54F3F" w:rsidRDefault="00D54F3F" w:rsidP="00D54F3F">
            <w:pPr>
              <w:rPr>
                <w:sz w:val="20"/>
              </w:rPr>
            </w:pPr>
            <w:r>
              <w:rPr>
                <w:sz w:val="20"/>
              </w:rPr>
              <w:t>I.2</w:t>
            </w:r>
          </w:p>
        </w:tc>
        <w:tc>
          <w:tcPr>
            <w:tcW w:w="4856" w:type="dxa"/>
            <w:shd w:val="clear" w:color="auto" w:fill="auto"/>
          </w:tcPr>
          <w:p w:rsidR="00D54F3F" w:rsidRDefault="00D54F3F" w:rsidP="004E1022">
            <w:pPr>
              <w:jc w:val="both"/>
              <w:rPr>
                <w:sz w:val="20"/>
              </w:rPr>
            </w:pPr>
            <w:r>
              <w:rPr>
                <w:sz w:val="20"/>
              </w:rPr>
              <w:t>Określono sposób wypełniania listy kontrolnej dla działania „431.Funkcjonowanie lokalnej grupy działania, nabywanie umiejętności i aktywizacja”</w:t>
            </w:r>
          </w:p>
        </w:tc>
        <w:tc>
          <w:tcPr>
            <w:tcW w:w="5067" w:type="dxa"/>
            <w:shd w:val="clear" w:color="auto" w:fill="auto"/>
          </w:tcPr>
          <w:p w:rsidR="00D54F3F" w:rsidRDefault="00D54F3F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D54F3F" w:rsidTr="00790057">
        <w:tc>
          <w:tcPr>
            <w:tcW w:w="609" w:type="dxa"/>
            <w:shd w:val="clear" w:color="auto" w:fill="auto"/>
          </w:tcPr>
          <w:p w:rsidR="00D54F3F" w:rsidRDefault="00D54F3F" w:rsidP="00F219C9">
            <w:pPr>
              <w:numPr>
                <w:ilvl w:val="0"/>
                <w:numId w:val="1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D54F3F" w:rsidRDefault="00D54F3F" w:rsidP="00D54F3F">
            <w:pPr>
              <w:rPr>
                <w:sz w:val="20"/>
              </w:rPr>
            </w:pPr>
            <w:r>
              <w:rPr>
                <w:sz w:val="20"/>
              </w:rPr>
              <w:t>Autopoprawka DKM</w:t>
            </w:r>
          </w:p>
        </w:tc>
        <w:tc>
          <w:tcPr>
            <w:tcW w:w="1883" w:type="dxa"/>
            <w:shd w:val="clear" w:color="auto" w:fill="auto"/>
          </w:tcPr>
          <w:p w:rsidR="00D54F3F" w:rsidRDefault="00D54F3F" w:rsidP="00D54F3F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D54F3F" w:rsidRDefault="00D54F3F" w:rsidP="00D54F3F">
            <w:pPr>
              <w:rPr>
                <w:sz w:val="20"/>
              </w:rPr>
            </w:pPr>
            <w:r>
              <w:rPr>
                <w:sz w:val="20"/>
              </w:rPr>
              <w:t>I.2</w:t>
            </w:r>
          </w:p>
        </w:tc>
        <w:tc>
          <w:tcPr>
            <w:tcW w:w="4856" w:type="dxa"/>
            <w:shd w:val="clear" w:color="auto" w:fill="auto"/>
          </w:tcPr>
          <w:p w:rsidR="00D54F3F" w:rsidRDefault="00D54F3F" w:rsidP="004E1022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Określono zakres weryfikowanych dokumentów dla działania „431.Funkcjonowanie lokalnej grupy działania, nabywanie umiejętności i aktywizacja” </w:t>
            </w:r>
          </w:p>
        </w:tc>
        <w:tc>
          <w:tcPr>
            <w:tcW w:w="5067" w:type="dxa"/>
            <w:shd w:val="clear" w:color="auto" w:fill="auto"/>
          </w:tcPr>
          <w:p w:rsidR="00D54F3F" w:rsidRDefault="00586C19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280880" w:rsidTr="00790057">
        <w:tc>
          <w:tcPr>
            <w:tcW w:w="609" w:type="dxa"/>
            <w:shd w:val="clear" w:color="auto" w:fill="auto"/>
          </w:tcPr>
          <w:p w:rsidR="00280880" w:rsidRDefault="00280880" w:rsidP="00F219C9">
            <w:pPr>
              <w:numPr>
                <w:ilvl w:val="0"/>
                <w:numId w:val="1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280880" w:rsidRDefault="00280880" w:rsidP="00586C19">
            <w:pPr>
              <w:rPr>
                <w:sz w:val="20"/>
              </w:rPr>
            </w:pPr>
            <w:r>
              <w:rPr>
                <w:sz w:val="20"/>
              </w:rPr>
              <w:t>Autopoprawka DKM</w:t>
            </w:r>
          </w:p>
        </w:tc>
        <w:tc>
          <w:tcPr>
            <w:tcW w:w="1883" w:type="dxa"/>
            <w:shd w:val="clear" w:color="auto" w:fill="auto"/>
          </w:tcPr>
          <w:p w:rsidR="00280880" w:rsidRDefault="00280880" w:rsidP="00280880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280880" w:rsidRDefault="00280880" w:rsidP="00280880">
            <w:pPr>
              <w:rPr>
                <w:sz w:val="20"/>
              </w:rPr>
            </w:pPr>
            <w:r>
              <w:rPr>
                <w:sz w:val="20"/>
              </w:rPr>
              <w:t>I.2</w:t>
            </w:r>
          </w:p>
        </w:tc>
        <w:tc>
          <w:tcPr>
            <w:tcW w:w="4856" w:type="dxa"/>
            <w:shd w:val="clear" w:color="auto" w:fill="auto"/>
          </w:tcPr>
          <w:p w:rsidR="00280880" w:rsidRDefault="00280880" w:rsidP="00280880">
            <w:pPr>
              <w:jc w:val="both"/>
              <w:rPr>
                <w:sz w:val="20"/>
              </w:rPr>
            </w:pPr>
            <w:r>
              <w:rPr>
                <w:sz w:val="20"/>
              </w:rPr>
              <w:t>Dodano zapis dotyczący sposobu weryfikacji robót budowlanych ,w przypadku kiedy do realizacj</w:t>
            </w:r>
            <w:r w:rsidR="006453AF">
              <w:rPr>
                <w:sz w:val="20"/>
              </w:rPr>
              <w:t>i</w:t>
            </w:r>
            <w:r>
              <w:rPr>
                <w:sz w:val="20"/>
              </w:rPr>
              <w:t xml:space="preserve"> robót nie </w:t>
            </w:r>
            <w:r>
              <w:rPr>
                <w:sz w:val="20"/>
              </w:rPr>
              <w:lastRenderedPageBreak/>
              <w:t xml:space="preserve">jest wymagane sporządzenia projektu budowlanego. </w:t>
            </w:r>
          </w:p>
        </w:tc>
        <w:tc>
          <w:tcPr>
            <w:tcW w:w="5067" w:type="dxa"/>
            <w:shd w:val="clear" w:color="auto" w:fill="auto"/>
          </w:tcPr>
          <w:p w:rsidR="00280880" w:rsidRDefault="00280880" w:rsidP="004E1022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Zmiana nie ma wpływu na inne KP</w:t>
            </w:r>
          </w:p>
        </w:tc>
      </w:tr>
      <w:tr w:rsidR="00586C19" w:rsidTr="00790057">
        <w:tc>
          <w:tcPr>
            <w:tcW w:w="609" w:type="dxa"/>
            <w:shd w:val="clear" w:color="auto" w:fill="auto"/>
          </w:tcPr>
          <w:p w:rsidR="00586C19" w:rsidRDefault="00586C19" w:rsidP="00F219C9">
            <w:pPr>
              <w:numPr>
                <w:ilvl w:val="0"/>
                <w:numId w:val="1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586C19" w:rsidRDefault="00586C19" w:rsidP="00586C19">
            <w:pPr>
              <w:rPr>
                <w:sz w:val="20"/>
              </w:rPr>
            </w:pPr>
            <w:r>
              <w:rPr>
                <w:sz w:val="20"/>
              </w:rPr>
              <w:t>Autopoprawka DKM</w:t>
            </w:r>
          </w:p>
        </w:tc>
        <w:tc>
          <w:tcPr>
            <w:tcW w:w="1883" w:type="dxa"/>
            <w:shd w:val="clear" w:color="auto" w:fill="auto"/>
          </w:tcPr>
          <w:p w:rsidR="00586C19" w:rsidRDefault="00586C19" w:rsidP="00586C19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586C19" w:rsidRDefault="00586C19" w:rsidP="00586C19">
            <w:pPr>
              <w:rPr>
                <w:sz w:val="20"/>
              </w:rPr>
            </w:pPr>
            <w:r>
              <w:rPr>
                <w:sz w:val="20"/>
              </w:rPr>
              <w:t>I.2</w:t>
            </w:r>
          </w:p>
        </w:tc>
        <w:tc>
          <w:tcPr>
            <w:tcW w:w="4856" w:type="dxa"/>
            <w:shd w:val="clear" w:color="auto" w:fill="auto"/>
          </w:tcPr>
          <w:p w:rsidR="00586C19" w:rsidRDefault="00481949" w:rsidP="00481949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Wprowadzono zmianę w sposobie weryfikacji robót budowlanych podczas kontroli na etapie ex-post. </w:t>
            </w:r>
            <w:r w:rsidR="00586C19">
              <w:rPr>
                <w:sz w:val="20"/>
              </w:rPr>
              <w:t>Dodano zapis: „lub wizytacji w miejscu na etapie obsługi wniosku o płatność</w:t>
            </w:r>
            <w:r w:rsidR="00105ADF">
              <w:rPr>
                <w:sz w:val="20"/>
              </w:rPr>
              <w:t>”.</w:t>
            </w:r>
          </w:p>
        </w:tc>
        <w:tc>
          <w:tcPr>
            <w:tcW w:w="5067" w:type="dxa"/>
            <w:shd w:val="clear" w:color="auto" w:fill="auto"/>
          </w:tcPr>
          <w:p w:rsidR="00586C19" w:rsidRDefault="00586C19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4949C9" w:rsidTr="00790057">
        <w:tc>
          <w:tcPr>
            <w:tcW w:w="609" w:type="dxa"/>
            <w:shd w:val="clear" w:color="auto" w:fill="auto"/>
          </w:tcPr>
          <w:p w:rsidR="004949C9" w:rsidRDefault="004949C9" w:rsidP="00F219C9">
            <w:pPr>
              <w:numPr>
                <w:ilvl w:val="0"/>
                <w:numId w:val="1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4949C9" w:rsidRDefault="004949C9" w:rsidP="00586C19">
            <w:pPr>
              <w:rPr>
                <w:sz w:val="20"/>
              </w:rPr>
            </w:pPr>
            <w:r>
              <w:rPr>
                <w:sz w:val="20"/>
              </w:rPr>
              <w:t>Autopoprawka DKM</w:t>
            </w:r>
          </w:p>
        </w:tc>
        <w:tc>
          <w:tcPr>
            <w:tcW w:w="1883" w:type="dxa"/>
            <w:shd w:val="clear" w:color="auto" w:fill="auto"/>
          </w:tcPr>
          <w:p w:rsidR="004949C9" w:rsidRDefault="004949C9" w:rsidP="00586C19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  <w:r w:rsidR="00AE6219">
              <w:rPr>
                <w:sz w:val="20"/>
              </w:rPr>
              <w:t xml:space="preserve"> - </w:t>
            </w:r>
            <w:r>
              <w:rPr>
                <w:sz w:val="20"/>
              </w:rPr>
              <w:t>I.2</w:t>
            </w:r>
          </w:p>
          <w:p w:rsidR="00AE6219" w:rsidRDefault="00AE6219" w:rsidP="00586C19">
            <w:pPr>
              <w:rPr>
                <w:sz w:val="20"/>
              </w:rPr>
            </w:pPr>
            <w:r>
              <w:rPr>
                <w:sz w:val="20"/>
              </w:rPr>
              <w:t>IK-03/W/167- 2</w:t>
            </w:r>
          </w:p>
        </w:tc>
        <w:tc>
          <w:tcPr>
            <w:tcW w:w="4856" w:type="dxa"/>
            <w:shd w:val="clear" w:color="auto" w:fill="auto"/>
          </w:tcPr>
          <w:p w:rsidR="004949C9" w:rsidRDefault="004949C9" w:rsidP="00AE6219">
            <w:pPr>
              <w:jc w:val="both"/>
              <w:rPr>
                <w:sz w:val="20"/>
              </w:rPr>
            </w:pPr>
            <w:r>
              <w:rPr>
                <w:sz w:val="20"/>
              </w:rPr>
              <w:t>Wprowadzono zmianę w sposobie przeprowadzania czynności kontrolnych</w:t>
            </w:r>
            <w:r w:rsidR="00AE6219">
              <w:rPr>
                <w:sz w:val="20"/>
              </w:rPr>
              <w:t>.</w:t>
            </w:r>
            <w:r>
              <w:rPr>
                <w:sz w:val="20"/>
              </w:rPr>
              <w:t xml:space="preserve"> Zapis: „należy dla wszystkich pozycji zestawienia przeprowadzić czynności kontrolne” zmieniono na:  „należy dla danej pozycji zestawienia przeprowadzić czynności kontrolne” </w:t>
            </w:r>
          </w:p>
        </w:tc>
        <w:tc>
          <w:tcPr>
            <w:tcW w:w="5067" w:type="dxa"/>
            <w:shd w:val="clear" w:color="auto" w:fill="auto"/>
          </w:tcPr>
          <w:p w:rsidR="004949C9" w:rsidRDefault="004949C9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4949C9" w:rsidTr="00790057">
        <w:tc>
          <w:tcPr>
            <w:tcW w:w="609" w:type="dxa"/>
            <w:shd w:val="clear" w:color="auto" w:fill="auto"/>
          </w:tcPr>
          <w:p w:rsidR="004949C9" w:rsidRDefault="004949C9" w:rsidP="00F219C9">
            <w:pPr>
              <w:numPr>
                <w:ilvl w:val="0"/>
                <w:numId w:val="1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4949C9" w:rsidRDefault="004949C9" w:rsidP="00586C19">
            <w:pPr>
              <w:rPr>
                <w:sz w:val="20"/>
              </w:rPr>
            </w:pPr>
            <w:r>
              <w:rPr>
                <w:sz w:val="20"/>
              </w:rPr>
              <w:t>Autopoprawka DKM</w:t>
            </w:r>
          </w:p>
        </w:tc>
        <w:tc>
          <w:tcPr>
            <w:tcW w:w="1883" w:type="dxa"/>
            <w:shd w:val="clear" w:color="auto" w:fill="auto"/>
          </w:tcPr>
          <w:p w:rsidR="004949C9" w:rsidRDefault="004949C9" w:rsidP="00586C19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4949C9" w:rsidRDefault="004949C9" w:rsidP="00586C19">
            <w:pPr>
              <w:rPr>
                <w:sz w:val="20"/>
              </w:rPr>
            </w:pPr>
            <w:r>
              <w:rPr>
                <w:sz w:val="20"/>
              </w:rPr>
              <w:t>I.2</w:t>
            </w:r>
          </w:p>
        </w:tc>
        <w:tc>
          <w:tcPr>
            <w:tcW w:w="4856" w:type="dxa"/>
            <w:shd w:val="clear" w:color="auto" w:fill="auto"/>
          </w:tcPr>
          <w:p w:rsidR="004949C9" w:rsidRDefault="004949C9" w:rsidP="00105ADF">
            <w:pPr>
              <w:jc w:val="both"/>
              <w:rPr>
                <w:sz w:val="20"/>
              </w:rPr>
            </w:pPr>
            <w:r>
              <w:rPr>
                <w:sz w:val="20"/>
              </w:rPr>
              <w:t>Zapis: „pozycję zestawienia rzeczowo-finansowego” zmieniono na: „pozycję „zestawienia rzeczowo-finansowego/kosztorysu/dokumentacji projektowej”</w:t>
            </w:r>
          </w:p>
        </w:tc>
        <w:tc>
          <w:tcPr>
            <w:tcW w:w="5067" w:type="dxa"/>
            <w:shd w:val="clear" w:color="auto" w:fill="auto"/>
          </w:tcPr>
          <w:p w:rsidR="004949C9" w:rsidRDefault="004949C9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4949C9" w:rsidTr="00790057">
        <w:tc>
          <w:tcPr>
            <w:tcW w:w="609" w:type="dxa"/>
            <w:shd w:val="clear" w:color="auto" w:fill="auto"/>
          </w:tcPr>
          <w:p w:rsidR="004949C9" w:rsidRDefault="004949C9" w:rsidP="00F219C9">
            <w:pPr>
              <w:numPr>
                <w:ilvl w:val="0"/>
                <w:numId w:val="1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4949C9" w:rsidRDefault="004949C9" w:rsidP="00586C19">
            <w:pPr>
              <w:rPr>
                <w:sz w:val="20"/>
              </w:rPr>
            </w:pPr>
            <w:r>
              <w:rPr>
                <w:sz w:val="20"/>
              </w:rPr>
              <w:t>Autopoprawka DKM</w:t>
            </w:r>
          </w:p>
        </w:tc>
        <w:tc>
          <w:tcPr>
            <w:tcW w:w="1883" w:type="dxa"/>
            <w:shd w:val="clear" w:color="auto" w:fill="auto"/>
          </w:tcPr>
          <w:p w:rsidR="004949C9" w:rsidRDefault="004949C9" w:rsidP="00105ADF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4949C9" w:rsidRDefault="004949C9" w:rsidP="00105ADF">
            <w:pPr>
              <w:rPr>
                <w:sz w:val="20"/>
              </w:rPr>
            </w:pPr>
            <w:r>
              <w:rPr>
                <w:sz w:val="20"/>
              </w:rPr>
              <w:t>I.2</w:t>
            </w:r>
          </w:p>
        </w:tc>
        <w:tc>
          <w:tcPr>
            <w:tcW w:w="4856" w:type="dxa"/>
            <w:shd w:val="clear" w:color="auto" w:fill="auto"/>
          </w:tcPr>
          <w:p w:rsidR="004949C9" w:rsidRDefault="004949C9" w:rsidP="00105ADF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Z zakresu kontroli wyłączono etapy operacji, które podlegały już kontroli na miejscu. </w:t>
            </w:r>
          </w:p>
        </w:tc>
        <w:tc>
          <w:tcPr>
            <w:tcW w:w="5067" w:type="dxa"/>
            <w:shd w:val="clear" w:color="auto" w:fill="auto"/>
          </w:tcPr>
          <w:p w:rsidR="004949C9" w:rsidRDefault="004949C9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4949C9" w:rsidTr="00790057">
        <w:tc>
          <w:tcPr>
            <w:tcW w:w="609" w:type="dxa"/>
            <w:shd w:val="clear" w:color="auto" w:fill="auto"/>
          </w:tcPr>
          <w:p w:rsidR="004949C9" w:rsidRDefault="004949C9" w:rsidP="00F219C9">
            <w:pPr>
              <w:numPr>
                <w:ilvl w:val="0"/>
                <w:numId w:val="1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4949C9" w:rsidRDefault="004949C9" w:rsidP="00B42F68">
            <w:pPr>
              <w:rPr>
                <w:sz w:val="20"/>
              </w:rPr>
            </w:pPr>
            <w:r>
              <w:rPr>
                <w:sz w:val="20"/>
              </w:rPr>
              <w:t>Autopoprawka DKM</w:t>
            </w:r>
          </w:p>
        </w:tc>
        <w:tc>
          <w:tcPr>
            <w:tcW w:w="1883" w:type="dxa"/>
            <w:shd w:val="clear" w:color="auto" w:fill="auto"/>
          </w:tcPr>
          <w:p w:rsidR="004949C9" w:rsidRDefault="004949C9" w:rsidP="00F1571E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4949C9" w:rsidRDefault="0075465A" w:rsidP="00B42F68">
            <w:pPr>
              <w:rPr>
                <w:sz w:val="20"/>
              </w:rPr>
            </w:pPr>
            <w:r>
              <w:rPr>
                <w:sz w:val="20"/>
              </w:rPr>
              <w:t>I.4</w:t>
            </w:r>
          </w:p>
          <w:p w:rsidR="004949C9" w:rsidRPr="006D51D8" w:rsidRDefault="004949C9" w:rsidP="00481949">
            <w:pPr>
              <w:rPr>
                <w:sz w:val="20"/>
              </w:rPr>
            </w:pPr>
            <w:r w:rsidRPr="006D51D8">
              <w:rPr>
                <w:sz w:val="20"/>
              </w:rPr>
              <w:t>K-02/125-S/167</w:t>
            </w:r>
          </w:p>
          <w:p w:rsidR="004949C9" w:rsidRPr="006D51D8" w:rsidRDefault="004949C9" w:rsidP="00481949">
            <w:pPr>
              <w:rPr>
                <w:sz w:val="20"/>
              </w:rPr>
            </w:pPr>
            <w:r w:rsidRPr="006D51D8">
              <w:rPr>
                <w:sz w:val="20"/>
              </w:rPr>
              <w:t>K-02/125-M/167</w:t>
            </w:r>
          </w:p>
          <w:p w:rsidR="004949C9" w:rsidRPr="006D51D8" w:rsidRDefault="004949C9" w:rsidP="00481949">
            <w:pPr>
              <w:rPr>
                <w:sz w:val="20"/>
              </w:rPr>
            </w:pPr>
            <w:r w:rsidRPr="006D51D8">
              <w:rPr>
                <w:sz w:val="20"/>
              </w:rPr>
              <w:t>K-02/321/167</w:t>
            </w:r>
          </w:p>
          <w:p w:rsidR="004949C9" w:rsidRPr="006D51D8" w:rsidRDefault="004949C9" w:rsidP="00481949">
            <w:pPr>
              <w:rPr>
                <w:sz w:val="20"/>
              </w:rPr>
            </w:pPr>
            <w:r w:rsidRPr="006D51D8">
              <w:rPr>
                <w:sz w:val="20"/>
              </w:rPr>
              <w:t>K-02/313;322;323/167</w:t>
            </w:r>
          </w:p>
          <w:p w:rsidR="004949C9" w:rsidRPr="006D51D8" w:rsidRDefault="004949C9" w:rsidP="00481949">
            <w:pPr>
              <w:rPr>
                <w:sz w:val="20"/>
              </w:rPr>
            </w:pPr>
            <w:r w:rsidRPr="006D51D8">
              <w:rPr>
                <w:sz w:val="20"/>
              </w:rPr>
              <w:t>K-02/321/167</w:t>
            </w:r>
          </w:p>
          <w:p w:rsidR="004949C9" w:rsidRDefault="004949C9" w:rsidP="00481949">
            <w:pPr>
              <w:rPr>
                <w:sz w:val="20"/>
              </w:rPr>
            </w:pPr>
            <w:r>
              <w:rPr>
                <w:sz w:val="20"/>
              </w:rPr>
              <w:t>K-02/413/167</w:t>
            </w:r>
          </w:p>
          <w:p w:rsidR="004949C9" w:rsidRDefault="004949C9" w:rsidP="00481949">
            <w:pPr>
              <w:rPr>
                <w:sz w:val="20"/>
              </w:rPr>
            </w:pPr>
            <w:r>
              <w:rPr>
                <w:sz w:val="20"/>
              </w:rPr>
              <w:t>K-02/421/167</w:t>
            </w:r>
          </w:p>
          <w:p w:rsidR="004949C9" w:rsidRDefault="004949C9" w:rsidP="00481949">
            <w:pPr>
              <w:rPr>
                <w:sz w:val="20"/>
              </w:rPr>
            </w:pPr>
            <w:r w:rsidRPr="006D51D8">
              <w:rPr>
                <w:sz w:val="20"/>
              </w:rPr>
              <w:t>K-02/431/167</w:t>
            </w:r>
          </w:p>
        </w:tc>
        <w:tc>
          <w:tcPr>
            <w:tcW w:w="4856" w:type="dxa"/>
            <w:shd w:val="clear" w:color="auto" w:fill="auto"/>
          </w:tcPr>
          <w:p w:rsidR="004949C9" w:rsidRDefault="004949C9" w:rsidP="004949C9">
            <w:pPr>
              <w:jc w:val="both"/>
              <w:rPr>
                <w:sz w:val="20"/>
              </w:rPr>
            </w:pPr>
            <w:r>
              <w:rPr>
                <w:sz w:val="20"/>
              </w:rPr>
              <w:t>Zmieniono treść punktu kontrolnego. Zapis „Zgodność dokumentów finansowo-księgowych z zakresem realizacji operacji” zmieniono na „Zgodność dokumentów finansowo-księgowych z wykazem faktur lub innych dokumentów o równoważnej wartości dowodowej”.</w:t>
            </w:r>
          </w:p>
        </w:tc>
        <w:tc>
          <w:tcPr>
            <w:tcW w:w="5067" w:type="dxa"/>
            <w:shd w:val="clear" w:color="auto" w:fill="auto"/>
          </w:tcPr>
          <w:p w:rsidR="004949C9" w:rsidRDefault="004949C9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4949C9" w:rsidTr="00790057">
        <w:tc>
          <w:tcPr>
            <w:tcW w:w="609" w:type="dxa"/>
            <w:shd w:val="clear" w:color="auto" w:fill="auto"/>
          </w:tcPr>
          <w:p w:rsidR="004949C9" w:rsidRDefault="004949C9" w:rsidP="00F219C9">
            <w:pPr>
              <w:numPr>
                <w:ilvl w:val="0"/>
                <w:numId w:val="1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4949C9" w:rsidRDefault="004949C9" w:rsidP="00B42F68">
            <w:pPr>
              <w:rPr>
                <w:sz w:val="20"/>
              </w:rPr>
            </w:pPr>
            <w:r>
              <w:rPr>
                <w:sz w:val="20"/>
              </w:rPr>
              <w:t>Autopoprawka DKM</w:t>
            </w:r>
          </w:p>
        </w:tc>
        <w:tc>
          <w:tcPr>
            <w:tcW w:w="1883" w:type="dxa"/>
            <w:shd w:val="clear" w:color="auto" w:fill="auto"/>
          </w:tcPr>
          <w:p w:rsidR="004949C9" w:rsidRDefault="004949C9" w:rsidP="00B42F68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4949C9" w:rsidRDefault="004949C9" w:rsidP="00F1571E">
            <w:pPr>
              <w:rPr>
                <w:sz w:val="20"/>
              </w:rPr>
            </w:pPr>
            <w:r>
              <w:rPr>
                <w:sz w:val="20"/>
              </w:rPr>
              <w:t>I.</w:t>
            </w:r>
            <w:r w:rsidR="00F1571E">
              <w:rPr>
                <w:sz w:val="20"/>
              </w:rPr>
              <w:t>2 i I.4</w:t>
            </w:r>
          </w:p>
        </w:tc>
        <w:tc>
          <w:tcPr>
            <w:tcW w:w="4856" w:type="dxa"/>
            <w:shd w:val="clear" w:color="auto" w:fill="auto"/>
          </w:tcPr>
          <w:p w:rsidR="004949C9" w:rsidRDefault="00F1571E" w:rsidP="00F1571E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Przeniesiono obowiązek weryfikacji wciągnięcia do ewidencji środków trwałych nabytych w ramach operacji z punktu I.4 Zgodność dokumentów finansowo-księgowych z wykazem faktur lub innych dowodów o równoważnej wartości do </w:t>
            </w:r>
            <w:proofErr w:type="spellStart"/>
            <w:r>
              <w:rPr>
                <w:sz w:val="20"/>
              </w:rPr>
              <w:t>pkt</w:t>
            </w:r>
            <w:proofErr w:type="spellEnd"/>
            <w:r>
              <w:rPr>
                <w:sz w:val="20"/>
              </w:rPr>
              <w:t xml:space="preserve"> I.2 Zgodność zestawienia rzeczowo-finansowego z zakresem realizowanej operacji. </w:t>
            </w:r>
          </w:p>
        </w:tc>
        <w:tc>
          <w:tcPr>
            <w:tcW w:w="5067" w:type="dxa"/>
            <w:shd w:val="clear" w:color="auto" w:fill="auto"/>
          </w:tcPr>
          <w:p w:rsidR="004949C9" w:rsidRDefault="004949C9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4949C9" w:rsidTr="00790057">
        <w:tc>
          <w:tcPr>
            <w:tcW w:w="609" w:type="dxa"/>
            <w:shd w:val="clear" w:color="auto" w:fill="auto"/>
          </w:tcPr>
          <w:p w:rsidR="004949C9" w:rsidRDefault="004949C9" w:rsidP="00F219C9">
            <w:pPr>
              <w:numPr>
                <w:ilvl w:val="0"/>
                <w:numId w:val="1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4949C9" w:rsidRDefault="004949C9" w:rsidP="00B42F68">
            <w:pPr>
              <w:rPr>
                <w:sz w:val="20"/>
              </w:rPr>
            </w:pPr>
            <w:r>
              <w:rPr>
                <w:sz w:val="20"/>
              </w:rPr>
              <w:t>Autopoprawka DKM</w:t>
            </w:r>
          </w:p>
        </w:tc>
        <w:tc>
          <w:tcPr>
            <w:tcW w:w="1883" w:type="dxa"/>
            <w:shd w:val="clear" w:color="auto" w:fill="auto"/>
          </w:tcPr>
          <w:p w:rsidR="004949C9" w:rsidRDefault="004949C9" w:rsidP="00B42F68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4949C9" w:rsidRDefault="006453AF" w:rsidP="006453AF">
            <w:pPr>
              <w:rPr>
                <w:sz w:val="20"/>
              </w:rPr>
            </w:pPr>
            <w:r>
              <w:rPr>
                <w:sz w:val="20"/>
              </w:rPr>
              <w:t xml:space="preserve">I.2 oraz </w:t>
            </w:r>
            <w:r w:rsidR="004949C9">
              <w:rPr>
                <w:sz w:val="20"/>
              </w:rPr>
              <w:t>I.4</w:t>
            </w:r>
            <w:r>
              <w:rPr>
                <w:sz w:val="20"/>
              </w:rPr>
              <w:t xml:space="preserve">, </w:t>
            </w:r>
          </w:p>
        </w:tc>
        <w:tc>
          <w:tcPr>
            <w:tcW w:w="4856" w:type="dxa"/>
            <w:shd w:val="clear" w:color="auto" w:fill="auto"/>
          </w:tcPr>
          <w:p w:rsidR="004949C9" w:rsidRPr="00743E42" w:rsidRDefault="004949C9" w:rsidP="00B42F68">
            <w:pPr>
              <w:jc w:val="both"/>
              <w:rPr>
                <w:sz w:val="20"/>
              </w:rPr>
            </w:pPr>
            <w:r w:rsidRPr="00743E42">
              <w:rPr>
                <w:sz w:val="20"/>
              </w:rPr>
              <w:t>Doprecyzowanie zapisu dotyczącego</w:t>
            </w:r>
            <w:r w:rsidR="00AE6219" w:rsidRPr="00743E42">
              <w:rPr>
                <w:sz w:val="20"/>
              </w:rPr>
              <w:t xml:space="preserve"> sposobu</w:t>
            </w:r>
            <w:r w:rsidRPr="00743E42">
              <w:rPr>
                <w:sz w:val="20"/>
              </w:rPr>
              <w:t xml:space="preserve"> stemplowania weryfikowanych dokumentów.</w:t>
            </w:r>
          </w:p>
        </w:tc>
        <w:tc>
          <w:tcPr>
            <w:tcW w:w="5067" w:type="dxa"/>
            <w:shd w:val="clear" w:color="auto" w:fill="auto"/>
          </w:tcPr>
          <w:p w:rsidR="004949C9" w:rsidRDefault="004949C9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4949C9" w:rsidTr="00790057">
        <w:tc>
          <w:tcPr>
            <w:tcW w:w="609" w:type="dxa"/>
            <w:shd w:val="clear" w:color="auto" w:fill="auto"/>
          </w:tcPr>
          <w:p w:rsidR="004949C9" w:rsidRDefault="004949C9" w:rsidP="00F219C9">
            <w:pPr>
              <w:numPr>
                <w:ilvl w:val="0"/>
                <w:numId w:val="1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4949C9" w:rsidRDefault="004949C9" w:rsidP="00B42F68">
            <w:pPr>
              <w:rPr>
                <w:sz w:val="20"/>
              </w:rPr>
            </w:pPr>
            <w:r>
              <w:rPr>
                <w:sz w:val="20"/>
              </w:rPr>
              <w:t>Autopoprawka DKM</w:t>
            </w:r>
          </w:p>
        </w:tc>
        <w:tc>
          <w:tcPr>
            <w:tcW w:w="1883" w:type="dxa"/>
            <w:shd w:val="clear" w:color="auto" w:fill="auto"/>
          </w:tcPr>
          <w:p w:rsidR="004949C9" w:rsidRDefault="004949C9" w:rsidP="00B42F68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4949C9" w:rsidRDefault="004949C9" w:rsidP="00B42F68">
            <w:pPr>
              <w:rPr>
                <w:sz w:val="20"/>
              </w:rPr>
            </w:pPr>
            <w:r>
              <w:rPr>
                <w:sz w:val="20"/>
              </w:rPr>
              <w:t>I.4</w:t>
            </w:r>
          </w:p>
        </w:tc>
        <w:tc>
          <w:tcPr>
            <w:tcW w:w="4856" w:type="dxa"/>
            <w:shd w:val="clear" w:color="auto" w:fill="auto"/>
          </w:tcPr>
          <w:p w:rsidR="004949C9" w:rsidRDefault="004949C9" w:rsidP="006D7C43">
            <w:pPr>
              <w:jc w:val="both"/>
              <w:rPr>
                <w:sz w:val="20"/>
              </w:rPr>
            </w:pPr>
            <w:r>
              <w:rPr>
                <w:sz w:val="20"/>
              </w:rPr>
              <w:t>Zmniejszono liczbę dokumentów wchodzących w skład próby dokumentów podlegających czynnościom kontrolnym dla działania „431.Funkcjonowanie lokalnej grupy działania, nabywanie umiejętności i aktywizacja”.</w:t>
            </w:r>
          </w:p>
        </w:tc>
        <w:tc>
          <w:tcPr>
            <w:tcW w:w="5067" w:type="dxa"/>
            <w:shd w:val="clear" w:color="auto" w:fill="auto"/>
          </w:tcPr>
          <w:p w:rsidR="004949C9" w:rsidRDefault="004949C9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4949C9" w:rsidTr="00790057">
        <w:tc>
          <w:tcPr>
            <w:tcW w:w="609" w:type="dxa"/>
            <w:shd w:val="clear" w:color="auto" w:fill="auto"/>
          </w:tcPr>
          <w:p w:rsidR="004949C9" w:rsidRDefault="004949C9" w:rsidP="00F219C9">
            <w:pPr>
              <w:numPr>
                <w:ilvl w:val="0"/>
                <w:numId w:val="1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4949C9" w:rsidRDefault="004949C9" w:rsidP="00B42F68">
            <w:pPr>
              <w:rPr>
                <w:sz w:val="20"/>
              </w:rPr>
            </w:pPr>
            <w:r>
              <w:rPr>
                <w:sz w:val="20"/>
              </w:rPr>
              <w:t>Autopoprawka DKM</w:t>
            </w:r>
          </w:p>
        </w:tc>
        <w:tc>
          <w:tcPr>
            <w:tcW w:w="1883" w:type="dxa"/>
            <w:shd w:val="clear" w:color="auto" w:fill="auto"/>
          </w:tcPr>
          <w:p w:rsidR="004949C9" w:rsidRDefault="004949C9" w:rsidP="00B42F68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4949C9" w:rsidRDefault="004949C9" w:rsidP="0077535C">
            <w:pPr>
              <w:rPr>
                <w:sz w:val="20"/>
              </w:rPr>
            </w:pPr>
            <w:r>
              <w:rPr>
                <w:sz w:val="20"/>
              </w:rPr>
              <w:t>I.5</w:t>
            </w:r>
          </w:p>
        </w:tc>
        <w:tc>
          <w:tcPr>
            <w:tcW w:w="4856" w:type="dxa"/>
            <w:shd w:val="clear" w:color="auto" w:fill="auto"/>
          </w:tcPr>
          <w:p w:rsidR="004949C9" w:rsidRDefault="004949C9" w:rsidP="006D7C43">
            <w:pPr>
              <w:jc w:val="both"/>
              <w:rPr>
                <w:sz w:val="20"/>
              </w:rPr>
            </w:pPr>
            <w:r>
              <w:rPr>
                <w:sz w:val="20"/>
              </w:rPr>
              <w:t>Ograniczenie dla działania „431.Funkcjonowanie lokalnej grupy działania, nabywanie umiejętności i aktywizacja” liczby dokumentów podlegających czynnościom kontrolnych do dokumentów wybranych w wyniku próby.</w:t>
            </w:r>
          </w:p>
        </w:tc>
        <w:tc>
          <w:tcPr>
            <w:tcW w:w="5067" w:type="dxa"/>
            <w:shd w:val="clear" w:color="auto" w:fill="auto"/>
          </w:tcPr>
          <w:p w:rsidR="004949C9" w:rsidRDefault="004949C9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4949C9" w:rsidTr="00790057">
        <w:tc>
          <w:tcPr>
            <w:tcW w:w="609" w:type="dxa"/>
            <w:shd w:val="clear" w:color="auto" w:fill="auto"/>
          </w:tcPr>
          <w:p w:rsidR="004949C9" w:rsidRDefault="004949C9" w:rsidP="00F219C9">
            <w:pPr>
              <w:numPr>
                <w:ilvl w:val="0"/>
                <w:numId w:val="1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4949C9" w:rsidRDefault="004949C9" w:rsidP="00586C19">
            <w:pPr>
              <w:rPr>
                <w:sz w:val="20"/>
              </w:rPr>
            </w:pPr>
            <w:r>
              <w:rPr>
                <w:sz w:val="20"/>
              </w:rPr>
              <w:t>Autopoprawka DKM</w:t>
            </w:r>
          </w:p>
        </w:tc>
        <w:tc>
          <w:tcPr>
            <w:tcW w:w="1883" w:type="dxa"/>
            <w:shd w:val="clear" w:color="auto" w:fill="auto"/>
          </w:tcPr>
          <w:p w:rsidR="004949C9" w:rsidRDefault="004949C9" w:rsidP="0077535C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4949C9" w:rsidRDefault="004949C9" w:rsidP="0077535C">
            <w:pPr>
              <w:rPr>
                <w:sz w:val="20"/>
              </w:rPr>
            </w:pPr>
            <w:r>
              <w:rPr>
                <w:sz w:val="20"/>
              </w:rPr>
              <w:t>I.5</w:t>
            </w:r>
          </w:p>
        </w:tc>
        <w:tc>
          <w:tcPr>
            <w:tcW w:w="4856" w:type="dxa"/>
            <w:shd w:val="clear" w:color="auto" w:fill="auto"/>
          </w:tcPr>
          <w:p w:rsidR="004949C9" w:rsidRDefault="004949C9" w:rsidP="0077535C">
            <w:pPr>
              <w:jc w:val="both"/>
              <w:rPr>
                <w:sz w:val="20"/>
              </w:rPr>
            </w:pPr>
            <w:r>
              <w:rPr>
                <w:sz w:val="20"/>
              </w:rPr>
              <w:t>Doprecyzowanie sposobu tworzenia należytego śladu rewizyjnego</w:t>
            </w:r>
          </w:p>
        </w:tc>
        <w:tc>
          <w:tcPr>
            <w:tcW w:w="5067" w:type="dxa"/>
            <w:shd w:val="clear" w:color="auto" w:fill="auto"/>
          </w:tcPr>
          <w:p w:rsidR="004949C9" w:rsidRDefault="004949C9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4949C9" w:rsidTr="00790057">
        <w:tc>
          <w:tcPr>
            <w:tcW w:w="609" w:type="dxa"/>
            <w:shd w:val="clear" w:color="auto" w:fill="auto"/>
          </w:tcPr>
          <w:p w:rsidR="004949C9" w:rsidRDefault="004949C9" w:rsidP="00F219C9">
            <w:pPr>
              <w:numPr>
                <w:ilvl w:val="0"/>
                <w:numId w:val="1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4949C9" w:rsidRDefault="004949C9" w:rsidP="00586C19">
            <w:pPr>
              <w:rPr>
                <w:sz w:val="20"/>
              </w:rPr>
            </w:pPr>
            <w:r>
              <w:rPr>
                <w:sz w:val="20"/>
              </w:rPr>
              <w:t>Autopoprawka DKM</w:t>
            </w:r>
          </w:p>
        </w:tc>
        <w:tc>
          <w:tcPr>
            <w:tcW w:w="1883" w:type="dxa"/>
            <w:shd w:val="clear" w:color="auto" w:fill="auto"/>
          </w:tcPr>
          <w:p w:rsidR="004949C9" w:rsidRDefault="004949C9" w:rsidP="004A7156">
            <w:pPr>
              <w:rPr>
                <w:sz w:val="20"/>
              </w:rPr>
            </w:pPr>
            <w:r w:rsidRPr="003400EC">
              <w:rPr>
                <w:sz w:val="20"/>
                <w:szCs w:val="20"/>
              </w:rPr>
              <w:t>IK-04/W/167</w:t>
            </w:r>
          </w:p>
        </w:tc>
        <w:tc>
          <w:tcPr>
            <w:tcW w:w="4856" w:type="dxa"/>
            <w:shd w:val="clear" w:color="auto" w:fill="auto"/>
          </w:tcPr>
          <w:p w:rsidR="004949C9" w:rsidRDefault="004949C9" w:rsidP="003400EC">
            <w:pPr>
              <w:rPr>
                <w:sz w:val="20"/>
                <w:szCs w:val="20"/>
              </w:rPr>
            </w:pPr>
            <w:r w:rsidRPr="003400EC">
              <w:rPr>
                <w:sz w:val="20"/>
                <w:szCs w:val="20"/>
              </w:rPr>
              <w:t xml:space="preserve">Tytuł załącznika: „INSTRUKCJA PRZEPROWADZANIA WIZYTACJI W MIEJSCU REALIZACJI OPERACJI DLA DZIAŁAŃ 421 WDRAŻANIE PROJEKTÓW WSPOŁPRACY, 413 WDRAŻANIE LOKALNYCH STRATEGII ROZWOJU (MAŁE PROJEKTY) – WARSZTATY; PRZEDSIĘWZIĘCIA EDUKACYJNE; IMPREZY KULTURALNE, PROMOCYJNE, REKAREACYJNE, SPORTOWE (CZYNNOŚCI KONTROLNE W TRAKCIE REALIZACJI OPERACJI)” </w:t>
            </w:r>
          </w:p>
          <w:p w:rsidR="004949C9" w:rsidRPr="003400EC" w:rsidRDefault="004949C9" w:rsidP="003400EC">
            <w:pPr>
              <w:rPr>
                <w:sz w:val="20"/>
                <w:szCs w:val="20"/>
              </w:rPr>
            </w:pPr>
            <w:r w:rsidRPr="003400EC">
              <w:rPr>
                <w:sz w:val="20"/>
                <w:szCs w:val="20"/>
              </w:rPr>
              <w:t>zmieniono na:</w:t>
            </w:r>
          </w:p>
          <w:p w:rsidR="004949C9" w:rsidRPr="003400EC" w:rsidRDefault="004949C9" w:rsidP="003400EC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„</w:t>
            </w:r>
            <w:r w:rsidRPr="003400EC">
              <w:rPr>
                <w:sz w:val="20"/>
                <w:szCs w:val="20"/>
              </w:rPr>
              <w:t xml:space="preserve">INSTRUKCJA PRZEPROWADZANIA KONTROLI </w:t>
            </w:r>
            <w:r>
              <w:rPr>
                <w:sz w:val="20"/>
                <w:szCs w:val="20"/>
              </w:rPr>
              <w:t xml:space="preserve">ZADANIA </w:t>
            </w:r>
            <w:r w:rsidRPr="003400EC">
              <w:rPr>
                <w:sz w:val="20"/>
                <w:szCs w:val="20"/>
              </w:rPr>
              <w:t>W TRAKCIE REALIZACJI– WARSZTATY; PRZEDSIĘWZIĘCIA EDUKACYJNE; IMPREZY KULTURALNE, PROMOCYJNE, REKAREACYJNE, SPORTOWE (NA ETAPIE WNIOSKU O PRZYZNANIE POMOCY)</w:t>
            </w:r>
            <w:r>
              <w:rPr>
                <w:sz w:val="20"/>
                <w:szCs w:val="20"/>
              </w:rPr>
              <w:t>”</w:t>
            </w:r>
          </w:p>
          <w:p w:rsidR="004949C9" w:rsidRPr="003400EC" w:rsidRDefault="004949C9" w:rsidP="003400EC">
            <w:pPr>
              <w:rPr>
                <w:sz w:val="20"/>
                <w:szCs w:val="20"/>
              </w:rPr>
            </w:pPr>
          </w:p>
        </w:tc>
        <w:tc>
          <w:tcPr>
            <w:tcW w:w="5067" w:type="dxa"/>
            <w:shd w:val="clear" w:color="auto" w:fill="auto"/>
          </w:tcPr>
          <w:p w:rsidR="004949C9" w:rsidRPr="003400EC" w:rsidRDefault="004949C9" w:rsidP="003400EC">
            <w:pPr>
              <w:rPr>
                <w:sz w:val="20"/>
                <w:szCs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F1571E" w:rsidTr="00790057">
        <w:tc>
          <w:tcPr>
            <w:tcW w:w="609" w:type="dxa"/>
            <w:shd w:val="clear" w:color="auto" w:fill="auto"/>
          </w:tcPr>
          <w:p w:rsidR="00F1571E" w:rsidRDefault="00F1571E" w:rsidP="00F219C9">
            <w:pPr>
              <w:numPr>
                <w:ilvl w:val="0"/>
                <w:numId w:val="1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F1571E" w:rsidRDefault="00F1571E" w:rsidP="00586C19">
            <w:pPr>
              <w:rPr>
                <w:sz w:val="20"/>
              </w:rPr>
            </w:pPr>
            <w:r>
              <w:rPr>
                <w:sz w:val="20"/>
              </w:rPr>
              <w:t>Autopoprawka DKM</w:t>
            </w:r>
          </w:p>
        </w:tc>
        <w:tc>
          <w:tcPr>
            <w:tcW w:w="1883" w:type="dxa"/>
            <w:shd w:val="clear" w:color="auto" w:fill="auto"/>
          </w:tcPr>
          <w:p w:rsidR="00F1571E" w:rsidRPr="003400EC" w:rsidRDefault="00F1571E" w:rsidP="004A7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P-04/167 R.22</w:t>
            </w:r>
          </w:p>
        </w:tc>
        <w:tc>
          <w:tcPr>
            <w:tcW w:w="4856" w:type="dxa"/>
            <w:shd w:val="clear" w:color="auto" w:fill="auto"/>
          </w:tcPr>
          <w:p w:rsidR="00F1571E" w:rsidRPr="003400EC" w:rsidRDefault="00F1571E" w:rsidP="00F157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Usunięto zapis dotyczący sposobu  raportowania dodatkowych czynności kontrolnych w związku z wprowadzeniem stosownych regulacji w instrukcji do wypełniania miesięcznych tabel monitoringowych.</w:t>
            </w:r>
          </w:p>
        </w:tc>
        <w:tc>
          <w:tcPr>
            <w:tcW w:w="5067" w:type="dxa"/>
            <w:shd w:val="clear" w:color="auto" w:fill="auto"/>
          </w:tcPr>
          <w:p w:rsidR="00F1571E" w:rsidRDefault="00F1571E" w:rsidP="003400EC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F1571E" w:rsidTr="00790057">
        <w:tc>
          <w:tcPr>
            <w:tcW w:w="609" w:type="dxa"/>
            <w:shd w:val="clear" w:color="auto" w:fill="auto"/>
          </w:tcPr>
          <w:p w:rsidR="00F1571E" w:rsidRDefault="00F1571E" w:rsidP="00F219C9">
            <w:pPr>
              <w:numPr>
                <w:ilvl w:val="0"/>
                <w:numId w:val="1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F1571E" w:rsidRDefault="00F1571E" w:rsidP="00F1571E">
            <w:pPr>
              <w:rPr>
                <w:sz w:val="20"/>
              </w:rPr>
            </w:pPr>
            <w:r>
              <w:rPr>
                <w:sz w:val="20"/>
              </w:rPr>
              <w:t>Autopoprawka DKM</w:t>
            </w:r>
          </w:p>
        </w:tc>
        <w:tc>
          <w:tcPr>
            <w:tcW w:w="1883" w:type="dxa"/>
            <w:shd w:val="clear" w:color="auto" w:fill="auto"/>
          </w:tcPr>
          <w:p w:rsidR="00F1571E" w:rsidRPr="003400EC" w:rsidRDefault="00F1571E" w:rsidP="00F157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P-04/167 R.27</w:t>
            </w:r>
          </w:p>
        </w:tc>
        <w:tc>
          <w:tcPr>
            <w:tcW w:w="4856" w:type="dxa"/>
            <w:shd w:val="clear" w:color="auto" w:fill="auto"/>
          </w:tcPr>
          <w:p w:rsidR="00F1571E" w:rsidRPr="003400EC" w:rsidRDefault="00F1571E" w:rsidP="003400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Dodano regułę dotycząca sposobu postępowania z raportem</w:t>
            </w:r>
            <w:r w:rsidR="00C32326">
              <w:rPr>
                <w:sz w:val="20"/>
                <w:szCs w:val="20"/>
              </w:rPr>
              <w:t xml:space="preserve"> z czynności kontrolnych</w:t>
            </w:r>
            <w:r>
              <w:rPr>
                <w:sz w:val="20"/>
                <w:szCs w:val="20"/>
              </w:rPr>
              <w:t xml:space="preserve"> z kontroli zadania </w:t>
            </w:r>
            <w:r w:rsidR="00C32326">
              <w:rPr>
                <w:sz w:val="20"/>
                <w:szCs w:val="20"/>
              </w:rPr>
              <w:t>w trakcie realizacji.</w:t>
            </w:r>
          </w:p>
        </w:tc>
        <w:tc>
          <w:tcPr>
            <w:tcW w:w="5067" w:type="dxa"/>
            <w:shd w:val="clear" w:color="auto" w:fill="auto"/>
          </w:tcPr>
          <w:p w:rsidR="00F1571E" w:rsidRDefault="00F1571E" w:rsidP="003400EC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</w:tbl>
    <w:p w:rsidR="006F4F2E" w:rsidRDefault="006F4F2E">
      <w:pPr>
        <w:jc w:val="both"/>
      </w:pPr>
    </w:p>
    <w:p w:rsidR="0037061B" w:rsidRDefault="0037061B">
      <w:pPr>
        <w:jc w:val="both"/>
      </w:pPr>
      <w:r>
        <w:t>Sporządził:</w:t>
      </w:r>
      <w:r w:rsidR="00147209">
        <w:t xml:space="preserve"> </w:t>
      </w:r>
      <w:r w:rsidR="00825C07">
        <w:t xml:space="preserve">  12/06/2012 Daniel </w:t>
      </w:r>
      <w:proofErr w:type="spellStart"/>
      <w:r w:rsidR="00825C07">
        <w:t>Płużyczka</w:t>
      </w:r>
      <w:proofErr w:type="spellEnd"/>
      <w:r w:rsidR="007C4867">
        <w:t xml:space="preserve"> </w:t>
      </w:r>
    </w:p>
    <w:p w:rsidR="004D7563" w:rsidRDefault="004D7563">
      <w:pPr>
        <w:jc w:val="both"/>
      </w:pPr>
    </w:p>
    <w:p w:rsidR="0037061B" w:rsidRDefault="0037061B">
      <w:pPr>
        <w:jc w:val="both"/>
      </w:pPr>
      <w:r>
        <w:t>Sprawdził:</w:t>
      </w:r>
      <w:r w:rsidR="00825C07">
        <w:t xml:space="preserve">    12/06/2012 Magdalena Gębka</w:t>
      </w:r>
      <w:r>
        <w:t xml:space="preserve"> </w:t>
      </w:r>
      <w:r w:rsidR="007C4867">
        <w:t xml:space="preserve"> </w:t>
      </w:r>
    </w:p>
    <w:p w:rsidR="004D7563" w:rsidRPr="00347603" w:rsidRDefault="0037061B">
      <w:pPr>
        <w:jc w:val="both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37061B" w:rsidRDefault="0054194B">
      <w:pPr>
        <w:jc w:val="both"/>
      </w:pPr>
      <w:r>
        <w:t>Zatwierdził</w:t>
      </w:r>
      <w:r w:rsidR="00706C7A">
        <w:t>:</w:t>
      </w:r>
      <w:r w:rsidR="00825C07">
        <w:t xml:space="preserve">  12/06/2012 Stanisław Sas</w:t>
      </w:r>
    </w:p>
    <w:p w:rsidR="0037061B" w:rsidRDefault="0037061B">
      <w:pPr>
        <w:jc w:val="both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</w:p>
    <w:sectPr w:rsidR="0037061B" w:rsidSect="00506091">
      <w:headerReference w:type="default" r:id="rId8"/>
      <w:footerReference w:type="even" r:id="rId9"/>
      <w:footerReference w:type="default" r:id="rId10"/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15C" w:rsidRDefault="00B1015C">
      <w:r>
        <w:separator/>
      </w:r>
    </w:p>
  </w:endnote>
  <w:endnote w:type="continuationSeparator" w:id="0">
    <w:p w:rsidR="00B1015C" w:rsidRDefault="00B101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15C" w:rsidRDefault="00B1015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1015C" w:rsidRDefault="00B1015C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15C" w:rsidRDefault="00B1015C"/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3771"/>
      <w:gridCol w:w="7906"/>
      <w:gridCol w:w="3467"/>
    </w:tblGrid>
    <w:tr w:rsidR="00B1015C">
      <w:trPr>
        <w:trHeight w:val="378"/>
      </w:trPr>
      <w:tc>
        <w:tcPr>
          <w:tcW w:w="3771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B1015C" w:rsidRDefault="00B1015C" w:rsidP="00623BB9">
          <w:pPr>
            <w:pStyle w:val="Stopka"/>
            <w:tabs>
              <w:tab w:val="left" w:pos="708"/>
            </w:tabs>
            <w:jc w:val="center"/>
            <w:rPr>
              <w:b/>
              <w:bCs/>
              <w:sz w:val="18"/>
            </w:rPr>
          </w:pPr>
          <w:r>
            <w:rPr>
              <w:b/>
              <w:bCs/>
              <w:sz w:val="18"/>
            </w:rPr>
            <w:t>KP-611-167-ARiMR/7/z</w:t>
          </w:r>
        </w:p>
        <w:p w:rsidR="00B1015C" w:rsidRDefault="00B1015C" w:rsidP="00EB508C">
          <w:pPr>
            <w:pStyle w:val="Stopka"/>
            <w:tabs>
              <w:tab w:val="left" w:pos="708"/>
            </w:tabs>
            <w:jc w:val="center"/>
            <w:rPr>
              <w:b/>
              <w:bCs/>
              <w:sz w:val="18"/>
            </w:rPr>
          </w:pPr>
          <w:r>
            <w:rPr>
              <w:sz w:val="18"/>
              <w:szCs w:val="18"/>
            </w:rPr>
            <w:t>Wersja zatwierdzona</w:t>
          </w:r>
          <w:r>
            <w:rPr>
              <w:bCs/>
              <w:sz w:val="18"/>
              <w:szCs w:val="18"/>
            </w:rPr>
            <w:t>: 7</w:t>
          </w:r>
        </w:p>
      </w:tc>
      <w:tc>
        <w:tcPr>
          <w:tcW w:w="790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B1015C" w:rsidRDefault="00B1015C">
          <w:pPr>
            <w:pStyle w:val="Stopka"/>
            <w:tabs>
              <w:tab w:val="clear" w:pos="4536"/>
            </w:tabs>
            <w:jc w:val="center"/>
            <w:rPr>
              <w:i/>
              <w:iCs/>
            </w:rPr>
          </w:pPr>
        </w:p>
      </w:tc>
      <w:tc>
        <w:tcPr>
          <w:tcW w:w="346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B1015C" w:rsidRDefault="00B1015C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</w:rPr>
          </w:pPr>
          <w:r>
            <w:rPr>
              <w:b/>
              <w:bCs/>
              <w:sz w:val="18"/>
            </w:rPr>
            <w:t>3.34</w:t>
          </w:r>
        </w:p>
        <w:p w:rsidR="00B1015C" w:rsidRDefault="00B1015C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</w:rPr>
          </w:pPr>
        </w:p>
        <w:p w:rsidR="00B1015C" w:rsidRDefault="00B1015C" w:rsidP="00DE0CE8">
          <w:pPr>
            <w:pStyle w:val="Stopka"/>
            <w:tabs>
              <w:tab w:val="clear" w:pos="4536"/>
            </w:tabs>
            <w:jc w:val="center"/>
            <w:rPr>
              <w:i/>
              <w:iCs/>
            </w:rPr>
          </w:pPr>
          <w:r>
            <w:rPr>
              <w:snapToGrid w:val="0"/>
              <w:sz w:val="18"/>
            </w:rPr>
            <w:t xml:space="preserve">Strona </w:t>
          </w:r>
          <w:r>
            <w:rPr>
              <w:rStyle w:val="Numerstrony"/>
              <w:sz w:val="18"/>
            </w:rPr>
            <w:fldChar w:fldCharType="begin"/>
          </w:r>
          <w:r>
            <w:rPr>
              <w:rStyle w:val="Numerstrony"/>
              <w:sz w:val="18"/>
            </w:rPr>
            <w:instrText xml:space="preserve"> PAGE </w:instrText>
          </w:r>
          <w:r>
            <w:rPr>
              <w:rStyle w:val="Numerstrony"/>
              <w:sz w:val="18"/>
            </w:rPr>
            <w:fldChar w:fldCharType="separate"/>
          </w:r>
          <w:r>
            <w:rPr>
              <w:rStyle w:val="Numerstrony"/>
              <w:noProof/>
              <w:sz w:val="18"/>
            </w:rPr>
            <w:t>10</w:t>
          </w:r>
          <w:r>
            <w:rPr>
              <w:rStyle w:val="Numerstrony"/>
              <w:sz w:val="18"/>
            </w:rPr>
            <w:fldChar w:fldCharType="end"/>
          </w:r>
          <w:r>
            <w:rPr>
              <w:snapToGrid w:val="0"/>
              <w:sz w:val="18"/>
            </w:rPr>
            <w:t xml:space="preserve"> z 10</w:t>
          </w:r>
        </w:p>
      </w:tc>
    </w:tr>
  </w:tbl>
  <w:p w:rsidR="00B1015C" w:rsidRDefault="00B1015C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15C" w:rsidRDefault="00B1015C">
      <w:r>
        <w:separator/>
      </w:r>
    </w:p>
  </w:footnote>
  <w:footnote w:type="continuationSeparator" w:id="0">
    <w:p w:rsidR="00B1015C" w:rsidRDefault="00B1015C">
      <w:r>
        <w:continuationSeparator/>
      </w:r>
    </w:p>
  </w:footnote>
  <w:footnote w:id="1">
    <w:p w:rsidR="00B1015C" w:rsidRDefault="00B1015C" w:rsidP="00DE060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podać przyczynę zmiany, np. rekomendacja DAW (raport z dnia ..., strona. ..., treść uwagi); uwaga Departamentu/SW/ARR/FAPA … (pismo znak:..., z dnia..., treść uwagi); </w:t>
      </w:r>
      <w:r>
        <w:br/>
      </w:r>
      <w:r w:rsidRPr="0001775A">
        <w:t xml:space="preserve">w przypadku gdy </w:t>
      </w:r>
      <w:r>
        <w:t xml:space="preserve">zmiana KP wynika ze zmiany systemu informatycznego lub </w:t>
      </w:r>
      <w:r w:rsidRPr="0001775A">
        <w:t>istnieje potrzeba modyfikacji systemu informatycznego</w:t>
      </w:r>
      <w:r>
        <w:t xml:space="preserve"> należy podać numer konkretnego</w:t>
      </w:r>
      <w:r w:rsidRPr="0001775A">
        <w:t xml:space="preserve"> </w:t>
      </w:r>
      <w:r>
        <w:t>zgłoszenia zmiany do systemu jeżeli jest nadany</w:t>
      </w:r>
      <w:r w:rsidRPr="00B03504">
        <w:rPr>
          <w:rFonts w:ascii="Times" w:hAnsi="Times"/>
          <w:szCs w:val="24"/>
        </w:rPr>
        <w:t xml:space="preserve"> </w:t>
      </w:r>
      <w:r>
        <w:rPr>
          <w:rFonts w:ascii="Times" w:hAnsi="Times"/>
          <w:szCs w:val="24"/>
        </w:rPr>
        <w:t>numer propozycji lub pisma-wniosku o dokonanie zamiany systemu;</w:t>
      </w:r>
      <w:r>
        <w:t xml:space="preserve"> w przypadku, gdy zmiana KP wynika ze zmiany legislacji należy podać pełną nazwę ustawy, rozporządzenia, itp.</w:t>
      </w:r>
    </w:p>
  </w:footnote>
  <w:footnote w:id="2">
    <w:p w:rsidR="00B1015C" w:rsidRDefault="00B1015C" w:rsidP="00E04F2F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na przykład rozdział, strona, punkt, rodzaj dokumentu, itp.</w:t>
      </w:r>
    </w:p>
  </w:footnote>
  <w:footnote w:id="3">
    <w:p w:rsidR="00B1015C" w:rsidRDefault="00B1015C" w:rsidP="00DE060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scharakteryzować rodzaj wprowadzonej zmiany</w:t>
      </w:r>
      <w:r w:rsidRPr="00E059E9">
        <w:t>, aby umożliwić jej identyfikację, jeżeli jest to możliwe w następujący sposób: skreślono nast</w:t>
      </w:r>
      <w:r>
        <w:t>ępujące</w:t>
      </w:r>
      <w:r w:rsidRPr="00E059E9">
        <w:t xml:space="preserve"> słowa „…”, dodano nast</w:t>
      </w:r>
      <w:r>
        <w:t>ępujące</w:t>
      </w:r>
      <w:r w:rsidRPr="00E059E9">
        <w:t xml:space="preserve"> słowa „…”, słowa „…” zastąpiono następującymi słowami „…”.</w:t>
      </w:r>
    </w:p>
  </w:footnote>
  <w:footnote w:id="4">
    <w:p w:rsidR="00B1015C" w:rsidRDefault="00B1015C" w:rsidP="00DE060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podać numer i tytuł KP, na którą ma wpływ proponowana zmiana. Należy jednoznacznie określić, w jaki sposób proponowana zmiana wpływa na KP i jakich zmian należy w niej dokonać w celu zapewnienia spójności między dwoma KP. Jeżeli proponowana zmiana nie ma wpływu na inne KP, w niniejszej rubryce należy wpisać słowa „zmiana nie ma wpływu na inne KP”.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15C" w:rsidRDefault="00B1015C" w:rsidP="006A3832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75BD8"/>
    <w:multiLevelType w:val="hybridMultilevel"/>
    <w:tmpl w:val="795C26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5457EB"/>
    <w:multiLevelType w:val="hybridMultilevel"/>
    <w:tmpl w:val="4BCE878A"/>
    <w:lvl w:ilvl="0" w:tplc="4D7849B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F354F8"/>
    <w:multiLevelType w:val="hybridMultilevel"/>
    <w:tmpl w:val="92DEE01C"/>
    <w:lvl w:ilvl="0" w:tplc="24343636">
      <w:start w:val="1"/>
      <w:numFmt w:val="decimal"/>
      <w:lvlText w:val="R.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4F53E32"/>
    <w:multiLevelType w:val="multilevel"/>
    <w:tmpl w:val="D1786EFE"/>
    <w:lvl w:ilvl="0">
      <w:start w:val="3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158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11"/>
        </w:tabs>
        <w:ind w:left="2211" w:hanging="221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78"/>
        </w:tabs>
        <w:ind w:left="2778" w:hanging="277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454B1345"/>
    <w:multiLevelType w:val="hybridMultilevel"/>
    <w:tmpl w:val="CDDE57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C61019"/>
    <w:multiLevelType w:val="multilevel"/>
    <w:tmpl w:val="D1786EFE"/>
    <w:lvl w:ilvl="0">
      <w:start w:val="3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158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11"/>
        </w:tabs>
        <w:ind w:left="2211" w:hanging="221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78"/>
        </w:tabs>
        <w:ind w:left="2778" w:hanging="277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5AD61DC1"/>
    <w:multiLevelType w:val="hybridMultilevel"/>
    <w:tmpl w:val="BC6632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2CA2CC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310E9E"/>
    <w:multiLevelType w:val="multilevel"/>
    <w:tmpl w:val="9AAE903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158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11"/>
        </w:tabs>
        <w:ind w:left="2211" w:hanging="221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78"/>
        </w:tabs>
        <w:ind w:left="2778" w:hanging="277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60CC46B3"/>
    <w:multiLevelType w:val="hybridMultilevel"/>
    <w:tmpl w:val="EB222E56"/>
    <w:lvl w:ilvl="0" w:tplc="EC58870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406405"/>
    <w:multiLevelType w:val="multilevel"/>
    <w:tmpl w:val="11006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F3E5AA1"/>
    <w:multiLevelType w:val="hybridMultilevel"/>
    <w:tmpl w:val="47BC88D0"/>
    <w:lvl w:ilvl="0" w:tplc="357C1C66">
      <w:start w:val="1"/>
      <w:numFmt w:val="decimal"/>
      <w:lvlText w:val="%1."/>
      <w:lvlJc w:val="left"/>
      <w:pPr>
        <w:tabs>
          <w:tab w:val="num" w:pos="502"/>
        </w:tabs>
        <w:ind w:left="482" w:hanging="34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5D565F"/>
    <w:multiLevelType w:val="hybridMultilevel"/>
    <w:tmpl w:val="5B4CF36E"/>
    <w:lvl w:ilvl="0" w:tplc="F7C26E0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z w:val="20"/>
        <w:szCs w:val="20"/>
      </w:rPr>
    </w:lvl>
    <w:lvl w:ilvl="1" w:tplc="8046A056">
      <w:start w:val="3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B91460C"/>
    <w:multiLevelType w:val="hybridMultilevel"/>
    <w:tmpl w:val="07B644F0"/>
    <w:lvl w:ilvl="0" w:tplc="7B4A2BA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EDC00FC"/>
    <w:multiLevelType w:val="hybridMultilevel"/>
    <w:tmpl w:val="C45696C4"/>
    <w:lvl w:ilvl="0" w:tplc="AF164D9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8046A056">
      <w:start w:val="3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1"/>
  </w:num>
  <w:num w:numId="5">
    <w:abstractNumId w:val="7"/>
  </w:num>
  <w:num w:numId="6">
    <w:abstractNumId w:val="3"/>
  </w:num>
  <w:num w:numId="7">
    <w:abstractNumId w:val="5"/>
  </w:num>
  <w:num w:numId="8">
    <w:abstractNumId w:val="12"/>
  </w:num>
  <w:num w:numId="9">
    <w:abstractNumId w:val="9"/>
  </w:num>
  <w:num w:numId="10">
    <w:abstractNumId w:val="8"/>
  </w:num>
  <w:num w:numId="11">
    <w:abstractNumId w:val="2"/>
  </w:num>
  <w:num w:numId="12">
    <w:abstractNumId w:val="10"/>
  </w:num>
  <w:num w:numId="13">
    <w:abstractNumId w:val="1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3832"/>
    <w:rsid w:val="0001163D"/>
    <w:rsid w:val="0001775A"/>
    <w:rsid w:val="00032C9B"/>
    <w:rsid w:val="00033977"/>
    <w:rsid w:val="00036BCF"/>
    <w:rsid w:val="000405CB"/>
    <w:rsid w:val="00042DA8"/>
    <w:rsid w:val="0006551F"/>
    <w:rsid w:val="000679BE"/>
    <w:rsid w:val="00087349"/>
    <w:rsid w:val="00095186"/>
    <w:rsid w:val="000A1B20"/>
    <w:rsid w:val="000A6379"/>
    <w:rsid w:val="000B603E"/>
    <w:rsid w:val="000B7858"/>
    <w:rsid w:val="000C0412"/>
    <w:rsid w:val="000D5A20"/>
    <w:rsid w:val="000E0E8F"/>
    <w:rsid w:val="00103109"/>
    <w:rsid w:val="001057EE"/>
    <w:rsid w:val="00105ADF"/>
    <w:rsid w:val="001074E0"/>
    <w:rsid w:val="00111EDA"/>
    <w:rsid w:val="00115FD4"/>
    <w:rsid w:val="0012064B"/>
    <w:rsid w:val="001208DA"/>
    <w:rsid w:val="00124F6A"/>
    <w:rsid w:val="00126371"/>
    <w:rsid w:val="001349FF"/>
    <w:rsid w:val="001358E4"/>
    <w:rsid w:val="00136AC4"/>
    <w:rsid w:val="00141225"/>
    <w:rsid w:val="00146BCA"/>
    <w:rsid w:val="00147209"/>
    <w:rsid w:val="00147372"/>
    <w:rsid w:val="001602A1"/>
    <w:rsid w:val="00170BCE"/>
    <w:rsid w:val="001838E1"/>
    <w:rsid w:val="00184B8C"/>
    <w:rsid w:val="00187F2C"/>
    <w:rsid w:val="00191877"/>
    <w:rsid w:val="001979D0"/>
    <w:rsid w:val="001A0DA4"/>
    <w:rsid w:val="001A2E36"/>
    <w:rsid w:val="001A3B80"/>
    <w:rsid w:val="001A52D4"/>
    <w:rsid w:val="001B265C"/>
    <w:rsid w:val="001B6538"/>
    <w:rsid w:val="001C5752"/>
    <w:rsid w:val="001D0521"/>
    <w:rsid w:val="001D60CF"/>
    <w:rsid w:val="001E426C"/>
    <w:rsid w:val="00204648"/>
    <w:rsid w:val="00210F3A"/>
    <w:rsid w:val="00213721"/>
    <w:rsid w:val="00214092"/>
    <w:rsid w:val="0023330B"/>
    <w:rsid w:val="00233605"/>
    <w:rsid w:val="002338B2"/>
    <w:rsid w:val="00242854"/>
    <w:rsid w:val="00253CEC"/>
    <w:rsid w:val="00273248"/>
    <w:rsid w:val="00280880"/>
    <w:rsid w:val="00281EC4"/>
    <w:rsid w:val="002918C7"/>
    <w:rsid w:val="002A1CDF"/>
    <w:rsid w:val="002A621B"/>
    <w:rsid w:val="002B1AED"/>
    <w:rsid w:val="002B36F8"/>
    <w:rsid w:val="002C79DE"/>
    <w:rsid w:val="002D514A"/>
    <w:rsid w:val="002D5D77"/>
    <w:rsid w:val="002E398C"/>
    <w:rsid w:val="002E4992"/>
    <w:rsid w:val="002E6760"/>
    <w:rsid w:val="002E768A"/>
    <w:rsid w:val="002F11F0"/>
    <w:rsid w:val="00301009"/>
    <w:rsid w:val="0030518F"/>
    <w:rsid w:val="003166D5"/>
    <w:rsid w:val="00323795"/>
    <w:rsid w:val="003265B7"/>
    <w:rsid w:val="00334D6F"/>
    <w:rsid w:val="003400EC"/>
    <w:rsid w:val="00347603"/>
    <w:rsid w:val="00354628"/>
    <w:rsid w:val="00360F8C"/>
    <w:rsid w:val="0037061B"/>
    <w:rsid w:val="00382715"/>
    <w:rsid w:val="003831CB"/>
    <w:rsid w:val="003940FF"/>
    <w:rsid w:val="00396E9A"/>
    <w:rsid w:val="003A5C60"/>
    <w:rsid w:val="003B7BCE"/>
    <w:rsid w:val="003C09C3"/>
    <w:rsid w:val="003C391B"/>
    <w:rsid w:val="003C623A"/>
    <w:rsid w:val="003D422C"/>
    <w:rsid w:val="003E60B5"/>
    <w:rsid w:val="003E64E4"/>
    <w:rsid w:val="003F3966"/>
    <w:rsid w:val="0040175E"/>
    <w:rsid w:val="00406D2A"/>
    <w:rsid w:val="00407AAD"/>
    <w:rsid w:val="004137DA"/>
    <w:rsid w:val="004243AA"/>
    <w:rsid w:val="00424541"/>
    <w:rsid w:val="0043247E"/>
    <w:rsid w:val="00433F84"/>
    <w:rsid w:val="00443F48"/>
    <w:rsid w:val="00446E72"/>
    <w:rsid w:val="00481949"/>
    <w:rsid w:val="00484BA5"/>
    <w:rsid w:val="004949C9"/>
    <w:rsid w:val="004A7156"/>
    <w:rsid w:val="004B4D1A"/>
    <w:rsid w:val="004C21AF"/>
    <w:rsid w:val="004C56CE"/>
    <w:rsid w:val="004C6C17"/>
    <w:rsid w:val="004D179E"/>
    <w:rsid w:val="004D1BAD"/>
    <w:rsid w:val="004D7563"/>
    <w:rsid w:val="004E1022"/>
    <w:rsid w:val="004F13D1"/>
    <w:rsid w:val="00500B8A"/>
    <w:rsid w:val="00506091"/>
    <w:rsid w:val="00515EFB"/>
    <w:rsid w:val="00522501"/>
    <w:rsid w:val="005234D3"/>
    <w:rsid w:val="0053017F"/>
    <w:rsid w:val="005323B1"/>
    <w:rsid w:val="0054194B"/>
    <w:rsid w:val="00547D51"/>
    <w:rsid w:val="0055168F"/>
    <w:rsid w:val="00554687"/>
    <w:rsid w:val="005548E9"/>
    <w:rsid w:val="005676FA"/>
    <w:rsid w:val="005726CF"/>
    <w:rsid w:val="00573DE4"/>
    <w:rsid w:val="0057526F"/>
    <w:rsid w:val="00586C19"/>
    <w:rsid w:val="005936F3"/>
    <w:rsid w:val="005A3BEE"/>
    <w:rsid w:val="005A58C6"/>
    <w:rsid w:val="005B2FF6"/>
    <w:rsid w:val="005C2371"/>
    <w:rsid w:val="005D1949"/>
    <w:rsid w:val="005D214D"/>
    <w:rsid w:val="005D7EC3"/>
    <w:rsid w:val="005E0DF5"/>
    <w:rsid w:val="005F1EB9"/>
    <w:rsid w:val="005F71E5"/>
    <w:rsid w:val="005F7734"/>
    <w:rsid w:val="00601406"/>
    <w:rsid w:val="00604004"/>
    <w:rsid w:val="00612CD4"/>
    <w:rsid w:val="00617C0A"/>
    <w:rsid w:val="00622987"/>
    <w:rsid w:val="00623BB9"/>
    <w:rsid w:val="006378BC"/>
    <w:rsid w:val="00641770"/>
    <w:rsid w:val="0064500C"/>
    <w:rsid w:val="006453AF"/>
    <w:rsid w:val="006475D3"/>
    <w:rsid w:val="00651177"/>
    <w:rsid w:val="0065392A"/>
    <w:rsid w:val="00663546"/>
    <w:rsid w:val="00665BFC"/>
    <w:rsid w:val="006821CA"/>
    <w:rsid w:val="0068592A"/>
    <w:rsid w:val="00685A69"/>
    <w:rsid w:val="0068714D"/>
    <w:rsid w:val="0069678F"/>
    <w:rsid w:val="006A3832"/>
    <w:rsid w:val="006B32D0"/>
    <w:rsid w:val="006B73B0"/>
    <w:rsid w:val="006D1931"/>
    <w:rsid w:val="006D3214"/>
    <w:rsid w:val="006D51D8"/>
    <w:rsid w:val="006D7C43"/>
    <w:rsid w:val="006F4F2E"/>
    <w:rsid w:val="00706C7A"/>
    <w:rsid w:val="00743E42"/>
    <w:rsid w:val="0075465A"/>
    <w:rsid w:val="0075602B"/>
    <w:rsid w:val="00765079"/>
    <w:rsid w:val="00766982"/>
    <w:rsid w:val="00772B91"/>
    <w:rsid w:val="0077535C"/>
    <w:rsid w:val="00781658"/>
    <w:rsid w:val="00790057"/>
    <w:rsid w:val="007A53F9"/>
    <w:rsid w:val="007B0CB4"/>
    <w:rsid w:val="007B4F54"/>
    <w:rsid w:val="007C4867"/>
    <w:rsid w:val="007D417F"/>
    <w:rsid w:val="007D5A63"/>
    <w:rsid w:val="007E2A75"/>
    <w:rsid w:val="00825C07"/>
    <w:rsid w:val="00825E0A"/>
    <w:rsid w:val="0084612D"/>
    <w:rsid w:val="00855921"/>
    <w:rsid w:val="00861FC9"/>
    <w:rsid w:val="008663A6"/>
    <w:rsid w:val="0087613B"/>
    <w:rsid w:val="00884DF8"/>
    <w:rsid w:val="00885DFF"/>
    <w:rsid w:val="00892B91"/>
    <w:rsid w:val="00895703"/>
    <w:rsid w:val="008A5346"/>
    <w:rsid w:val="008B3A70"/>
    <w:rsid w:val="008D3DEC"/>
    <w:rsid w:val="008E6814"/>
    <w:rsid w:val="008F1D7C"/>
    <w:rsid w:val="008F2AD9"/>
    <w:rsid w:val="008F478C"/>
    <w:rsid w:val="00904ED0"/>
    <w:rsid w:val="00914F43"/>
    <w:rsid w:val="00915B83"/>
    <w:rsid w:val="00922258"/>
    <w:rsid w:val="0092752C"/>
    <w:rsid w:val="00933EBD"/>
    <w:rsid w:val="00934F1C"/>
    <w:rsid w:val="0093756D"/>
    <w:rsid w:val="0094507A"/>
    <w:rsid w:val="009500C3"/>
    <w:rsid w:val="0097030D"/>
    <w:rsid w:val="00981310"/>
    <w:rsid w:val="00981EF5"/>
    <w:rsid w:val="009A06F1"/>
    <w:rsid w:val="009A655D"/>
    <w:rsid w:val="009B64BA"/>
    <w:rsid w:val="009C188E"/>
    <w:rsid w:val="009D17CF"/>
    <w:rsid w:val="009D6812"/>
    <w:rsid w:val="009E4D5B"/>
    <w:rsid w:val="00A064B5"/>
    <w:rsid w:val="00A114B8"/>
    <w:rsid w:val="00A138D8"/>
    <w:rsid w:val="00A25CD6"/>
    <w:rsid w:val="00A3087C"/>
    <w:rsid w:val="00A31986"/>
    <w:rsid w:val="00A50273"/>
    <w:rsid w:val="00A50C76"/>
    <w:rsid w:val="00A52AF6"/>
    <w:rsid w:val="00A63D0F"/>
    <w:rsid w:val="00A64A64"/>
    <w:rsid w:val="00A736FB"/>
    <w:rsid w:val="00A92FBA"/>
    <w:rsid w:val="00AB2728"/>
    <w:rsid w:val="00AB40EB"/>
    <w:rsid w:val="00AB43C1"/>
    <w:rsid w:val="00AB5D10"/>
    <w:rsid w:val="00AC2690"/>
    <w:rsid w:val="00AC731E"/>
    <w:rsid w:val="00AD0F8B"/>
    <w:rsid w:val="00AD191E"/>
    <w:rsid w:val="00AE32F8"/>
    <w:rsid w:val="00AE6219"/>
    <w:rsid w:val="00B03504"/>
    <w:rsid w:val="00B1015C"/>
    <w:rsid w:val="00B155E4"/>
    <w:rsid w:val="00B17FCE"/>
    <w:rsid w:val="00B26F09"/>
    <w:rsid w:val="00B2776D"/>
    <w:rsid w:val="00B3028F"/>
    <w:rsid w:val="00B32C0C"/>
    <w:rsid w:val="00B42F68"/>
    <w:rsid w:val="00B45DD5"/>
    <w:rsid w:val="00B5414E"/>
    <w:rsid w:val="00B61AA4"/>
    <w:rsid w:val="00B95905"/>
    <w:rsid w:val="00B96568"/>
    <w:rsid w:val="00BA22DA"/>
    <w:rsid w:val="00BA28BD"/>
    <w:rsid w:val="00BB3969"/>
    <w:rsid w:val="00BC46D2"/>
    <w:rsid w:val="00BD7919"/>
    <w:rsid w:val="00BE5EDA"/>
    <w:rsid w:val="00BF05A3"/>
    <w:rsid w:val="00C07D64"/>
    <w:rsid w:val="00C14214"/>
    <w:rsid w:val="00C26100"/>
    <w:rsid w:val="00C32326"/>
    <w:rsid w:val="00C413BB"/>
    <w:rsid w:val="00C42FBD"/>
    <w:rsid w:val="00C5244C"/>
    <w:rsid w:val="00C52A3C"/>
    <w:rsid w:val="00C65E82"/>
    <w:rsid w:val="00C844E8"/>
    <w:rsid w:val="00C8578F"/>
    <w:rsid w:val="00C92CEB"/>
    <w:rsid w:val="00C96867"/>
    <w:rsid w:val="00CA0DFB"/>
    <w:rsid w:val="00CB474E"/>
    <w:rsid w:val="00CD2ED6"/>
    <w:rsid w:val="00CD5A83"/>
    <w:rsid w:val="00CE6974"/>
    <w:rsid w:val="00D04F30"/>
    <w:rsid w:val="00D05EA9"/>
    <w:rsid w:val="00D05F62"/>
    <w:rsid w:val="00D11D9E"/>
    <w:rsid w:val="00D15C62"/>
    <w:rsid w:val="00D23293"/>
    <w:rsid w:val="00D240B2"/>
    <w:rsid w:val="00D33BF1"/>
    <w:rsid w:val="00D446E5"/>
    <w:rsid w:val="00D45ED9"/>
    <w:rsid w:val="00D53464"/>
    <w:rsid w:val="00D54F3F"/>
    <w:rsid w:val="00D604DC"/>
    <w:rsid w:val="00D63C12"/>
    <w:rsid w:val="00D73A80"/>
    <w:rsid w:val="00D74C64"/>
    <w:rsid w:val="00D823D5"/>
    <w:rsid w:val="00D838EB"/>
    <w:rsid w:val="00D874DF"/>
    <w:rsid w:val="00DA53A6"/>
    <w:rsid w:val="00DE0603"/>
    <w:rsid w:val="00DE0CE8"/>
    <w:rsid w:val="00DE230D"/>
    <w:rsid w:val="00E02B33"/>
    <w:rsid w:val="00E04F2F"/>
    <w:rsid w:val="00E059E9"/>
    <w:rsid w:val="00E0707A"/>
    <w:rsid w:val="00E17BAA"/>
    <w:rsid w:val="00E270E2"/>
    <w:rsid w:val="00E30D08"/>
    <w:rsid w:val="00E33A7C"/>
    <w:rsid w:val="00E34CD1"/>
    <w:rsid w:val="00E37626"/>
    <w:rsid w:val="00E41A6D"/>
    <w:rsid w:val="00E457EF"/>
    <w:rsid w:val="00E463AC"/>
    <w:rsid w:val="00E53242"/>
    <w:rsid w:val="00E560AC"/>
    <w:rsid w:val="00E62003"/>
    <w:rsid w:val="00E6204B"/>
    <w:rsid w:val="00E7321B"/>
    <w:rsid w:val="00E817BE"/>
    <w:rsid w:val="00E84066"/>
    <w:rsid w:val="00E95205"/>
    <w:rsid w:val="00EB508C"/>
    <w:rsid w:val="00EB68FF"/>
    <w:rsid w:val="00EC389E"/>
    <w:rsid w:val="00ED5EFE"/>
    <w:rsid w:val="00ED6A30"/>
    <w:rsid w:val="00EE3AB4"/>
    <w:rsid w:val="00EE76D3"/>
    <w:rsid w:val="00EF0486"/>
    <w:rsid w:val="00F02102"/>
    <w:rsid w:val="00F074D2"/>
    <w:rsid w:val="00F1571E"/>
    <w:rsid w:val="00F15BAB"/>
    <w:rsid w:val="00F16234"/>
    <w:rsid w:val="00F219C9"/>
    <w:rsid w:val="00F24E85"/>
    <w:rsid w:val="00F34BBE"/>
    <w:rsid w:val="00F51E67"/>
    <w:rsid w:val="00F6223B"/>
    <w:rsid w:val="00F64CA2"/>
    <w:rsid w:val="00F953F3"/>
    <w:rsid w:val="00F96E80"/>
    <w:rsid w:val="00FA1CFA"/>
    <w:rsid w:val="00FB5212"/>
    <w:rsid w:val="00FB7C14"/>
    <w:rsid w:val="00FC0F1A"/>
    <w:rsid w:val="00FC58E4"/>
    <w:rsid w:val="00FE3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2CE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C92CEB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2D51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C92CE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rsid w:val="00C92CEB"/>
    <w:pPr>
      <w:spacing w:line="360" w:lineRule="auto"/>
      <w:jc w:val="both"/>
    </w:pPr>
    <w:rPr>
      <w:sz w:val="28"/>
    </w:rPr>
  </w:style>
  <w:style w:type="paragraph" w:styleId="Tekstprzypisudolnego">
    <w:name w:val="footnote text"/>
    <w:basedOn w:val="Normalny"/>
    <w:semiHidden/>
    <w:rsid w:val="00C92CEB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C92CEB"/>
    <w:rPr>
      <w:vertAlign w:val="superscript"/>
    </w:rPr>
  </w:style>
  <w:style w:type="paragraph" w:styleId="Nagwek">
    <w:name w:val="header"/>
    <w:basedOn w:val="Normalny"/>
    <w:rsid w:val="00C92CE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92C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92CEB"/>
  </w:style>
  <w:style w:type="paragraph" w:styleId="Tekstdymka">
    <w:name w:val="Balloon Text"/>
    <w:basedOn w:val="Normalny"/>
    <w:semiHidden/>
    <w:rsid w:val="003B7BCE"/>
    <w:rPr>
      <w:rFonts w:ascii="Tahoma" w:hAnsi="Tahoma" w:cs="Tahoma"/>
      <w:sz w:val="16"/>
      <w:szCs w:val="16"/>
    </w:r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2D514A"/>
  </w:style>
  <w:style w:type="paragraph" w:customStyle="1" w:styleId="DomylnaczcionkaakapituAkapitZnakZnakZnakZnakZnakZnak">
    <w:name w:val="Domyślna czcionka akapitu Akapit Znak Znak Znak Znak Znak Znak"/>
    <w:basedOn w:val="Normalny"/>
    <w:rsid w:val="008E6814"/>
  </w:style>
  <w:style w:type="paragraph" w:customStyle="1" w:styleId="ZnakZnakZnak">
    <w:name w:val="Znak Znak Znak"/>
    <w:basedOn w:val="Normalny"/>
    <w:rsid w:val="0001775A"/>
  </w:style>
  <w:style w:type="character" w:styleId="Odwoaniedokomentarza">
    <w:name w:val="annotation reference"/>
    <w:basedOn w:val="Domylnaczcionkaakapitu"/>
    <w:semiHidden/>
    <w:rsid w:val="00446E7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46E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46E72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locked/>
    <w:rsid w:val="00033977"/>
  </w:style>
  <w:style w:type="paragraph" w:styleId="Akapitzlist">
    <w:name w:val="List Paragraph"/>
    <w:basedOn w:val="Normalny"/>
    <w:uiPriority w:val="34"/>
    <w:qFormat/>
    <w:rsid w:val="00DA53A6"/>
    <w:pPr>
      <w:ind w:left="720"/>
      <w:contextualSpacing/>
    </w:pPr>
  </w:style>
  <w:style w:type="paragraph" w:styleId="Poprawka">
    <w:name w:val="Revision"/>
    <w:hidden/>
    <w:uiPriority w:val="99"/>
    <w:semiHidden/>
    <w:rsid w:val="004949C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F4012-CDED-4462-9ECF-E8DE893F5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10</Pages>
  <Words>2760</Words>
  <Characters>18609</Characters>
  <Application>Microsoft Office Word</Application>
  <DocSecurity>0</DocSecurity>
  <Lines>155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 5.5. do KG-611-01-ARiMR_2_z</vt:lpstr>
    </vt:vector>
  </TitlesOfParts>
  <Company>ARiMR</Company>
  <LinksUpToDate>false</LinksUpToDate>
  <CharactersWithSpaces>21327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 5.5. do KG-611-01-ARiMR_2_z</dc:title>
  <dc:subject/>
  <dc:creator>DKZSZK</dc:creator>
  <cp:keywords/>
  <dc:description/>
  <cp:lastModifiedBy>pluzyczka.daniel</cp:lastModifiedBy>
  <cp:revision>5</cp:revision>
  <cp:lastPrinted>2012-06-22T12:51:00Z</cp:lastPrinted>
  <dcterms:created xsi:type="dcterms:W3CDTF">2012-06-20T11:24:00Z</dcterms:created>
  <dcterms:modified xsi:type="dcterms:W3CDTF">2012-06-22T13:10:00Z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-140069993</vt:i4>
  </property>
  <property fmtid="{D5CDD505-2E9C-101B-9397-08002B2CF9AE}" pid="3" name="_EmailSubject">
    <vt:lpwstr>Załączniki do KG-611-01-ARiMR_2_z</vt:lpwstr>
  </property>
  <property fmtid="{D5CDD505-2E9C-101B-9397-08002B2CF9AE}" pid="4" name="_AuthorEmail">
    <vt:lpwstr>Michal.Tasior@arimr.gov.pl</vt:lpwstr>
  </property>
  <property fmtid="{D5CDD505-2E9C-101B-9397-08002B2CF9AE}" pid="5" name="_AuthorEmailDisplayName">
    <vt:lpwstr>Tasior Michał</vt:lpwstr>
  </property>
  <property fmtid="{D5CDD505-2E9C-101B-9397-08002B2CF9AE}" pid="6" name="_ReviewingToolsShownOnce">
    <vt:lpwstr/>
  </property>
</Properties>
</file>