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CE" w:rsidRDefault="006E41CE"/>
    <w:p w:rsidR="00A74925" w:rsidRDefault="00A74925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16"/>
      </w:tblGrid>
      <w:tr w:rsidR="00DC431C" w:rsidRPr="00665338">
        <w:trPr>
          <w:jc w:val="center"/>
        </w:trPr>
        <w:tc>
          <w:tcPr>
            <w:tcW w:w="9616" w:type="dxa"/>
            <w:vAlign w:val="center"/>
          </w:tcPr>
          <w:p w:rsidR="00DC431C" w:rsidRPr="00665338" w:rsidRDefault="008E489D" w:rsidP="00DC431C">
            <w:pPr>
              <w:jc w:val="center"/>
            </w:pPr>
            <w:bookmarkStart w:id="0" w:name="_Toc585482"/>
            <w:bookmarkStart w:id="1" w:name="_Toc1284153"/>
            <w:bookmarkStart w:id="2" w:name="_Toc1284650"/>
            <w:r>
              <w:rPr>
                <w:noProof/>
              </w:rPr>
              <w:drawing>
                <wp:inline distT="0" distB="0" distL="0" distR="0">
                  <wp:extent cx="1288415" cy="1288415"/>
                  <wp:effectExtent l="19050" t="0" r="6985" b="0"/>
                  <wp:docPr id="1" name="Obraz 1" descr="LOGO jpg(RG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jpg(RGB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31C" w:rsidRPr="00665338">
        <w:trPr>
          <w:jc w:val="center"/>
        </w:trPr>
        <w:tc>
          <w:tcPr>
            <w:tcW w:w="9616" w:type="dxa"/>
            <w:tcBorders>
              <w:bottom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i/>
                <w:sz w:val="14"/>
                <w:szCs w:val="14"/>
              </w:rPr>
            </w:pPr>
          </w:p>
          <w:p w:rsidR="00DC431C" w:rsidRPr="00665338" w:rsidRDefault="00DC431C" w:rsidP="00DC431C">
            <w:pPr>
              <w:spacing w:before="0"/>
              <w:jc w:val="center"/>
              <w:rPr>
                <w:i/>
                <w:sz w:val="18"/>
              </w:rPr>
            </w:pPr>
            <w:r w:rsidRPr="00665338">
              <w:rPr>
                <w:i/>
                <w:sz w:val="18"/>
              </w:rPr>
              <w:t>Agencja Restrukturyzacji i Modernizacji Rolnictwa</w:t>
            </w:r>
          </w:p>
          <w:p w:rsidR="00DC431C" w:rsidRPr="00665338" w:rsidRDefault="00DC431C" w:rsidP="00DC431C">
            <w:pPr>
              <w:spacing w:before="0"/>
              <w:jc w:val="center"/>
              <w:rPr>
                <w:i/>
                <w:sz w:val="18"/>
              </w:rPr>
            </w:pPr>
            <w:r w:rsidRPr="00665338">
              <w:rPr>
                <w:i/>
                <w:sz w:val="18"/>
              </w:rPr>
              <w:t>Al. Jana Pawła II nr 70; 00- 175 Warszawa</w:t>
            </w:r>
          </w:p>
        </w:tc>
      </w:tr>
    </w:tbl>
    <w:bookmarkEnd w:id="0"/>
    <w:bookmarkEnd w:id="1"/>
    <w:bookmarkEnd w:id="2"/>
    <w:p w:rsidR="00DC431C" w:rsidRPr="00665338" w:rsidRDefault="00DC431C" w:rsidP="00DC431C">
      <w:pPr>
        <w:pStyle w:val="KP"/>
      </w:pPr>
      <w:r w:rsidRPr="00665338">
        <w:t>KSIĄŻKA PROCEDUR</w:t>
      </w:r>
    </w:p>
    <w:p w:rsidR="00DC431C" w:rsidRPr="00665338" w:rsidRDefault="00DC431C" w:rsidP="00DC431C">
      <w:pPr>
        <w:pStyle w:val="KP1"/>
        <w:rPr>
          <w:szCs w:val="28"/>
        </w:rPr>
      </w:pPr>
      <w:r w:rsidRPr="00665338">
        <w:rPr>
          <w:szCs w:val="28"/>
        </w:rPr>
        <w:t>Program Rozwoju Obszarów Wiejskich 2007-2013</w:t>
      </w:r>
    </w:p>
    <w:p w:rsidR="00CC03A0" w:rsidRDefault="00DC431C">
      <w:pPr>
        <w:pStyle w:val="TytuKP"/>
        <w:spacing w:before="0"/>
      </w:pPr>
      <w:r w:rsidRPr="00665338">
        <w:t xml:space="preserve">obsługa wniosku </w:t>
      </w:r>
      <w:r w:rsidR="002E6A56">
        <w:t xml:space="preserve">NASTĘPCY </w:t>
      </w:r>
      <w:r w:rsidRPr="00665338">
        <w:t xml:space="preserve">o </w:t>
      </w:r>
      <w:r w:rsidR="002E6A56">
        <w:t>PRZYZNANIE POMOCY</w:t>
      </w:r>
      <w:r w:rsidRPr="00665338">
        <w:t xml:space="preserve"> dla działa</w:t>
      </w:r>
      <w:r w:rsidR="00116C69">
        <w:t>Ń:</w:t>
      </w:r>
      <w:r w:rsidRPr="00665338">
        <w:t xml:space="preserve"> </w:t>
      </w:r>
    </w:p>
    <w:p w:rsidR="00CC03A0" w:rsidRDefault="00116C69">
      <w:pPr>
        <w:pStyle w:val="TytuKP"/>
        <w:spacing w:before="0"/>
      </w:pPr>
      <w:r>
        <w:t>313, 322, 323 ODNOWA I ROZWÓJ WSI</w:t>
      </w:r>
      <w:r w:rsidR="00E76165">
        <w:t>;</w:t>
      </w:r>
      <w:r w:rsidRPr="00665338">
        <w:t xml:space="preserve"> </w:t>
      </w:r>
    </w:p>
    <w:p w:rsidR="00CC03A0" w:rsidRDefault="00DC431C">
      <w:pPr>
        <w:pStyle w:val="TytuKP"/>
        <w:spacing w:before="0"/>
      </w:pPr>
      <w:r w:rsidRPr="00665338">
        <w:t xml:space="preserve">321 podstawowe usługi dla gospodarki </w:t>
      </w:r>
      <w:r w:rsidR="00116C69">
        <w:br/>
      </w:r>
      <w:r w:rsidRPr="00665338">
        <w:t>i ludności wiejskiej</w:t>
      </w:r>
      <w:r w:rsidR="00E76165">
        <w:t xml:space="preserve">; </w:t>
      </w:r>
      <w:r w:rsidR="009A5EE8" w:rsidRPr="009A5EE8">
        <w:t>413 WDRAŻANI</w:t>
      </w:r>
      <w:r w:rsidR="004D3C17">
        <w:t xml:space="preserve">E LOKALNYCH STRATEGII ROZWOJU </w:t>
      </w:r>
      <w:r w:rsidR="009A5EE8" w:rsidRPr="009A5EE8">
        <w:t>DLA OPERACJI, KTÓRE ODPOWIADAJĄ WARUNKOM PRZYZNANIA POMOCY W RAMACH DZIAŁANIA</w:t>
      </w:r>
      <w:r w:rsidR="00E07C8F">
        <w:t xml:space="preserve"> ODNOWA </w:t>
      </w:r>
      <w:r w:rsidR="00E76165">
        <w:br/>
      </w:r>
      <w:r w:rsidR="00E07C8F">
        <w:t>I ROZWÓJ WSI</w:t>
      </w:r>
      <w:r w:rsidR="00EE633C">
        <w:br/>
      </w:r>
      <w:r w:rsidR="009D0C18">
        <w:t>OBJĘTYCH</w:t>
      </w:r>
      <w:r w:rsidRPr="00665338">
        <w:t xml:space="preserve"> Prow 2007-2013</w:t>
      </w:r>
    </w:p>
    <w:p w:rsidR="00DC431C" w:rsidRPr="00DF180D" w:rsidRDefault="00C27C3E" w:rsidP="00DC431C">
      <w:pPr>
        <w:pStyle w:val="SymbolKP"/>
      </w:pPr>
      <w:r w:rsidRPr="00DF180D">
        <w:t>KP-611-</w:t>
      </w:r>
      <w:r w:rsidR="002E6A56">
        <w:t>294</w:t>
      </w:r>
      <w:r w:rsidRPr="00DF180D">
        <w:t>-ARiMR/</w:t>
      </w:r>
      <w:r w:rsidR="004337E0">
        <w:t>2</w:t>
      </w:r>
      <w:r w:rsidR="007605D1">
        <w:t>/</w:t>
      </w:r>
      <w:r w:rsidR="00051F8E">
        <w:t>z</w:t>
      </w:r>
    </w:p>
    <w:p w:rsidR="00DC431C" w:rsidRPr="00DF180D" w:rsidRDefault="00DC431C" w:rsidP="00DC431C">
      <w:pPr>
        <w:pStyle w:val="SymbolKP"/>
      </w:pPr>
      <w:r w:rsidRPr="00DF180D">
        <w:t>Wersja</w:t>
      </w:r>
      <w:r w:rsidR="00DF180D" w:rsidRPr="00DF180D">
        <w:t xml:space="preserve"> </w:t>
      </w:r>
      <w:r w:rsidR="00051F8E">
        <w:t>z</w:t>
      </w:r>
      <w:r w:rsidR="004337E0">
        <w:t>a</w:t>
      </w:r>
      <w:r w:rsidR="00051F8E">
        <w:t>twierdzona</w:t>
      </w:r>
      <w:r w:rsidR="00C27C3E" w:rsidRPr="00DF180D">
        <w:t xml:space="preserve"> </w:t>
      </w:r>
      <w:r w:rsidR="004337E0">
        <w:t>2</w:t>
      </w:r>
    </w:p>
    <w:p w:rsidR="00DC431C" w:rsidRDefault="00DC431C" w:rsidP="00DC431C">
      <w:pPr>
        <w:spacing w:before="0"/>
      </w:pPr>
      <w:r w:rsidRPr="00665338">
        <w:br w:type="page"/>
      </w:r>
      <w:r w:rsidR="00594224">
        <w:lastRenderedPageBreak/>
        <w:t>Kart</w:t>
      </w:r>
      <w:r w:rsidR="00D846A2">
        <w:t>y</w:t>
      </w:r>
      <w:r w:rsidR="00594224">
        <w:t xml:space="preserve"> obiegowe KP</w:t>
      </w:r>
    </w:p>
    <w:p w:rsidR="00594224" w:rsidRDefault="00594224" w:rsidP="00DC431C">
      <w:pPr>
        <w:spacing w:before="0"/>
      </w:pPr>
    </w:p>
    <w:p w:rsidR="00594224" w:rsidRDefault="00594224" w:rsidP="00DC431C">
      <w:pPr>
        <w:spacing w:before="0"/>
      </w:pPr>
      <w:r>
        <w:tab/>
      </w:r>
      <w:r>
        <w:tab/>
      </w:r>
      <w:r>
        <w:tab/>
      </w:r>
      <w:r>
        <w:tab/>
      </w:r>
      <w:r>
        <w:tab/>
      </w:r>
      <w:r>
        <w:tab/>
        <w:t>Zatwierdzenie KP</w:t>
      </w:r>
    </w:p>
    <w:p w:rsidR="00594224" w:rsidRPr="00665338" w:rsidRDefault="00594224" w:rsidP="00DC431C">
      <w:pPr>
        <w:spacing w:befor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0"/>
        <w:gridCol w:w="1960"/>
        <w:gridCol w:w="4419"/>
      </w:tblGrid>
      <w:tr w:rsidR="00DC431C" w:rsidRPr="00665338">
        <w:trPr>
          <w:trHeight w:val="426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Opracowali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Data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sz w:val="18"/>
              </w:rPr>
            </w:pPr>
            <w:r w:rsidRPr="00665338">
              <w:rPr>
                <w:sz w:val="18"/>
              </w:rPr>
              <w:t>Podpis i pieczęć</w:t>
            </w:r>
          </w:p>
        </w:tc>
      </w:tr>
      <w:tr w:rsidR="00DC431C" w:rsidRPr="00665338">
        <w:trPr>
          <w:trHeight w:val="947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Osoby przygotowujące dokument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75D9" w:rsidRPr="00E275D9" w:rsidRDefault="00820527" w:rsidP="00DC431C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4.04.2012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527" w:rsidRPr="00E275D9" w:rsidRDefault="00820527" w:rsidP="0082052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Piotr Iwoła</w:t>
            </w:r>
          </w:p>
          <w:p w:rsidR="00E275D9" w:rsidRPr="00E275D9" w:rsidRDefault="00820527" w:rsidP="00820527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Ewa Maranowska</w:t>
            </w:r>
          </w:p>
        </w:tc>
      </w:tr>
      <w:tr w:rsidR="00DC431C" w:rsidRPr="00665338">
        <w:trPr>
          <w:trHeight w:val="1098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Dyrektor Departamentu Działań Delegowanych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820527" w:rsidP="00DF2DD3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F2DD3">
              <w:rPr>
                <w:sz w:val="20"/>
              </w:rPr>
              <w:t>1</w:t>
            </w:r>
            <w:r>
              <w:rPr>
                <w:sz w:val="20"/>
              </w:rPr>
              <w:t>.04.2012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820527" w:rsidP="00DC431C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Teresa B. Jekiełek</w:t>
            </w:r>
          </w:p>
        </w:tc>
      </w:tr>
      <w:tr w:rsidR="00DC431C" w:rsidRPr="00665338">
        <w:trPr>
          <w:trHeight w:val="423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Zatwierdził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Data złożenia podpisu: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Podpis i pieczęć:</w:t>
            </w:r>
          </w:p>
        </w:tc>
      </w:tr>
      <w:tr w:rsidR="00DC431C" w:rsidRPr="00665338">
        <w:trPr>
          <w:trHeight w:val="1012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DC431C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Zastępca Prezesa ARiMR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F50B79" w:rsidP="004D3C1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D3C17">
              <w:rPr>
                <w:sz w:val="20"/>
              </w:rPr>
              <w:t>1</w:t>
            </w:r>
            <w:r>
              <w:rPr>
                <w:sz w:val="20"/>
              </w:rPr>
              <w:t>.04.2012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1C" w:rsidRPr="00E275D9" w:rsidRDefault="00820527" w:rsidP="00DC431C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Zbigniew Banaszkiewicz</w:t>
            </w:r>
          </w:p>
        </w:tc>
      </w:tr>
    </w:tbl>
    <w:p w:rsidR="00DC431C" w:rsidRPr="00665338" w:rsidRDefault="00DC431C" w:rsidP="00DC431C">
      <w:pPr>
        <w:jc w:val="center"/>
        <w:rPr>
          <w:sz w:val="20"/>
        </w:rPr>
      </w:pPr>
    </w:p>
    <w:p w:rsidR="00DC431C" w:rsidRPr="00665338" w:rsidRDefault="00DC431C" w:rsidP="00DC431C">
      <w:pPr>
        <w:jc w:val="center"/>
        <w:rPr>
          <w:sz w:val="20"/>
        </w:rPr>
      </w:pPr>
      <w:r w:rsidRPr="00665338">
        <w:rPr>
          <w:sz w:val="20"/>
        </w:rPr>
        <w:t>Wprowadzenie KP w życie</w:t>
      </w:r>
    </w:p>
    <w:p w:rsidR="00DC431C" w:rsidRPr="00665338" w:rsidRDefault="00DC431C" w:rsidP="00DC431C">
      <w:pPr>
        <w:spacing w:before="0"/>
        <w:jc w:val="center"/>
        <w:rPr>
          <w:sz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955"/>
        <w:gridCol w:w="1955"/>
        <w:gridCol w:w="1955"/>
        <w:gridCol w:w="2056"/>
        <w:gridCol w:w="1856"/>
      </w:tblGrid>
      <w:tr w:rsidR="00DC431C" w:rsidRPr="00B96253"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Zakres obowiązywania</w:t>
            </w:r>
          </w:p>
        </w:tc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Data wprowadzenia KP w życie</w:t>
            </w:r>
          </w:p>
        </w:tc>
        <w:tc>
          <w:tcPr>
            <w:tcW w:w="1955" w:type="dxa"/>
            <w:shd w:val="clear" w:color="auto" w:fill="CCCCCC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 xml:space="preserve">Wprowadzenie KP </w:t>
            </w:r>
            <w:r w:rsidRPr="00B96253">
              <w:rPr>
                <w:sz w:val="20"/>
              </w:rPr>
              <w:br/>
              <w:t>w życie</w:t>
            </w:r>
          </w:p>
        </w:tc>
        <w:tc>
          <w:tcPr>
            <w:tcW w:w="2056" w:type="dxa"/>
            <w:shd w:val="clear" w:color="auto" w:fill="CCCCCC"/>
            <w:vAlign w:val="center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Data złożenia podpisu</w:t>
            </w:r>
          </w:p>
        </w:tc>
        <w:tc>
          <w:tcPr>
            <w:tcW w:w="1856" w:type="dxa"/>
            <w:shd w:val="clear" w:color="auto" w:fill="CCCCCC"/>
            <w:vAlign w:val="center"/>
          </w:tcPr>
          <w:p w:rsidR="00DC431C" w:rsidRPr="00B96253" w:rsidRDefault="00DC431C" w:rsidP="00DC431C">
            <w:pPr>
              <w:spacing w:before="0"/>
              <w:jc w:val="center"/>
              <w:rPr>
                <w:sz w:val="20"/>
              </w:rPr>
            </w:pPr>
            <w:r w:rsidRPr="00B96253">
              <w:rPr>
                <w:sz w:val="20"/>
              </w:rPr>
              <w:t>Podpis i pieczęć</w:t>
            </w:r>
          </w:p>
        </w:tc>
      </w:tr>
      <w:tr w:rsidR="00820527" w:rsidRPr="00B96253" w:rsidTr="00193D5B">
        <w:tc>
          <w:tcPr>
            <w:tcW w:w="1955" w:type="dxa"/>
            <w:vAlign w:val="center"/>
          </w:tcPr>
          <w:p w:rsidR="00820527" w:rsidRPr="00E275D9" w:rsidRDefault="00820527" w:rsidP="0006078A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KP obowiązuję w pełnym zakresie</w:t>
            </w:r>
          </w:p>
        </w:tc>
        <w:tc>
          <w:tcPr>
            <w:tcW w:w="1955" w:type="dxa"/>
            <w:vAlign w:val="center"/>
          </w:tcPr>
          <w:p w:rsidR="00820527" w:rsidRPr="00E275D9" w:rsidRDefault="00820527" w:rsidP="00820527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  <w:r w:rsidRPr="00E275D9">
              <w:rPr>
                <w:sz w:val="20"/>
              </w:rPr>
              <w:t>.</w:t>
            </w:r>
            <w:r>
              <w:rPr>
                <w:sz w:val="20"/>
              </w:rPr>
              <w:t>05</w:t>
            </w:r>
            <w:r w:rsidRPr="00E275D9">
              <w:rPr>
                <w:sz w:val="20"/>
              </w:rPr>
              <w:t>.201</w:t>
            </w:r>
            <w:r>
              <w:rPr>
                <w:sz w:val="20"/>
              </w:rPr>
              <w:t>2</w:t>
            </w:r>
          </w:p>
        </w:tc>
        <w:tc>
          <w:tcPr>
            <w:tcW w:w="1955" w:type="dxa"/>
            <w:vAlign w:val="center"/>
          </w:tcPr>
          <w:p w:rsidR="00820527" w:rsidRPr="00E275D9" w:rsidRDefault="00820527" w:rsidP="0006078A">
            <w:pPr>
              <w:spacing w:before="0"/>
              <w:jc w:val="center"/>
              <w:rPr>
                <w:sz w:val="20"/>
              </w:rPr>
            </w:pPr>
            <w:r w:rsidRPr="00E275D9">
              <w:rPr>
                <w:sz w:val="20"/>
              </w:rPr>
              <w:t>Zastępca Prezesa ARiMR</w:t>
            </w:r>
          </w:p>
        </w:tc>
        <w:tc>
          <w:tcPr>
            <w:tcW w:w="2056" w:type="dxa"/>
            <w:vAlign w:val="center"/>
          </w:tcPr>
          <w:p w:rsidR="00820527" w:rsidRPr="00E275D9" w:rsidRDefault="00820527" w:rsidP="0006078A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12.</w:t>
            </w:r>
            <w:r>
              <w:rPr>
                <w:sz w:val="20"/>
              </w:rPr>
              <w:t>04</w:t>
            </w:r>
            <w:r w:rsidRPr="00E275D9">
              <w:rPr>
                <w:sz w:val="20"/>
              </w:rPr>
              <w:t>.201</w:t>
            </w:r>
            <w:r>
              <w:rPr>
                <w:sz w:val="20"/>
              </w:rPr>
              <w:t>2</w:t>
            </w:r>
          </w:p>
        </w:tc>
        <w:tc>
          <w:tcPr>
            <w:tcW w:w="1856" w:type="dxa"/>
            <w:vAlign w:val="center"/>
          </w:tcPr>
          <w:p w:rsidR="00820527" w:rsidRPr="00E275D9" w:rsidRDefault="00820527" w:rsidP="0006078A">
            <w:pPr>
              <w:jc w:val="center"/>
              <w:rPr>
                <w:sz w:val="20"/>
              </w:rPr>
            </w:pPr>
            <w:r w:rsidRPr="00E275D9">
              <w:rPr>
                <w:sz w:val="20"/>
              </w:rPr>
              <w:t>Zbigniew Banaszki</w:t>
            </w:r>
            <w:r>
              <w:rPr>
                <w:sz w:val="20"/>
              </w:rPr>
              <w:t>e</w:t>
            </w:r>
            <w:r w:rsidRPr="00E275D9">
              <w:rPr>
                <w:sz w:val="20"/>
              </w:rPr>
              <w:t>wicz</w:t>
            </w:r>
          </w:p>
        </w:tc>
      </w:tr>
    </w:tbl>
    <w:p w:rsidR="00DC431C" w:rsidRPr="00665338" w:rsidRDefault="00DC431C" w:rsidP="00DC431C">
      <w:pPr>
        <w:jc w:val="both"/>
        <w:rPr>
          <w:rFonts w:ascii="Arial" w:hAnsi="Arial" w:cs="Arial"/>
          <w:sz w:val="20"/>
        </w:rPr>
      </w:pPr>
    </w:p>
    <w:p w:rsidR="00DC431C" w:rsidRPr="00665338" w:rsidRDefault="00DC431C" w:rsidP="00DC431C">
      <w:pPr>
        <w:spacing w:after="120"/>
        <w:jc w:val="both"/>
      </w:pPr>
      <w:r>
        <w:t>Metryczka zmian</w:t>
      </w:r>
      <w:r w:rsidRPr="00665338">
        <w:t>:</w:t>
      </w: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1219"/>
        <w:gridCol w:w="2362"/>
        <w:gridCol w:w="1242"/>
        <w:gridCol w:w="4332"/>
      </w:tblGrid>
      <w:tr w:rsidR="00DC431C" w:rsidRPr="00665338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Lp.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Data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Imię i nazwisko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>Wersja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DC431C">
            <w:pPr>
              <w:spacing w:before="40" w:after="40"/>
              <w:jc w:val="center"/>
              <w:rPr>
                <w:b/>
                <w:sz w:val="18"/>
              </w:rPr>
            </w:pPr>
            <w:r w:rsidRPr="00665338">
              <w:rPr>
                <w:b/>
                <w:sz w:val="18"/>
              </w:rPr>
              <w:t xml:space="preserve">Opis </w:t>
            </w:r>
            <w:r>
              <w:rPr>
                <w:b/>
                <w:sz w:val="18"/>
              </w:rPr>
              <w:t>zmian</w:t>
            </w:r>
            <w:r w:rsidRPr="00665338">
              <w:rPr>
                <w:b/>
                <w:sz w:val="18"/>
              </w:rPr>
              <w:t xml:space="preserve"> do poprzedniej wersji</w:t>
            </w:r>
          </w:p>
        </w:tc>
      </w:tr>
      <w:tr w:rsidR="00DC431C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DC431C" w:rsidP="00357189">
            <w:pPr>
              <w:spacing w:before="40" w:after="40"/>
              <w:rPr>
                <w:sz w:val="20"/>
              </w:rPr>
            </w:pPr>
            <w:r w:rsidRPr="00665338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6C604A" w:rsidP="000E3A7B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05.</w:t>
            </w:r>
            <w:r w:rsidR="000E3A7B">
              <w:rPr>
                <w:sz w:val="20"/>
              </w:rPr>
              <w:t>09</w:t>
            </w:r>
            <w:r>
              <w:rPr>
                <w:sz w:val="20"/>
              </w:rPr>
              <w:t>.2011</w:t>
            </w:r>
            <w:r w:rsidR="00DC431C" w:rsidRPr="00665338">
              <w:rPr>
                <w:sz w:val="20"/>
              </w:rPr>
              <w:t xml:space="preserve">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1C" w:rsidRPr="00665338" w:rsidRDefault="002E6A56" w:rsidP="00DC431C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DC431C" w:rsidP="00DC431C">
            <w:pPr>
              <w:spacing w:before="40" w:after="40"/>
              <w:jc w:val="center"/>
              <w:rPr>
                <w:sz w:val="20"/>
              </w:rPr>
            </w:pPr>
            <w:r w:rsidRPr="00665338">
              <w:rPr>
                <w:sz w:val="20"/>
              </w:rPr>
              <w:t>1.1/</w:t>
            </w:r>
            <w:proofErr w:type="spellStart"/>
            <w:r w:rsidRPr="00665338"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C" w:rsidRPr="00665338" w:rsidRDefault="00DC431C" w:rsidP="00DC431C">
            <w:pPr>
              <w:spacing w:before="40" w:after="40"/>
              <w:jc w:val="both"/>
              <w:rPr>
                <w:sz w:val="20"/>
              </w:rPr>
            </w:pPr>
          </w:p>
        </w:tc>
      </w:tr>
      <w:tr w:rsidR="00FA3DBD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Default="00FA3DBD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19.10.2011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40" w:after="40"/>
              <w:jc w:val="center"/>
              <w:rPr>
                <w:sz w:val="20"/>
              </w:rPr>
            </w:pPr>
            <w:r w:rsidRPr="00665338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  <w:r w:rsidRPr="00665338">
              <w:rPr>
                <w:sz w:val="20"/>
              </w:rPr>
              <w:t>/</w:t>
            </w:r>
            <w:proofErr w:type="spellStart"/>
            <w:r w:rsidRPr="00665338"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DBD" w:rsidRPr="00665338" w:rsidRDefault="00FA3DBD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Wprowadzenie zmian zgłoszonych w trakcie opiniowania książki przez Departamenty ARiMR</w:t>
            </w:r>
          </w:p>
        </w:tc>
      </w:tr>
      <w:tr w:rsidR="007605D1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461B23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</w:t>
            </w:r>
            <w:r w:rsidR="00461B23">
              <w:rPr>
                <w:sz w:val="20"/>
              </w:rPr>
              <w:t>7</w:t>
            </w:r>
            <w:r>
              <w:rPr>
                <w:sz w:val="20"/>
              </w:rPr>
              <w:t>.11.2011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7605D1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Dorota Łosewska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Pr="00665338" w:rsidRDefault="007605D1" w:rsidP="00FA3DB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1z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5D1" w:rsidRDefault="00366620" w:rsidP="00FA3DBD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Zatwierdzenie KP</w:t>
            </w:r>
          </w:p>
        </w:tc>
      </w:tr>
      <w:tr w:rsidR="00E07C8F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8F" w:rsidRDefault="00E07C8F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8F" w:rsidRDefault="00E07C8F" w:rsidP="00461B23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08.02.2012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8F" w:rsidRDefault="00E07C8F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Piotr Iwoła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8F" w:rsidRDefault="00E07C8F" w:rsidP="00FA3DB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2.1/</w:t>
            </w:r>
            <w:proofErr w:type="spellStart"/>
            <w:r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C8F" w:rsidRDefault="009D0C18" w:rsidP="009D0C18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 xml:space="preserve">Dodano obsługę działań: </w:t>
            </w:r>
            <w:r w:rsidRPr="009D0C18">
              <w:rPr>
                <w:sz w:val="20"/>
              </w:rPr>
              <w:t>313, 322, 323 „Odnowa i rozwój wsi”</w:t>
            </w:r>
            <w:r>
              <w:rPr>
                <w:sz w:val="20"/>
              </w:rPr>
              <w:t xml:space="preserve"> oraz </w:t>
            </w:r>
            <w:r w:rsidRPr="009D0C18">
              <w:rPr>
                <w:sz w:val="20"/>
              </w:rPr>
              <w:t>413 Wdrażanie lokalnych strategii rozwoju" dla operacji, które odpowiadają warunkom przyznania pomocy w ramach działania „Odnowa  i rozwój wsi”</w:t>
            </w:r>
          </w:p>
        </w:tc>
      </w:tr>
      <w:tr w:rsidR="000C2F57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57" w:rsidRDefault="000C2F57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57" w:rsidRDefault="006204F1" w:rsidP="00461B23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15</w:t>
            </w:r>
            <w:r w:rsidR="000C2F57">
              <w:rPr>
                <w:sz w:val="20"/>
              </w:rPr>
              <w:t>.03.2012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57" w:rsidRDefault="000C2F57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Piotr Iwoła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57" w:rsidRDefault="000C2F57" w:rsidP="00FA3DB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2.2/</w:t>
            </w:r>
            <w:proofErr w:type="spellStart"/>
            <w:r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57" w:rsidRDefault="000C2F57" w:rsidP="009D0C18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Wprowadzenie zmian zgłoszonych w trakcie opiniowania książki przez Departamenty ARiMR</w:t>
            </w:r>
          </w:p>
        </w:tc>
      </w:tr>
      <w:tr w:rsidR="00F272CC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CC" w:rsidRDefault="00F272CC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CC" w:rsidRDefault="00F272CC" w:rsidP="00051F8E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2</w:t>
            </w:r>
            <w:r w:rsidR="00051F8E">
              <w:rPr>
                <w:sz w:val="20"/>
              </w:rPr>
              <w:t>9</w:t>
            </w:r>
            <w:r>
              <w:rPr>
                <w:sz w:val="20"/>
              </w:rPr>
              <w:t>.03.2012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CC" w:rsidRDefault="00F272CC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Piotr Iwoła</w:t>
            </w:r>
          </w:p>
          <w:p w:rsidR="00051F8E" w:rsidRDefault="00051F8E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Ireneusz Brzozowski</w:t>
            </w:r>
          </w:p>
          <w:p w:rsidR="00051F8E" w:rsidRDefault="00051F8E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Ewa Maranowska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CC" w:rsidRDefault="00F272CC" w:rsidP="008B189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8B1894">
              <w:rPr>
                <w:sz w:val="20"/>
              </w:rPr>
              <w:t>.2/</w:t>
            </w:r>
            <w:proofErr w:type="spellStart"/>
            <w:r w:rsidR="008B1894">
              <w:rPr>
                <w:sz w:val="20"/>
              </w:rPr>
              <w:t>r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2CC" w:rsidRDefault="008B1894" w:rsidP="009D0C18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Wprow</w:t>
            </w:r>
            <w:r w:rsidR="00EA426F">
              <w:rPr>
                <w:sz w:val="20"/>
              </w:rPr>
              <w:t>a</w:t>
            </w:r>
            <w:r>
              <w:rPr>
                <w:sz w:val="20"/>
              </w:rPr>
              <w:t xml:space="preserve">dzenie uwag zgłoszonych </w:t>
            </w:r>
            <w:r w:rsidR="00EA426F">
              <w:rPr>
                <w:sz w:val="20"/>
              </w:rPr>
              <w:t xml:space="preserve">w dniu </w:t>
            </w:r>
            <w:r>
              <w:rPr>
                <w:sz w:val="20"/>
              </w:rPr>
              <w:t>23.03.12</w:t>
            </w:r>
          </w:p>
        </w:tc>
      </w:tr>
      <w:tr w:rsidR="00E76165" w:rsidRPr="00665338" w:rsidTr="0035718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65" w:rsidRDefault="00E76165" w:rsidP="00357189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65" w:rsidRDefault="00E76165" w:rsidP="00051F8E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4.04.2012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65" w:rsidRDefault="00E76165" w:rsidP="00FA3DBD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Piotr Iwoła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65" w:rsidRDefault="00E76165" w:rsidP="008B1894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2z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165" w:rsidRDefault="00E76165" w:rsidP="009D0C18">
            <w:pPr>
              <w:spacing w:before="40" w:after="40"/>
              <w:rPr>
                <w:sz w:val="20"/>
              </w:rPr>
            </w:pPr>
            <w:r>
              <w:rPr>
                <w:sz w:val="20"/>
              </w:rPr>
              <w:t>Zatwierdzenie KP</w:t>
            </w:r>
          </w:p>
        </w:tc>
      </w:tr>
    </w:tbl>
    <w:p w:rsidR="00DC431C" w:rsidRDefault="00DC431C" w:rsidP="00DC431C"/>
    <w:p w:rsidR="00CC03A0" w:rsidRDefault="00CC03A0" w:rsidP="00DC431C"/>
    <w:p w:rsidR="00CC03A0" w:rsidRPr="00665338" w:rsidRDefault="00CC03A0" w:rsidP="00DC431C">
      <w:pPr>
        <w:sectPr w:rsidR="00CC03A0" w:rsidRPr="00665338" w:rsidSect="00C75ED6"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134" w:header="454" w:footer="454" w:gutter="284"/>
          <w:pgNumType w:start="1"/>
          <w:cols w:space="708"/>
        </w:sectPr>
      </w:pPr>
    </w:p>
    <w:p w:rsidR="00DC431C" w:rsidRPr="00665338" w:rsidRDefault="00DC431C" w:rsidP="00DC431C">
      <w:pPr>
        <w:spacing w:before="0"/>
      </w:pPr>
    </w:p>
    <w:p w:rsidR="00DC431C" w:rsidRPr="00665338" w:rsidRDefault="00E535F9" w:rsidP="00DC431C">
      <w:r>
        <w:t>SPIS TREŚCI</w:t>
      </w:r>
      <w:r w:rsidR="00DC431C" w:rsidRPr="00665338">
        <w:t>:</w:t>
      </w:r>
    </w:p>
    <w:p w:rsidR="00DC431C" w:rsidRPr="00665338" w:rsidRDefault="00DC431C" w:rsidP="00DC431C">
      <w:pPr>
        <w:spacing w:before="0"/>
      </w:pPr>
    </w:p>
    <w:p w:rsidR="006204F1" w:rsidRDefault="00961882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961882">
        <w:rPr>
          <w:sz w:val="22"/>
          <w:szCs w:val="22"/>
          <w:lang w:val="de-DE"/>
        </w:rPr>
        <w:fldChar w:fldCharType="begin"/>
      </w:r>
      <w:r w:rsidR="00DC431C" w:rsidRPr="0053328D">
        <w:rPr>
          <w:sz w:val="22"/>
          <w:szCs w:val="22"/>
        </w:rPr>
        <w:instrText xml:space="preserve"> TOC \o "1-5" \h \z </w:instrText>
      </w:r>
      <w:r w:rsidRPr="00961882">
        <w:rPr>
          <w:sz w:val="22"/>
          <w:szCs w:val="22"/>
          <w:lang w:val="de-DE"/>
        </w:rPr>
        <w:fldChar w:fldCharType="separate"/>
      </w:r>
      <w:hyperlink w:anchor="_Toc319584256" w:history="1">
        <w:r w:rsidR="006204F1" w:rsidRPr="00D904D6">
          <w:rPr>
            <w:rStyle w:val="Hipercze"/>
          </w:rPr>
          <w:t>1. PROCEDURY</w:t>
        </w:r>
        <w:r w:rsidR="006204F1">
          <w:rPr>
            <w:webHidden/>
          </w:rPr>
          <w:tab/>
        </w:r>
        <w:r>
          <w:rPr>
            <w:webHidden/>
          </w:rPr>
          <w:fldChar w:fldCharType="begin"/>
        </w:r>
        <w:r w:rsidR="006204F1">
          <w:rPr>
            <w:webHidden/>
          </w:rPr>
          <w:instrText xml:space="preserve"> PAGEREF _Toc319584256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6078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204F1" w:rsidRDefault="00961882">
      <w:pPr>
        <w:pStyle w:val="Spistreci1"/>
        <w:tabs>
          <w:tab w:val="left" w:pos="60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319584257" w:history="1">
        <w:r w:rsidR="006204F1" w:rsidRPr="00D904D6">
          <w:rPr>
            <w:rStyle w:val="Hipercze"/>
          </w:rPr>
          <w:t>1.1.</w:t>
        </w:r>
        <w:r w:rsidR="006204F1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6204F1" w:rsidRPr="00D904D6">
          <w:rPr>
            <w:rStyle w:val="Hipercze"/>
          </w:rPr>
          <w:t>Procedura rozpatrywania wniosku następcy o przyznanie pomocy dla działań: 313, 322, 323 „Odnowa i rozwój wsi”; 321 „Podstawowe usługi dla gospodarki i ludności wiejskiej”; 413 Wdrażanie lokalnych strategii rozwoju" dla operacji, które odpowiadają warunkom przyznania pomocy w ramach działania „Odnowa  i rozwój wsi”objętych PROW 2007-2013</w:t>
        </w:r>
        <w:r w:rsidR="006204F1">
          <w:rPr>
            <w:webHidden/>
          </w:rPr>
          <w:tab/>
        </w:r>
        <w:r>
          <w:rPr>
            <w:webHidden/>
          </w:rPr>
          <w:fldChar w:fldCharType="begin"/>
        </w:r>
        <w:r w:rsidR="006204F1">
          <w:rPr>
            <w:webHidden/>
          </w:rPr>
          <w:instrText xml:space="preserve"> PAGEREF _Toc319584257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6078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204F1" w:rsidRDefault="00961882" w:rsidP="008B1894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58" w:history="1">
        <w:r w:rsidR="006204F1" w:rsidRPr="00D904D6">
          <w:rPr>
            <w:rStyle w:val="Hipercze"/>
            <w:noProof/>
          </w:rPr>
          <w:t>1.1.1. Przedmiot procedury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  <w:hyperlink w:anchor="_Toc319584259" w:history="1"/>
    </w:p>
    <w:p w:rsidR="006204F1" w:rsidRDefault="00961882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0" w:history="1">
        <w:r w:rsidR="006204F1" w:rsidRPr="00D904D6">
          <w:rPr>
            <w:rStyle w:val="Hipercze"/>
            <w:noProof/>
          </w:rPr>
          <w:t>1.1.2. Obszar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3" w:history="1">
        <w:r w:rsidR="006204F1" w:rsidRPr="00D904D6">
          <w:rPr>
            <w:rStyle w:val="Hipercze"/>
            <w:noProof/>
          </w:rPr>
          <w:t>1.1.3. Funkcja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4" w:history="1">
        <w:r w:rsidR="006204F1" w:rsidRPr="00D904D6">
          <w:rPr>
            <w:rStyle w:val="Hipercze"/>
            <w:noProof/>
          </w:rPr>
          <w:t>1.1.4. Przebieg procesu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5" w:history="1">
        <w:r w:rsidR="006204F1" w:rsidRPr="00D904D6">
          <w:rPr>
            <w:rStyle w:val="Hipercze"/>
            <w:noProof/>
          </w:rPr>
          <w:t>1.1.4.1. Sporządzenie, wysłanie pisma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6" w:history="1">
        <w:r w:rsidR="006204F1" w:rsidRPr="00D904D6">
          <w:rPr>
            <w:rStyle w:val="Hipercze"/>
            <w:noProof/>
          </w:rPr>
          <w:t>1.1.4.2. Weryfikacja wstępna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7" w:history="1">
        <w:r w:rsidR="006204F1" w:rsidRPr="00D904D6">
          <w:rPr>
            <w:rStyle w:val="Hipercze"/>
            <w:noProof/>
          </w:rPr>
          <w:t>1.1.4.3. Weryfikacja kompletności i poprawności, zgodności z zasadami przyznawania oraz poziomu pomocy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8" w:history="1">
        <w:r w:rsidR="006204F1" w:rsidRPr="00D904D6">
          <w:rPr>
            <w:rStyle w:val="Hipercze"/>
            <w:noProof/>
          </w:rPr>
          <w:t>1.1.4.4. Weryfikacja rzetelności oraz wizytacji w miejscu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69" w:history="1">
        <w:r w:rsidR="006204F1" w:rsidRPr="00D904D6">
          <w:rPr>
            <w:rStyle w:val="Hipercze"/>
            <w:noProof/>
          </w:rPr>
          <w:t>1.1.4.5. Ocena końcowa wniosku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70" w:history="1">
        <w:r w:rsidR="006204F1" w:rsidRPr="00D904D6">
          <w:rPr>
            <w:rStyle w:val="Hipercze"/>
            <w:noProof/>
          </w:rPr>
          <w:t>1.1.4.6. Odmowa przyznania pomocy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71" w:history="1">
        <w:r w:rsidR="006204F1" w:rsidRPr="00D904D6">
          <w:rPr>
            <w:rStyle w:val="Hipercze"/>
            <w:noProof/>
          </w:rPr>
          <w:t>1.1.4.7. Podpisanie umowy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584272" w:history="1">
        <w:r w:rsidR="006204F1" w:rsidRPr="00D904D6">
          <w:rPr>
            <w:rStyle w:val="Hipercze"/>
            <w:noProof/>
          </w:rPr>
          <w:t>1.1.4.8. Wykaz załączników</w:t>
        </w:r>
        <w:r w:rsidR="006204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04F1">
          <w:rPr>
            <w:noProof/>
            <w:webHidden/>
          </w:rPr>
          <w:instrText xml:space="preserve"> PAGEREF _Toc319584272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078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204F1" w:rsidRDefault="00961882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319584273" w:history="1">
        <w:r w:rsidR="006204F1" w:rsidRPr="00D904D6">
          <w:rPr>
            <w:rStyle w:val="Hipercze"/>
          </w:rPr>
          <w:t>2. Czynności wykonywane na poszczególnych stanowiskach pracy</w:t>
        </w:r>
        <w:r w:rsidR="006204F1">
          <w:rPr>
            <w:webHidden/>
          </w:rPr>
          <w:tab/>
        </w:r>
        <w:r>
          <w:rPr>
            <w:webHidden/>
          </w:rPr>
          <w:fldChar w:fldCharType="begin"/>
        </w:r>
        <w:r w:rsidR="006204F1">
          <w:rPr>
            <w:webHidden/>
          </w:rPr>
          <w:instrText xml:space="preserve"> PAGEREF _Toc319584273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6078A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9C661B" w:rsidRDefault="00961882" w:rsidP="00DC431C">
      <w:pPr>
        <w:pStyle w:val="Spistreci2"/>
        <w:ind w:hanging="200"/>
        <w:rPr>
          <w:sz w:val="20"/>
        </w:rPr>
      </w:pPr>
      <w:r w:rsidRPr="0053328D">
        <w:rPr>
          <w:szCs w:val="22"/>
          <w:lang w:val="de-DE"/>
        </w:rPr>
        <w:fldChar w:fldCharType="end"/>
      </w:r>
      <w:r w:rsidR="009C661B" w:rsidRPr="002A0814">
        <w:rPr>
          <w:rStyle w:val="Hipercze"/>
          <w:caps/>
          <w:sz w:val="24"/>
          <w:szCs w:val="24"/>
        </w:rPr>
        <w:t>3. Załaczniki</w:t>
      </w:r>
      <w:r w:rsidR="002A0814">
        <w:rPr>
          <w:rStyle w:val="Hipercze"/>
          <w:caps/>
          <w:sz w:val="24"/>
          <w:szCs w:val="24"/>
        </w:rPr>
        <w:t xml:space="preserve"> </w:t>
      </w:r>
      <w:r w:rsidR="009A5EE8" w:rsidRPr="009A5EE8">
        <w:rPr>
          <w:rStyle w:val="Hipercze"/>
          <w:caps/>
          <w:sz w:val="20"/>
        </w:rPr>
        <w:t>………………………...………………………………………………………</w:t>
      </w:r>
      <w:r w:rsidR="00E07C8F">
        <w:rPr>
          <w:rStyle w:val="Hipercze"/>
          <w:caps/>
          <w:sz w:val="20"/>
        </w:rPr>
        <w:t>………</w:t>
      </w:r>
      <w:r w:rsidR="00CC03A0">
        <w:rPr>
          <w:rStyle w:val="Hipercze"/>
          <w:caps/>
          <w:sz w:val="20"/>
        </w:rPr>
        <w:t>...</w:t>
      </w:r>
      <w:r w:rsidR="00E07C8F">
        <w:rPr>
          <w:rStyle w:val="Hipercze"/>
          <w:caps/>
          <w:sz w:val="20"/>
        </w:rPr>
        <w:t>……..</w:t>
      </w:r>
      <w:r w:rsidR="009A5EE8" w:rsidRPr="009A5EE8">
        <w:rPr>
          <w:rStyle w:val="Hipercze"/>
          <w:caps/>
          <w:sz w:val="20"/>
        </w:rPr>
        <w:t>…</w:t>
      </w:r>
      <w:r w:rsidR="00033B1E" w:rsidRPr="00033B1E">
        <w:rPr>
          <w:caps/>
          <w:sz w:val="24"/>
        </w:rPr>
        <w:t>33</w:t>
      </w:r>
    </w:p>
    <w:p w:rsidR="00051F8E" w:rsidRDefault="00033B1E">
      <w:pPr>
        <w:pStyle w:val="Spistreci3"/>
        <w:ind w:hanging="400"/>
        <w:rPr>
          <w:noProof/>
          <w:sz w:val="22"/>
        </w:rPr>
      </w:pPr>
      <w:r w:rsidRPr="00033B1E">
        <w:t xml:space="preserve">3.1. </w:t>
      </w:r>
      <w:r w:rsidRPr="00033B1E">
        <w:rPr>
          <w:noProof/>
          <w:sz w:val="22"/>
          <w:szCs w:val="22"/>
        </w:rPr>
        <w:t>Pismo do ARiMR w sprawie przekazania informacji dotyczącej sprawdzenia rzetelności/wykluczenia Następcy</w:t>
      </w:r>
      <w:r w:rsidRPr="00033B1E">
        <w:t xml:space="preserve"> P-1/294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 xml:space="preserve">3.2. </w:t>
      </w:r>
      <w:r w:rsidRPr="00665338">
        <w:rPr>
          <w:szCs w:val="22"/>
        </w:rPr>
        <w:t xml:space="preserve">Pismo do </w:t>
      </w:r>
      <w:r w:rsidR="00F745BF">
        <w:rPr>
          <w:szCs w:val="22"/>
        </w:rPr>
        <w:t>Następcy</w:t>
      </w:r>
      <w:r w:rsidRPr="00665338">
        <w:rPr>
          <w:szCs w:val="22"/>
        </w:rPr>
        <w:t xml:space="preserve"> z prośbą o</w:t>
      </w:r>
      <w:r w:rsidRPr="008D2748">
        <w:rPr>
          <w:szCs w:val="22"/>
        </w:rPr>
        <w:t xml:space="preserve"> </w:t>
      </w:r>
      <w:r>
        <w:rPr>
          <w:szCs w:val="22"/>
        </w:rPr>
        <w:t>usunięcie nieprawidłowości lub braków</w:t>
      </w:r>
      <w:r w:rsidR="00C034C8">
        <w:rPr>
          <w:szCs w:val="22"/>
        </w:rPr>
        <w:t>/</w:t>
      </w:r>
      <w:r w:rsidRPr="008D2748">
        <w:rPr>
          <w:szCs w:val="22"/>
        </w:rPr>
        <w:t>złożenie wyjaśnień</w:t>
      </w:r>
      <w:r w:rsidRPr="00665338" w:rsidDel="003B629A">
        <w:rPr>
          <w:szCs w:val="22"/>
        </w:rPr>
        <w:t xml:space="preserve"> </w:t>
      </w:r>
      <w:r w:rsidRPr="0053328D">
        <w:rPr>
          <w:rStyle w:val="Hipercze"/>
          <w:szCs w:val="22"/>
        </w:rPr>
        <w:t>P</w:t>
      </w:r>
      <w:r w:rsidR="0090675E">
        <w:rPr>
          <w:rStyle w:val="Hipercze"/>
          <w:szCs w:val="22"/>
        </w:rPr>
        <w:t>-</w:t>
      </w:r>
      <w:r w:rsidRPr="0053328D">
        <w:rPr>
          <w:rStyle w:val="Hipercze"/>
          <w:szCs w:val="22"/>
        </w:rPr>
        <w:t>2/</w:t>
      </w:r>
      <w:r w:rsidR="00F745BF">
        <w:rPr>
          <w:rStyle w:val="Hipercze"/>
          <w:szCs w:val="22"/>
        </w:rPr>
        <w:t>294</w:t>
      </w:r>
      <w:r w:rsidRPr="0053328D">
        <w:rPr>
          <w:rStyle w:val="Hipercze"/>
          <w:szCs w:val="22"/>
        </w:rPr>
        <w:t xml:space="preserve"> </w:t>
      </w:r>
    </w:p>
    <w:p w:rsidR="00DC431C" w:rsidRPr="00D4129E" w:rsidRDefault="00DC431C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3328D">
        <w:rPr>
          <w:rStyle w:val="Hipercze"/>
          <w:szCs w:val="22"/>
        </w:rPr>
        <w:t>3.</w:t>
      </w:r>
      <w:r w:rsidR="00F745BF">
        <w:rPr>
          <w:rStyle w:val="Hipercze"/>
          <w:szCs w:val="22"/>
        </w:rPr>
        <w:t>3</w:t>
      </w:r>
      <w:r w:rsidRPr="0053328D">
        <w:rPr>
          <w:rStyle w:val="Hipercze"/>
          <w:szCs w:val="22"/>
        </w:rPr>
        <w:t xml:space="preserve">. </w:t>
      </w:r>
      <w:r w:rsidRPr="00D4129E">
        <w:rPr>
          <w:bCs/>
          <w:szCs w:val="22"/>
        </w:rPr>
        <w:t xml:space="preserve">Pismo </w:t>
      </w:r>
      <w:r w:rsidR="00F745BF">
        <w:rPr>
          <w:bCs/>
          <w:szCs w:val="22"/>
        </w:rPr>
        <w:t xml:space="preserve">wnioskujące o przeprowadzenie wizytacji w miejscu </w:t>
      </w:r>
      <w:r w:rsidRPr="00D4129E">
        <w:rPr>
          <w:rStyle w:val="Hipercze"/>
          <w:color w:val="auto"/>
          <w:szCs w:val="22"/>
        </w:rPr>
        <w:t>P-</w:t>
      </w:r>
      <w:r w:rsidR="004F3F50">
        <w:rPr>
          <w:rStyle w:val="Hipercze"/>
          <w:color w:val="auto"/>
          <w:szCs w:val="22"/>
        </w:rPr>
        <w:t>3/294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4</w:t>
      </w:r>
      <w:r w:rsidRPr="0053328D">
        <w:rPr>
          <w:rStyle w:val="Hipercze"/>
          <w:szCs w:val="22"/>
        </w:rPr>
        <w:t xml:space="preserve">. </w:t>
      </w:r>
      <w:r w:rsidRPr="00665338">
        <w:rPr>
          <w:bCs/>
          <w:szCs w:val="22"/>
        </w:rPr>
        <w:t xml:space="preserve">Pismo do </w:t>
      </w:r>
      <w:r w:rsidR="004F3F50">
        <w:rPr>
          <w:bCs/>
          <w:szCs w:val="22"/>
        </w:rPr>
        <w:t>Następcy z prośbą o złożenie wyjaśnień po wizytacji w miejscu</w:t>
      </w:r>
      <w:r w:rsidRPr="0053328D" w:rsidDel="00702E1B">
        <w:rPr>
          <w:rStyle w:val="Hipercze"/>
          <w:szCs w:val="22"/>
        </w:rPr>
        <w:t xml:space="preserve"> </w:t>
      </w:r>
      <w:r w:rsidRPr="0053328D">
        <w:rPr>
          <w:rStyle w:val="Hipercze"/>
          <w:szCs w:val="22"/>
        </w:rPr>
        <w:t>P-</w:t>
      </w:r>
      <w:r w:rsidR="004F3F50">
        <w:rPr>
          <w:rStyle w:val="Hipercze"/>
          <w:szCs w:val="22"/>
        </w:rPr>
        <w:t>4/294</w:t>
      </w:r>
    </w:p>
    <w:p w:rsidR="00DC431C" w:rsidRPr="0053328D" w:rsidRDefault="004F3F50" w:rsidP="00DC431C">
      <w:pPr>
        <w:pStyle w:val="Spistreci2"/>
        <w:ind w:hanging="200"/>
        <w:rPr>
          <w:rStyle w:val="Hipercze"/>
          <w:szCs w:val="22"/>
        </w:rPr>
      </w:pPr>
      <w:r>
        <w:rPr>
          <w:rStyle w:val="Hipercze"/>
          <w:szCs w:val="22"/>
        </w:rPr>
        <w:t>3.5</w:t>
      </w:r>
      <w:r w:rsidR="00DC431C" w:rsidRPr="0053328D">
        <w:rPr>
          <w:rStyle w:val="Hipercze"/>
          <w:szCs w:val="22"/>
        </w:rPr>
        <w:t xml:space="preserve">. </w:t>
      </w:r>
      <w:r w:rsidR="00DC431C" w:rsidRPr="00665338">
        <w:rPr>
          <w:bCs/>
          <w:szCs w:val="22"/>
        </w:rPr>
        <w:t xml:space="preserve">Pismo do </w:t>
      </w:r>
      <w:r>
        <w:rPr>
          <w:bCs/>
          <w:szCs w:val="22"/>
        </w:rPr>
        <w:t>Następcy zapraszające na podpisanie Umowy o przyznanie pomocy</w:t>
      </w:r>
      <w:r w:rsidR="00DC431C" w:rsidRPr="0053328D" w:rsidDel="00702E1B">
        <w:rPr>
          <w:rStyle w:val="Hipercze"/>
          <w:szCs w:val="22"/>
        </w:rPr>
        <w:t xml:space="preserve"> </w:t>
      </w:r>
      <w:r w:rsidR="00DC431C" w:rsidRPr="0053328D">
        <w:rPr>
          <w:rStyle w:val="Hipercze"/>
          <w:szCs w:val="22"/>
        </w:rPr>
        <w:t>P-</w:t>
      </w:r>
      <w:r>
        <w:rPr>
          <w:rStyle w:val="Hipercze"/>
          <w:szCs w:val="22"/>
        </w:rPr>
        <w:t>5/294</w:t>
      </w:r>
    </w:p>
    <w:p w:rsidR="00DC431C" w:rsidRPr="0053328D" w:rsidRDefault="00DC431C" w:rsidP="00DC431C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6</w:t>
      </w:r>
      <w:r w:rsidRPr="0053328D">
        <w:rPr>
          <w:rStyle w:val="Hipercze"/>
          <w:szCs w:val="22"/>
        </w:rPr>
        <w:t xml:space="preserve">. </w:t>
      </w:r>
      <w:r w:rsidRPr="00665338">
        <w:rPr>
          <w:bCs/>
          <w:szCs w:val="22"/>
        </w:rPr>
        <w:t xml:space="preserve">Pismo do </w:t>
      </w:r>
      <w:r w:rsidR="004F3F50">
        <w:rPr>
          <w:bCs/>
          <w:szCs w:val="22"/>
        </w:rPr>
        <w:t xml:space="preserve">Następcy informujące </w:t>
      </w:r>
      <w:r w:rsidRPr="00665338">
        <w:rPr>
          <w:bCs/>
          <w:szCs w:val="22"/>
        </w:rPr>
        <w:t xml:space="preserve">o odmowie </w:t>
      </w:r>
      <w:r w:rsidR="004F3F50">
        <w:rPr>
          <w:bCs/>
          <w:szCs w:val="22"/>
        </w:rPr>
        <w:t>przyznania</w:t>
      </w:r>
      <w:r w:rsidRPr="00665338">
        <w:rPr>
          <w:bCs/>
          <w:szCs w:val="22"/>
        </w:rPr>
        <w:t xml:space="preserve"> pomocy</w:t>
      </w:r>
      <w:r w:rsidRPr="0053328D" w:rsidDel="00702E1B">
        <w:rPr>
          <w:rStyle w:val="Hipercze"/>
          <w:szCs w:val="22"/>
        </w:rPr>
        <w:t xml:space="preserve"> </w:t>
      </w:r>
      <w:r w:rsidRPr="0053328D">
        <w:rPr>
          <w:rStyle w:val="Hipercze"/>
          <w:szCs w:val="22"/>
        </w:rPr>
        <w:t>P-</w:t>
      </w:r>
      <w:r w:rsidR="004F3F50">
        <w:rPr>
          <w:rStyle w:val="Hipercze"/>
          <w:szCs w:val="22"/>
        </w:rPr>
        <w:t>6</w:t>
      </w:r>
      <w:r w:rsidRPr="0053328D">
        <w:rPr>
          <w:rStyle w:val="Hipercze"/>
          <w:szCs w:val="22"/>
        </w:rPr>
        <w:t>/</w:t>
      </w:r>
      <w:r w:rsidR="004F3F50">
        <w:rPr>
          <w:rStyle w:val="Hipercze"/>
          <w:szCs w:val="22"/>
        </w:rPr>
        <w:t>294</w:t>
      </w:r>
    </w:p>
    <w:p w:rsidR="00DC431C" w:rsidRDefault="00DC431C" w:rsidP="004F3F50">
      <w:pPr>
        <w:pStyle w:val="Spistreci2"/>
        <w:ind w:hanging="200"/>
        <w:rPr>
          <w:rStyle w:val="Hipercze"/>
          <w:szCs w:val="22"/>
        </w:rPr>
      </w:pPr>
      <w:r w:rsidRPr="0053328D">
        <w:rPr>
          <w:rStyle w:val="Hipercze"/>
          <w:szCs w:val="22"/>
        </w:rPr>
        <w:t>3.</w:t>
      </w:r>
      <w:r w:rsidR="004F3F50">
        <w:rPr>
          <w:rStyle w:val="Hipercze"/>
          <w:szCs w:val="22"/>
        </w:rPr>
        <w:t>7</w:t>
      </w:r>
      <w:r w:rsidRPr="0053328D">
        <w:rPr>
          <w:rStyle w:val="Hipercze"/>
          <w:szCs w:val="22"/>
        </w:rPr>
        <w:t xml:space="preserve">. </w:t>
      </w:r>
      <w:r w:rsidR="004F3F50">
        <w:rPr>
          <w:bCs/>
          <w:szCs w:val="22"/>
        </w:rPr>
        <w:t xml:space="preserve">Pismo informujące o wycofaniu wniosku </w:t>
      </w:r>
      <w:r w:rsidR="004F3F50">
        <w:rPr>
          <w:rStyle w:val="Hipercze"/>
          <w:szCs w:val="22"/>
        </w:rPr>
        <w:t>P-7/294</w:t>
      </w:r>
    </w:p>
    <w:p w:rsidR="00DC431C" w:rsidRPr="005B1D89" w:rsidRDefault="007C11A3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B1D89">
        <w:rPr>
          <w:rStyle w:val="Hipercze"/>
          <w:color w:val="auto"/>
          <w:szCs w:val="22"/>
        </w:rPr>
        <w:t>3.</w:t>
      </w:r>
      <w:r w:rsidR="004F3F50">
        <w:rPr>
          <w:rStyle w:val="Hipercze"/>
          <w:color w:val="auto"/>
          <w:szCs w:val="22"/>
        </w:rPr>
        <w:t>8</w:t>
      </w:r>
      <w:r w:rsidR="00DC431C" w:rsidRPr="005B1D89">
        <w:rPr>
          <w:rStyle w:val="Hipercze"/>
          <w:color w:val="auto"/>
          <w:szCs w:val="22"/>
        </w:rPr>
        <w:t xml:space="preserve">. </w:t>
      </w:r>
      <w:r w:rsidR="00DC431C" w:rsidRPr="005B1D89">
        <w:rPr>
          <w:szCs w:val="22"/>
        </w:rPr>
        <w:t xml:space="preserve">Karta weryfikacji Wniosku </w:t>
      </w:r>
      <w:r w:rsidR="004F3F50">
        <w:rPr>
          <w:szCs w:val="22"/>
        </w:rPr>
        <w:t xml:space="preserve">następcy </w:t>
      </w:r>
      <w:r w:rsidR="00DC431C" w:rsidRPr="005B1D89">
        <w:rPr>
          <w:szCs w:val="22"/>
        </w:rPr>
        <w:t xml:space="preserve">o </w:t>
      </w:r>
      <w:r w:rsidR="004F3F50">
        <w:rPr>
          <w:szCs w:val="22"/>
        </w:rPr>
        <w:t>przyznanie pomocy</w:t>
      </w:r>
      <w:r w:rsidR="00DC431C" w:rsidRPr="005B1D89" w:rsidDel="00702E1B">
        <w:rPr>
          <w:rStyle w:val="Hipercze"/>
          <w:color w:val="auto"/>
          <w:szCs w:val="22"/>
        </w:rPr>
        <w:t xml:space="preserve"> </w:t>
      </w:r>
      <w:r w:rsidR="004F3F50">
        <w:rPr>
          <w:rStyle w:val="Hipercze"/>
          <w:color w:val="auto"/>
          <w:szCs w:val="22"/>
        </w:rPr>
        <w:t>K</w:t>
      </w:r>
      <w:r w:rsidR="00DC431C" w:rsidRPr="005B1D89">
        <w:rPr>
          <w:rStyle w:val="Hipercze"/>
          <w:color w:val="auto"/>
          <w:szCs w:val="22"/>
        </w:rPr>
        <w:t>/</w:t>
      </w:r>
      <w:r w:rsidR="004F3F50">
        <w:rPr>
          <w:rStyle w:val="Hipercze"/>
          <w:color w:val="auto"/>
          <w:szCs w:val="22"/>
        </w:rPr>
        <w:t>294</w:t>
      </w:r>
    </w:p>
    <w:p w:rsidR="00DC431C" w:rsidRPr="005B1D89" w:rsidRDefault="007C11A3" w:rsidP="00DC431C">
      <w:pPr>
        <w:pStyle w:val="Spistreci2"/>
        <w:ind w:hanging="200"/>
        <w:rPr>
          <w:rStyle w:val="Hipercze"/>
          <w:color w:val="auto"/>
          <w:szCs w:val="22"/>
        </w:rPr>
      </w:pPr>
      <w:r w:rsidRPr="005B1D89">
        <w:rPr>
          <w:rStyle w:val="Hipercze"/>
          <w:color w:val="auto"/>
          <w:szCs w:val="22"/>
        </w:rPr>
        <w:t>3.</w:t>
      </w:r>
      <w:r w:rsidR="002329BD">
        <w:rPr>
          <w:rStyle w:val="Hipercze"/>
          <w:color w:val="auto"/>
          <w:szCs w:val="22"/>
        </w:rPr>
        <w:t>9</w:t>
      </w:r>
      <w:r w:rsidR="0090675E">
        <w:rPr>
          <w:rStyle w:val="Hipercze"/>
          <w:color w:val="auto"/>
          <w:szCs w:val="22"/>
        </w:rPr>
        <w:t>.</w:t>
      </w:r>
      <w:r w:rsidR="00DC431C" w:rsidRPr="005B1D89">
        <w:rPr>
          <w:rStyle w:val="Hipercze"/>
          <w:color w:val="auto"/>
          <w:szCs w:val="22"/>
        </w:rPr>
        <w:t xml:space="preserve"> Karty weryfikacji</w:t>
      </w:r>
      <w:r w:rsidR="0090675E">
        <w:rPr>
          <w:rStyle w:val="Hipercze"/>
          <w:color w:val="auto"/>
          <w:szCs w:val="22"/>
        </w:rPr>
        <w:t xml:space="preserve"> – uzupełnienia/wyjaśnienia</w:t>
      </w:r>
      <w:r w:rsidR="00E87A7F">
        <w:rPr>
          <w:rStyle w:val="Hipercze"/>
          <w:color w:val="auto"/>
          <w:szCs w:val="22"/>
        </w:rPr>
        <w:t xml:space="preserve"> </w:t>
      </w:r>
      <w:r w:rsidR="00DC431C" w:rsidRPr="005B1D89">
        <w:rPr>
          <w:rStyle w:val="Hipercze"/>
          <w:color w:val="auto"/>
          <w:szCs w:val="22"/>
        </w:rPr>
        <w:t>K-1</w:t>
      </w:r>
      <w:r w:rsidR="00E87A7F">
        <w:rPr>
          <w:rStyle w:val="Hipercze"/>
          <w:color w:val="auto"/>
          <w:szCs w:val="22"/>
        </w:rPr>
        <w:t>/</w:t>
      </w:r>
      <w:r w:rsidR="004F3F50">
        <w:rPr>
          <w:rStyle w:val="Hipercze"/>
          <w:color w:val="auto"/>
          <w:szCs w:val="22"/>
        </w:rPr>
        <w:t>294</w:t>
      </w:r>
    </w:p>
    <w:p w:rsidR="00DC431C" w:rsidRDefault="00DC431C" w:rsidP="00DC431C">
      <w:pPr>
        <w:pStyle w:val="Spistreci2"/>
        <w:ind w:hanging="200"/>
        <w:rPr>
          <w:rStyle w:val="Hipercze"/>
          <w:szCs w:val="22"/>
        </w:rPr>
      </w:pPr>
      <w:r w:rsidRPr="005B1D89">
        <w:rPr>
          <w:rStyle w:val="Hipercze"/>
          <w:color w:val="auto"/>
          <w:szCs w:val="22"/>
        </w:rPr>
        <w:t>3.1</w:t>
      </w:r>
      <w:r w:rsidR="002329BD">
        <w:rPr>
          <w:rStyle w:val="Hipercze"/>
          <w:color w:val="auto"/>
          <w:szCs w:val="22"/>
        </w:rPr>
        <w:t>0</w:t>
      </w:r>
      <w:r w:rsidRPr="005B1D89">
        <w:rPr>
          <w:rStyle w:val="Hipercze"/>
          <w:color w:val="auto"/>
          <w:szCs w:val="22"/>
        </w:rPr>
        <w:t>.</w:t>
      </w:r>
      <w:r w:rsidRPr="0053328D">
        <w:rPr>
          <w:rStyle w:val="Hipercze"/>
          <w:szCs w:val="22"/>
        </w:rPr>
        <w:t xml:space="preserve"> </w:t>
      </w:r>
      <w:r w:rsidRPr="00665338">
        <w:rPr>
          <w:szCs w:val="22"/>
        </w:rPr>
        <w:t xml:space="preserve">Instrukcja do Karty weryfikacji Wniosku </w:t>
      </w:r>
      <w:r w:rsidR="004F3F50">
        <w:rPr>
          <w:szCs w:val="22"/>
        </w:rPr>
        <w:t xml:space="preserve">następcy </w:t>
      </w:r>
      <w:r w:rsidRPr="00665338">
        <w:rPr>
          <w:szCs w:val="22"/>
        </w:rPr>
        <w:t xml:space="preserve">o </w:t>
      </w:r>
      <w:r w:rsidR="004F3F50">
        <w:rPr>
          <w:szCs w:val="22"/>
        </w:rPr>
        <w:t>przyznanie pomocy</w:t>
      </w:r>
      <w:r w:rsidRPr="0053328D" w:rsidDel="00702E1B">
        <w:rPr>
          <w:rStyle w:val="Hipercze"/>
          <w:szCs w:val="22"/>
        </w:rPr>
        <w:t xml:space="preserve"> </w:t>
      </w:r>
      <w:r w:rsidR="004A763F">
        <w:rPr>
          <w:rStyle w:val="Hipercze"/>
          <w:szCs w:val="22"/>
        </w:rPr>
        <w:t>IK</w:t>
      </w:r>
      <w:r w:rsidRPr="0053328D">
        <w:rPr>
          <w:rStyle w:val="Hipercze"/>
          <w:szCs w:val="22"/>
        </w:rPr>
        <w:t>/</w:t>
      </w:r>
      <w:r w:rsidR="004F3F50">
        <w:rPr>
          <w:rStyle w:val="Hipercze"/>
          <w:szCs w:val="22"/>
        </w:rPr>
        <w:t>294</w:t>
      </w:r>
    </w:p>
    <w:p w:rsidR="00051F8E" w:rsidRDefault="00033B1E">
      <w:pPr>
        <w:pStyle w:val="Spistreci3"/>
        <w:ind w:left="0"/>
        <w:rPr>
          <w:noProof/>
          <w:sz w:val="22"/>
        </w:rPr>
      </w:pPr>
      <w:r w:rsidRPr="00033B1E">
        <w:rPr>
          <w:noProof/>
          <w:sz w:val="22"/>
          <w:szCs w:val="22"/>
        </w:rPr>
        <w:t>3.11. Karta aktualizacji</w:t>
      </w:r>
    </w:p>
    <w:p w:rsidR="00DC431C" w:rsidRPr="008C77CB" w:rsidRDefault="00DC431C" w:rsidP="00DC431C">
      <w:pPr>
        <w:pStyle w:val="Spistreci3"/>
      </w:pPr>
    </w:p>
    <w:p w:rsidR="00DC431C" w:rsidRPr="00C84EF9" w:rsidRDefault="00DC431C" w:rsidP="00DC431C">
      <w:pPr>
        <w:rPr>
          <w:noProof/>
          <w:sz w:val="22"/>
          <w:szCs w:val="22"/>
        </w:rPr>
        <w:sectPr w:rsidR="00DC431C" w:rsidRPr="00C84EF9" w:rsidSect="00C75ED6">
          <w:footerReference w:type="even" r:id="rId12"/>
          <w:footerReference w:type="default" r:id="rId13"/>
          <w:type w:val="oddPage"/>
          <w:pgSz w:w="11906" w:h="16838" w:code="9"/>
          <w:pgMar w:top="1134" w:right="851" w:bottom="1134" w:left="1134" w:header="454" w:footer="454" w:gutter="284"/>
          <w:cols w:space="708"/>
          <w:docGrid w:linePitch="326"/>
        </w:sectPr>
      </w:pPr>
    </w:p>
    <w:p w:rsidR="00DC431C" w:rsidRDefault="00DC431C" w:rsidP="00DC431C">
      <w:pPr>
        <w:rPr>
          <w:noProof/>
        </w:rPr>
      </w:pPr>
    </w:p>
    <w:p w:rsidR="00DC431C" w:rsidRPr="00C84EF9" w:rsidRDefault="00DC431C" w:rsidP="00DC431C">
      <w:pPr>
        <w:rPr>
          <w:noProof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>
        <w:trPr>
          <w:trHeight w:val="5528"/>
          <w:jc w:val="center"/>
        </w:trPr>
        <w:tc>
          <w:tcPr>
            <w:tcW w:w="9777" w:type="dxa"/>
            <w:vAlign w:val="bottom"/>
          </w:tcPr>
          <w:p w:rsidR="00DC431C" w:rsidRPr="00665338" w:rsidRDefault="00DC431C" w:rsidP="00DC431C">
            <w:pPr>
              <w:pStyle w:val="Tyturozdziau"/>
            </w:pPr>
            <w:r w:rsidRPr="00665338">
              <w:t>1. procedury</w:t>
            </w:r>
          </w:p>
        </w:tc>
      </w:tr>
    </w:tbl>
    <w:p w:rsidR="00DC431C" w:rsidRPr="00665338" w:rsidRDefault="00DC431C" w:rsidP="00DC431C">
      <w:pPr>
        <w:spacing w:before="0"/>
        <w:sectPr w:rsidR="00DC431C" w:rsidRPr="00665338" w:rsidSect="00C75ED6">
          <w:footerReference w:type="default" r:id="rId14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DC431C" w:rsidRDefault="00DC431C" w:rsidP="00DC431C">
      <w:pPr>
        <w:pStyle w:val="Nagwek1"/>
        <w:numPr>
          <w:ilvl w:val="0"/>
          <w:numId w:val="0"/>
        </w:numPr>
        <w:spacing w:before="0"/>
      </w:pPr>
      <w:bookmarkStart w:id="3" w:name="_Toc102284297"/>
    </w:p>
    <w:p w:rsidR="00DC431C" w:rsidRPr="00665338" w:rsidRDefault="00DC431C" w:rsidP="00DC431C">
      <w:pPr>
        <w:pStyle w:val="Nagwek1"/>
        <w:numPr>
          <w:ilvl w:val="0"/>
          <w:numId w:val="0"/>
        </w:numPr>
        <w:spacing w:before="0"/>
      </w:pPr>
      <w:bookmarkStart w:id="4" w:name="_Toc319584256"/>
      <w:r w:rsidRPr="00665338">
        <w:t>1. PROCEDURY</w:t>
      </w:r>
      <w:bookmarkEnd w:id="3"/>
      <w:bookmarkEnd w:id="4"/>
    </w:p>
    <w:p w:rsidR="00CC03A0" w:rsidRDefault="00DC431C">
      <w:pPr>
        <w:pStyle w:val="Nagwek1"/>
        <w:numPr>
          <w:ilvl w:val="1"/>
          <w:numId w:val="26"/>
        </w:numPr>
        <w:tabs>
          <w:tab w:val="num" w:pos="900"/>
        </w:tabs>
        <w:spacing w:after="60"/>
        <w:ind w:hanging="716"/>
        <w:jc w:val="both"/>
        <w:rPr>
          <w:sz w:val="24"/>
          <w:szCs w:val="24"/>
        </w:rPr>
      </w:pPr>
      <w:bookmarkStart w:id="5" w:name="_Toc319584257"/>
      <w:r w:rsidRPr="00116C69">
        <w:rPr>
          <w:sz w:val="24"/>
          <w:szCs w:val="24"/>
        </w:rPr>
        <w:t xml:space="preserve">Procedura rozpatrywania wniosku </w:t>
      </w:r>
      <w:r w:rsidR="004F3F50" w:rsidRPr="00116C69">
        <w:rPr>
          <w:sz w:val="24"/>
          <w:szCs w:val="24"/>
        </w:rPr>
        <w:t xml:space="preserve">następcy </w:t>
      </w:r>
      <w:r w:rsidRPr="00116C69">
        <w:rPr>
          <w:sz w:val="24"/>
          <w:szCs w:val="24"/>
        </w:rPr>
        <w:t xml:space="preserve">o </w:t>
      </w:r>
      <w:r w:rsidR="004F3F50" w:rsidRPr="00116C69">
        <w:rPr>
          <w:sz w:val="24"/>
          <w:szCs w:val="24"/>
        </w:rPr>
        <w:t>przyznanie pomocy</w:t>
      </w:r>
      <w:r w:rsidRPr="00116C69">
        <w:rPr>
          <w:sz w:val="24"/>
          <w:szCs w:val="24"/>
        </w:rPr>
        <w:t xml:space="preserve"> dla działa</w:t>
      </w:r>
      <w:r w:rsidR="00116C69" w:rsidRPr="00116C69">
        <w:rPr>
          <w:sz w:val="24"/>
          <w:szCs w:val="24"/>
        </w:rPr>
        <w:t>ń: 313, 322, 323 „Odnowa i rozwój wsi”</w:t>
      </w:r>
      <w:r w:rsidR="00116C69">
        <w:rPr>
          <w:sz w:val="24"/>
          <w:szCs w:val="24"/>
        </w:rPr>
        <w:t>;</w:t>
      </w:r>
      <w:r w:rsidRPr="00116C69">
        <w:rPr>
          <w:sz w:val="24"/>
          <w:szCs w:val="24"/>
        </w:rPr>
        <w:t xml:space="preserve"> 321 „Podstawowe usługi dla gospodarki i ludności wiejskiej”</w:t>
      </w:r>
      <w:r w:rsidR="00116C69">
        <w:rPr>
          <w:sz w:val="24"/>
          <w:szCs w:val="24"/>
        </w:rPr>
        <w:t xml:space="preserve">; 413 </w:t>
      </w:r>
      <w:r w:rsidR="009A5EE8" w:rsidRPr="009A5EE8">
        <w:rPr>
          <w:sz w:val="24"/>
          <w:szCs w:val="24"/>
        </w:rPr>
        <w:t>Wdrażanie lokalnych strategii rozwoju" dla operacji, które odpowiadają warunkom przyznania pomocy w ramach działania „Odnowa  i rozwój wsi”</w:t>
      </w:r>
      <w:r w:rsidR="003B1362">
        <w:rPr>
          <w:sz w:val="24"/>
          <w:szCs w:val="24"/>
        </w:rPr>
        <w:t xml:space="preserve"> </w:t>
      </w:r>
      <w:r w:rsidR="0021253B">
        <w:rPr>
          <w:sz w:val="24"/>
          <w:szCs w:val="24"/>
        </w:rPr>
        <w:t>objęt</w:t>
      </w:r>
      <w:r w:rsidR="009D0C18">
        <w:rPr>
          <w:sz w:val="24"/>
          <w:szCs w:val="24"/>
        </w:rPr>
        <w:t>ych</w:t>
      </w:r>
      <w:r w:rsidR="00116C69" w:rsidRPr="006F7A32">
        <w:rPr>
          <w:sz w:val="24"/>
          <w:szCs w:val="24"/>
        </w:rPr>
        <w:t xml:space="preserve"> PROW 2007-2013</w:t>
      </w:r>
      <w:bookmarkEnd w:id="5"/>
    </w:p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6" w:name="_Toc319584258"/>
      <w:bookmarkStart w:id="7" w:name="_Toc102284299"/>
      <w:r w:rsidRPr="00116C69">
        <w:rPr>
          <w:sz w:val="24"/>
          <w:szCs w:val="24"/>
        </w:rPr>
        <w:t>Przedmiot procedury</w:t>
      </w:r>
      <w:bookmarkEnd w:id="6"/>
    </w:p>
    <w:p w:rsidR="00A97B53" w:rsidRDefault="00DC431C" w:rsidP="00DC431C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bookmarkStart w:id="8" w:name="_Toc319584259"/>
      <w:r w:rsidRPr="006F7A32">
        <w:rPr>
          <w:sz w:val="24"/>
          <w:szCs w:val="24"/>
        </w:rPr>
        <w:t>Pr</w:t>
      </w:r>
      <w:bookmarkEnd w:id="7"/>
      <w:r w:rsidRPr="006F7A32">
        <w:rPr>
          <w:sz w:val="24"/>
          <w:szCs w:val="24"/>
        </w:rPr>
        <w:t xml:space="preserve">ocedura </w:t>
      </w:r>
      <w:r w:rsidR="009A5EE8" w:rsidRPr="009A5EE8">
        <w:rPr>
          <w:sz w:val="24"/>
          <w:szCs w:val="24"/>
        </w:rPr>
        <w:t>określa zasady i tryb</w:t>
      </w:r>
      <w:r w:rsidR="00A97B53" w:rsidRPr="006F7A32">
        <w:rPr>
          <w:sz w:val="24"/>
          <w:szCs w:val="24"/>
        </w:rPr>
        <w:t xml:space="preserve"> </w:t>
      </w:r>
      <w:r w:rsidRPr="006F7A32">
        <w:rPr>
          <w:sz w:val="24"/>
          <w:szCs w:val="24"/>
        </w:rPr>
        <w:t xml:space="preserve">rozpatrywania wniosku </w:t>
      </w:r>
      <w:r w:rsidR="004F3F50">
        <w:rPr>
          <w:sz w:val="24"/>
          <w:szCs w:val="24"/>
        </w:rPr>
        <w:t xml:space="preserve">następcy </w:t>
      </w:r>
      <w:r w:rsidRPr="006F7A32">
        <w:rPr>
          <w:sz w:val="24"/>
          <w:szCs w:val="24"/>
        </w:rPr>
        <w:t xml:space="preserve">o </w:t>
      </w:r>
      <w:r w:rsidR="004F3F50">
        <w:rPr>
          <w:sz w:val="24"/>
          <w:szCs w:val="24"/>
        </w:rPr>
        <w:t>przyznanie pomocy</w:t>
      </w:r>
      <w:r w:rsidRPr="006F7A32">
        <w:rPr>
          <w:sz w:val="24"/>
          <w:szCs w:val="24"/>
        </w:rPr>
        <w:t xml:space="preserve"> dla działa</w:t>
      </w:r>
      <w:r w:rsidR="00116C69">
        <w:rPr>
          <w:sz w:val="24"/>
          <w:szCs w:val="24"/>
        </w:rPr>
        <w:t>ń:</w:t>
      </w:r>
      <w:r w:rsidRPr="006F7A32">
        <w:rPr>
          <w:sz w:val="24"/>
          <w:szCs w:val="24"/>
        </w:rPr>
        <w:t xml:space="preserve"> </w:t>
      </w:r>
      <w:r w:rsidR="00116C69" w:rsidRPr="00116C69">
        <w:rPr>
          <w:sz w:val="24"/>
          <w:szCs w:val="24"/>
        </w:rPr>
        <w:t>313, 322, 323 „Odnowa i rozwój wsi”</w:t>
      </w:r>
      <w:r w:rsidR="00116C69">
        <w:rPr>
          <w:sz w:val="24"/>
          <w:szCs w:val="24"/>
        </w:rPr>
        <w:t>;</w:t>
      </w:r>
      <w:r w:rsidR="00116C69" w:rsidRPr="00116C69">
        <w:rPr>
          <w:sz w:val="24"/>
          <w:szCs w:val="24"/>
        </w:rPr>
        <w:t xml:space="preserve"> 321 „Podstawowe usługi dla gospodarki i ludności wiejskiej”</w:t>
      </w:r>
      <w:r w:rsidR="00116C69">
        <w:rPr>
          <w:sz w:val="24"/>
          <w:szCs w:val="24"/>
        </w:rPr>
        <w:t xml:space="preserve">; 413 </w:t>
      </w:r>
      <w:r w:rsidR="00116C69" w:rsidRPr="00116C69">
        <w:rPr>
          <w:sz w:val="24"/>
          <w:szCs w:val="24"/>
        </w:rPr>
        <w:t>Wdrażanie lokalnych strategii rozwoju" dla operacji, które odpowiadają warunkom przyznania pomocy w ramach działania „Odnowa  i rozwój wsi”</w:t>
      </w:r>
      <w:r w:rsidR="003B1362">
        <w:rPr>
          <w:sz w:val="24"/>
          <w:szCs w:val="24"/>
        </w:rPr>
        <w:t xml:space="preserve"> </w:t>
      </w:r>
      <w:r w:rsidR="0021253B">
        <w:rPr>
          <w:sz w:val="24"/>
          <w:szCs w:val="24"/>
        </w:rPr>
        <w:t>objęt</w:t>
      </w:r>
      <w:r w:rsidR="009D0C18">
        <w:rPr>
          <w:sz w:val="24"/>
          <w:szCs w:val="24"/>
        </w:rPr>
        <w:t>ych</w:t>
      </w:r>
      <w:r w:rsidRPr="006F7A32">
        <w:rPr>
          <w:sz w:val="24"/>
          <w:szCs w:val="24"/>
        </w:rPr>
        <w:t xml:space="preserve"> PROW 2007-2013</w:t>
      </w:r>
      <w:r w:rsidR="00A97B53">
        <w:rPr>
          <w:sz w:val="24"/>
          <w:szCs w:val="24"/>
        </w:rPr>
        <w:t>.</w:t>
      </w:r>
      <w:bookmarkEnd w:id="8"/>
      <w:r w:rsidR="00A97B53">
        <w:rPr>
          <w:sz w:val="24"/>
          <w:szCs w:val="24"/>
        </w:rPr>
        <w:t xml:space="preserve"> </w:t>
      </w:r>
    </w:p>
    <w:p w:rsidR="00CC03A0" w:rsidRDefault="00A97B53">
      <w:pPr>
        <w:pStyle w:val="Legenda"/>
        <w:spacing w:before="240"/>
        <w:rPr>
          <w:sz w:val="24"/>
          <w:szCs w:val="24"/>
        </w:rPr>
      </w:pPr>
      <w:r w:rsidRPr="0011682C">
        <w:rPr>
          <w:b w:val="0"/>
          <w:sz w:val="24"/>
          <w:szCs w:val="24"/>
        </w:rPr>
        <w:t xml:space="preserve"> </w:t>
      </w:r>
    </w:p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9" w:name="_Toc102284300"/>
      <w:bookmarkStart w:id="10" w:name="_Toc319584260"/>
      <w:r w:rsidRPr="006F7A32">
        <w:rPr>
          <w:sz w:val="24"/>
          <w:szCs w:val="24"/>
        </w:rPr>
        <w:t>Obszar</w:t>
      </w:r>
      <w:bookmarkEnd w:id="9"/>
      <w:bookmarkEnd w:id="10"/>
    </w:p>
    <w:p w:rsidR="00116C69" w:rsidRPr="006F7A32" w:rsidRDefault="00151CDB" w:rsidP="00116C69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bookmarkStart w:id="11" w:name="_Toc319584261"/>
      <w:r>
        <w:rPr>
          <w:sz w:val="24"/>
          <w:szCs w:val="24"/>
        </w:rPr>
        <w:t xml:space="preserve">Obsługa </w:t>
      </w:r>
      <w:r w:rsidRPr="006F7A32">
        <w:rPr>
          <w:sz w:val="24"/>
          <w:szCs w:val="24"/>
        </w:rPr>
        <w:t xml:space="preserve"> wniosk</w:t>
      </w:r>
      <w:r>
        <w:rPr>
          <w:sz w:val="24"/>
          <w:szCs w:val="24"/>
        </w:rPr>
        <w:t>ów</w:t>
      </w:r>
      <w:r w:rsidRPr="006F7A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następców prawnych </w:t>
      </w:r>
      <w:r w:rsidR="00D92AB3">
        <w:rPr>
          <w:sz w:val="24"/>
          <w:szCs w:val="24"/>
        </w:rPr>
        <w:t xml:space="preserve">beneficjentów </w:t>
      </w:r>
      <w:r w:rsidRPr="006F7A32">
        <w:rPr>
          <w:sz w:val="24"/>
          <w:szCs w:val="24"/>
        </w:rPr>
        <w:t xml:space="preserve">o </w:t>
      </w:r>
      <w:r>
        <w:rPr>
          <w:sz w:val="24"/>
          <w:szCs w:val="24"/>
        </w:rPr>
        <w:t>przyznanie pomocy</w:t>
      </w:r>
      <w:r w:rsidRPr="006F7A32">
        <w:rPr>
          <w:sz w:val="24"/>
          <w:szCs w:val="24"/>
        </w:rPr>
        <w:t xml:space="preserve"> d</w:t>
      </w:r>
      <w:r>
        <w:rPr>
          <w:sz w:val="24"/>
          <w:szCs w:val="24"/>
        </w:rPr>
        <w:t>la</w:t>
      </w:r>
      <w:r w:rsidRPr="006F7A32">
        <w:rPr>
          <w:sz w:val="24"/>
          <w:szCs w:val="24"/>
        </w:rPr>
        <w:t xml:space="preserve"> działa</w:t>
      </w:r>
      <w:r w:rsidR="00116C69">
        <w:rPr>
          <w:sz w:val="24"/>
          <w:szCs w:val="24"/>
        </w:rPr>
        <w:t>ń:</w:t>
      </w:r>
      <w:r>
        <w:rPr>
          <w:sz w:val="24"/>
          <w:szCs w:val="24"/>
        </w:rPr>
        <w:t xml:space="preserve"> </w:t>
      </w:r>
      <w:r w:rsidR="00116C69" w:rsidRPr="00116C69">
        <w:rPr>
          <w:sz w:val="24"/>
          <w:szCs w:val="24"/>
        </w:rPr>
        <w:t>313, 322, 323 „Odnowa i rozwój wsi”</w:t>
      </w:r>
      <w:r w:rsidR="00116C69">
        <w:rPr>
          <w:sz w:val="24"/>
          <w:szCs w:val="24"/>
        </w:rPr>
        <w:t>;</w:t>
      </w:r>
      <w:r w:rsidR="00116C69" w:rsidRPr="00116C69">
        <w:rPr>
          <w:sz w:val="24"/>
          <w:szCs w:val="24"/>
        </w:rPr>
        <w:t xml:space="preserve"> 321 „Podstawowe usługi dla gospodarki i ludności wiejskiej”</w:t>
      </w:r>
      <w:r w:rsidR="00116C69">
        <w:rPr>
          <w:sz w:val="24"/>
          <w:szCs w:val="24"/>
        </w:rPr>
        <w:t xml:space="preserve">; 413 </w:t>
      </w:r>
      <w:r w:rsidR="00116C69" w:rsidRPr="00116C69">
        <w:rPr>
          <w:sz w:val="24"/>
          <w:szCs w:val="24"/>
        </w:rPr>
        <w:t>Wdrażanie lokalnych strategii rozwoju" dla operacji, które odpowiadają warunkom przyznania pomocy w ramach działania „Odnowa  i rozwój wsi”</w:t>
      </w:r>
      <w:r w:rsidR="003B1362">
        <w:rPr>
          <w:sz w:val="24"/>
          <w:szCs w:val="24"/>
        </w:rPr>
        <w:t xml:space="preserve"> </w:t>
      </w:r>
      <w:r w:rsidR="00116C69" w:rsidRPr="006F7A32">
        <w:rPr>
          <w:sz w:val="24"/>
          <w:szCs w:val="24"/>
        </w:rPr>
        <w:t>w ramach PROW 2007-2013</w:t>
      </w:r>
      <w:r w:rsidR="00116C69">
        <w:rPr>
          <w:sz w:val="24"/>
          <w:szCs w:val="24"/>
        </w:rPr>
        <w:t xml:space="preserve"> </w:t>
      </w:r>
      <w:r w:rsidR="0021253B">
        <w:rPr>
          <w:sz w:val="24"/>
          <w:szCs w:val="24"/>
        </w:rPr>
        <w:t>objęt</w:t>
      </w:r>
      <w:r w:rsidR="009D0C18">
        <w:rPr>
          <w:sz w:val="24"/>
          <w:szCs w:val="24"/>
        </w:rPr>
        <w:t>ych</w:t>
      </w:r>
      <w:r w:rsidR="00116C69" w:rsidRPr="006F7A32">
        <w:rPr>
          <w:sz w:val="24"/>
          <w:szCs w:val="24"/>
        </w:rPr>
        <w:t xml:space="preserve"> PROW 2007-2013</w:t>
      </w:r>
      <w:r w:rsidR="00116C69">
        <w:rPr>
          <w:sz w:val="24"/>
          <w:szCs w:val="24"/>
        </w:rPr>
        <w:t>.</w:t>
      </w:r>
      <w:bookmarkEnd w:id="11"/>
    </w:p>
    <w:p w:rsidR="00DC431C" w:rsidRDefault="00151CDB" w:rsidP="00151CDB">
      <w:pPr>
        <w:pStyle w:val="Nagwek3"/>
        <w:numPr>
          <w:ilvl w:val="0"/>
          <w:numId w:val="0"/>
        </w:numPr>
        <w:ind w:left="180"/>
        <w:rPr>
          <w:sz w:val="24"/>
          <w:szCs w:val="24"/>
        </w:rPr>
      </w:pPr>
      <w:bookmarkStart w:id="12" w:name="_Toc319584262"/>
      <w:r>
        <w:rPr>
          <w:sz w:val="24"/>
          <w:szCs w:val="24"/>
        </w:rPr>
        <w:t>Książka Procedur obejmuje obszar następstwa prawnego w przypadku przekształcenia beneficjenta lub rozwiązania osoby prawnej lub jednostki organizacyjnej nieposiadającej osobowości prawnej, z zastrzeżeniem, że na następcę przeszły prawa beneficjenta nabyte w ramach realizacji operacji oraz inne prawa beneficjenta niezbędne do zrealizowania operacji.</w:t>
      </w:r>
      <w:bookmarkEnd w:id="12"/>
    </w:p>
    <w:p w:rsidR="00CC03A0" w:rsidRDefault="00CC03A0"/>
    <w:p w:rsidR="00DC431C" w:rsidRPr="006F7A32" w:rsidRDefault="00DC431C" w:rsidP="00DC431C">
      <w:pPr>
        <w:pStyle w:val="Nagwek3"/>
        <w:rPr>
          <w:sz w:val="24"/>
          <w:szCs w:val="24"/>
        </w:rPr>
      </w:pPr>
      <w:bookmarkStart w:id="13" w:name="_Toc102284301"/>
      <w:bookmarkStart w:id="14" w:name="_Toc319584263"/>
      <w:r w:rsidRPr="006F7A32">
        <w:rPr>
          <w:sz w:val="24"/>
          <w:szCs w:val="24"/>
        </w:rPr>
        <w:t>Funkcja</w:t>
      </w:r>
      <w:bookmarkEnd w:id="13"/>
      <w:bookmarkEnd w:id="14"/>
    </w:p>
    <w:p w:rsidR="00DC431C" w:rsidRPr="006F7A32" w:rsidRDefault="009A5EE8" w:rsidP="00151CDB">
      <w:pPr>
        <w:ind w:left="142"/>
        <w:jc w:val="both"/>
        <w:rPr>
          <w:szCs w:val="24"/>
        </w:rPr>
      </w:pPr>
      <w:r w:rsidRPr="009A5EE8">
        <w:rPr>
          <w:szCs w:val="24"/>
        </w:rPr>
        <w:t>Procedura przedstawia przebieg</w:t>
      </w:r>
      <w:r w:rsidR="00A97B53" w:rsidRPr="0011682C">
        <w:rPr>
          <w:b/>
          <w:szCs w:val="24"/>
        </w:rPr>
        <w:t xml:space="preserve"> </w:t>
      </w:r>
      <w:r w:rsidR="00DC431C" w:rsidRPr="006F7A32">
        <w:rPr>
          <w:szCs w:val="24"/>
        </w:rPr>
        <w:t>proces</w:t>
      </w:r>
      <w:r w:rsidR="00A870D4">
        <w:rPr>
          <w:szCs w:val="24"/>
        </w:rPr>
        <w:t>ów związanych z obsługą</w:t>
      </w:r>
      <w:r w:rsidR="00DC431C" w:rsidRPr="006F7A32">
        <w:rPr>
          <w:szCs w:val="24"/>
        </w:rPr>
        <w:t xml:space="preserve"> wniosk</w:t>
      </w:r>
      <w:r w:rsidR="00A870D4">
        <w:rPr>
          <w:szCs w:val="24"/>
        </w:rPr>
        <w:t>ów</w:t>
      </w:r>
      <w:r w:rsidR="00DC431C" w:rsidRPr="006F7A32">
        <w:rPr>
          <w:szCs w:val="24"/>
        </w:rPr>
        <w:t xml:space="preserve"> </w:t>
      </w:r>
      <w:r w:rsidR="004F3F50">
        <w:rPr>
          <w:szCs w:val="24"/>
        </w:rPr>
        <w:t xml:space="preserve">następców </w:t>
      </w:r>
      <w:r w:rsidR="00DC431C" w:rsidRPr="006F7A32">
        <w:rPr>
          <w:szCs w:val="24"/>
        </w:rPr>
        <w:t xml:space="preserve">o </w:t>
      </w:r>
      <w:r w:rsidR="004F3F50">
        <w:rPr>
          <w:szCs w:val="24"/>
        </w:rPr>
        <w:t>przyznanie pomocy</w:t>
      </w:r>
      <w:r w:rsidR="00DC431C" w:rsidRPr="006F7A32">
        <w:rPr>
          <w:szCs w:val="24"/>
        </w:rPr>
        <w:t xml:space="preserve"> dla </w:t>
      </w:r>
      <w:r w:rsidR="00116C69" w:rsidRPr="006F7A32">
        <w:rPr>
          <w:szCs w:val="24"/>
        </w:rPr>
        <w:t>działa</w:t>
      </w:r>
      <w:r w:rsidR="00116C69">
        <w:rPr>
          <w:szCs w:val="24"/>
        </w:rPr>
        <w:t xml:space="preserve">ń: </w:t>
      </w:r>
      <w:r w:rsidR="00116C69" w:rsidRPr="006F7A32">
        <w:rPr>
          <w:szCs w:val="24"/>
        </w:rPr>
        <w:t xml:space="preserve"> </w:t>
      </w:r>
      <w:r w:rsidR="00116C69" w:rsidRPr="00116C69">
        <w:rPr>
          <w:szCs w:val="24"/>
        </w:rPr>
        <w:t>313, 322, 323 „Odnowa i rozwój wsi”</w:t>
      </w:r>
      <w:r w:rsidR="00116C69">
        <w:rPr>
          <w:szCs w:val="24"/>
        </w:rPr>
        <w:t>;</w:t>
      </w:r>
      <w:r w:rsidR="00116C69" w:rsidRPr="00116C69">
        <w:rPr>
          <w:szCs w:val="24"/>
        </w:rPr>
        <w:t xml:space="preserve"> 321 „Podstawowe usługi dla gospodarki i ludności wiejskiej”</w:t>
      </w:r>
      <w:r w:rsidR="00116C69">
        <w:rPr>
          <w:szCs w:val="24"/>
        </w:rPr>
        <w:t xml:space="preserve">; 413 </w:t>
      </w:r>
      <w:r w:rsidR="00116C69" w:rsidRPr="00116C69">
        <w:rPr>
          <w:szCs w:val="24"/>
        </w:rPr>
        <w:t>Wdrażanie lokalnych strategii rozwoju" dla operacji, które odpowiadają warunkom przyznania pomocy w ramach działania „Odnowa  i rozwój wsi”</w:t>
      </w:r>
      <w:r w:rsidR="003B1362">
        <w:rPr>
          <w:szCs w:val="24"/>
        </w:rPr>
        <w:t xml:space="preserve"> </w:t>
      </w:r>
      <w:r w:rsidR="00116C69" w:rsidRPr="006F7A32">
        <w:rPr>
          <w:szCs w:val="24"/>
        </w:rPr>
        <w:t>w ramach PROW 2007-2013</w:t>
      </w:r>
      <w:r w:rsidR="00116C69">
        <w:rPr>
          <w:szCs w:val="24"/>
        </w:rPr>
        <w:t xml:space="preserve"> </w:t>
      </w:r>
      <w:r w:rsidR="0021253B">
        <w:rPr>
          <w:szCs w:val="24"/>
        </w:rPr>
        <w:t>objęt</w:t>
      </w:r>
      <w:r w:rsidR="009D0C18">
        <w:rPr>
          <w:szCs w:val="24"/>
        </w:rPr>
        <w:t>ych</w:t>
      </w:r>
      <w:r w:rsidR="00116C69" w:rsidRPr="006F7A32">
        <w:rPr>
          <w:szCs w:val="24"/>
        </w:rPr>
        <w:t xml:space="preserve"> PROW 2007-2013</w:t>
      </w:r>
      <w:r w:rsidR="00116C69">
        <w:rPr>
          <w:szCs w:val="24"/>
        </w:rPr>
        <w:t xml:space="preserve">, </w:t>
      </w:r>
      <w:r w:rsidR="00A870D4">
        <w:rPr>
          <w:szCs w:val="24"/>
        </w:rPr>
        <w:t>pracowników zaangażowanych w proces oraz wykorzystywane wzory dokumentów.</w:t>
      </w:r>
    </w:p>
    <w:p w:rsidR="00DC431C" w:rsidRPr="00665338" w:rsidRDefault="00DC431C" w:rsidP="00DC431C"/>
    <w:p w:rsidR="00DC431C" w:rsidRPr="00665338" w:rsidRDefault="00DC431C" w:rsidP="00DC431C">
      <w:pPr>
        <w:spacing w:before="0"/>
        <w:rPr>
          <w:sz w:val="2"/>
          <w:szCs w:val="2"/>
        </w:rPr>
      </w:pPr>
      <w:r w:rsidRPr="00665338">
        <w:br w:type="page"/>
      </w:r>
    </w:p>
    <w:p w:rsidR="00DC431C" w:rsidRPr="00665338" w:rsidRDefault="00DC431C" w:rsidP="00DC431C">
      <w:pPr>
        <w:pStyle w:val="Nagwek3"/>
        <w:spacing w:before="0" w:after="120"/>
        <w:ind w:left="1225" w:hanging="505"/>
        <w:jc w:val="left"/>
      </w:pPr>
      <w:bookmarkStart w:id="15" w:name="_Toc319584264"/>
      <w:r w:rsidRPr="00665338">
        <w:lastRenderedPageBreak/>
        <w:t>Przebieg procesu</w:t>
      </w:r>
      <w:bookmarkEnd w:id="15"/>
    </w:p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bookmarkStart w:id="16" w:name="_Toc319584265"/>
      <w:r w:rsidRPr="00665338">
        <w:t>Sporządzenie, wysłanie pisma</w:t>
      </w:r>
      <w:bookmarkEnd w:id="16"/>
    </w:p>
    <w:p w:rsidR="00DC431C" w:rsidRPr="00665338" w:rsidRDefault="00DC431C" w:rsidP="00DC431C"/>
    <w:p w:rsidR="00DC431C" w:rsidRPr="00665338" w:rsidRDefault="002A629A" w:rsidP="00DC431C">
      <w:pPr>
        <w:jc w:val="center"/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260340" cy="4617085"/>
            <wp:effectExtent l="19050" t="0" r="0" b="0"/>
            <wp:docPr id="1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340" cy="461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Default="00DC431C" w:rsidP="00DC431C">
      <w:pPr>
        <w:pStyle w:val="Nagwek4"/>
        <w:spacing w:after="120"/>
        <w:ind w:left="1723" w:hanging="646"/>
        <w:jc w:val="left"/>
      </w:pPr>
      <w:r w:rsidRPr="00665338">
        <w:br w:type="page"/>
      </w:r>
      <w:bookmarkStart w:id="17" w:name="_Toc319584266"/>
      <w:r w:rsidRPr="00665338">
        <w:lastRenderedPageBreak/>
        <w:t>Weryfikacja wstępna</w:t>
      </w:r>
      <w:bookmarkStart w:id="18" w:name="_Toc258319447"/>
      <w:bookmarkStart w:id="19" w:name="_Toc258319448"/>
      <w:bookmarkEnd w:id="18"/>
      <w:bookmarkEnd w:id="19"/>
      <w:bookmarkEnd w:id="17"/>
    </w:p>
    <w:p w:rsidR="00DC431C" w:rsidRPr="00665338" w:rsidRDefault="00F15F76" w:rsidP="00DC431C"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3818255" cy="8566150"/>
            <wp:effectExtent l="19050" t="0" r="0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4C7" w:rsidRDefault="00DC431C" w:rsidP="00DC431C">
      <w:r w:rsidRPr="00665338">
        <w:br w:type="page"/>
      </w:r>
      <w:r w:rsidR="00F15F76"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3818255" cy="3599180"/>
            <wp:effectExtent l="19050" t="0" r="0" b="0"/>
            <wp:docPr id="1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359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7C7" w:rsidRDefault="002277C7">
      <w:pPr>
        <w:spacing w:before="0"/>
      </w:pPr>
      <w:r>
        <w:br w:type="page"/>
      </w:r>
    </w:p>
    <w:p w:rsidR="00DC431C" w:rsidRPr="009360BC" w:rsidRDefault="00DC431C" w:rsidP="00DC431C">
      <w:pPr>
        <w:pStyle w:val="Nagwek4"/>
        <w:spacing w:after="120"/>
        <w:ind w:left="1440" w:hanging="900"/>
        <w:jc w:val="left"/>
      </w:pPr>
      <w:bookmarkStart w:id="20" w:name="_Toc319584267"/>
      <w:r>
        <w:lastRenderedPageBreak/>
        <w:t xml:space="preserve">Weryfikacja kompletności i poprawności, zgodności </w:t>
      </w:r>
      <w:r w:rsidR="00963CF7">
        <w:t>z</w:t>
      </w:r>
      <w:r>
        <w:t xml:space="preserve"> zasadami </w:t>
      </w:r>
      <w:r w:rsidR="00963CF7">
        <w:t xml:space="preserve">przyznawania oraz poziomu </w:t>
      </w:r>
      <w:r>
        <w:t>pomocy</w:t>
      </w:r>
      <w:bookmarkEnd w:id="20"/>
    </w:p>
    <w:p w:rsidR="00DC431C" w:rsidRPr="00665338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764530" cy="8566150"/>
            <wp:effectExtent l="19050" t="0" r="7620" b="0"/>
            <wp:docPr id="1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2277C7" w:rsidP="00DC431C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8566150"/>
            <wp:effectExtent l="19050" t="0" r="7620" b="0"/>
            <wp:docPr id="19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jc w:val="center"/>
        <w:rPr>
          <w:rFonts w:ascii="Arial" w:hAnsi="Arial" w:cs="Arial"/>
          <w:szCs w:val="24"/>
        </w:rPr>
      </w:pPr>
    </w:p>
    <w:p w:rsidR="00DC431C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8566150"/>
            <wp:effectExtent l="19050" t="0" r="7620" b="0"/>
            <wp:docPr id="20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B2D" w:rsidRDefault="00C82B2D" w:rsidP="00DC431C">
      <w:pPr>
        <w:rPr>
          <w:rFonts w:ascii="Arial" w:hAnsi="Arial" w:cs="Arial"/>
          <w:szCs w:val="24"/>
        </w:rPr>
      </w:pPr>
    </w:p>
    <w:p w:rsidR="00C82B2D" w:rsidRPr="00665338" w:rsidRDefault="002277C7" w:rsidP="00DC431C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764530" cy="4140200"/>
            <wp:effectExtent l="19050" t="0" r="7620" b="0"/>
            <wp:docPr id="21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414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846A2">
      <w:pPr>
        <w:pStyle w:val="Nagwek4"/>
      </w:pPr>
      <w:r w:rsidRPr="00665338">
        <w:br w:type="page"/>
      </w:r>
      <w:r w:rsidRPr="00665338">
        <w:lastRenderedPageBreak/>
        <w:t xml:space="preserve"> </w:t>
      </w:r>
      <w:bookmarkStart w:id="21" w:name="_Toc319584268"/>
      <w:r w:rsidR="00963CF7">
        <w:t>Weryfikacja rzetelności oraz</w:t>
      </w:r>
      <w:r>
        <w:t xml:space="preserve"> </w:t>
      </w:r>
      <w:r w:rsidRPr="00665338">
        <w:t>wizytacj</w:t>
      </w:r>
      <w:r w:rsidR="00963CF7">
        <w:t>i</w:t>
      </w:r>
      <w:r w:rsidRPr="00665338">
        <w:t xml:space="preserve"> w miejscu</w:t>
      </w:r>
      <w:bookmarkEnd w:id="21"/>
    </w:p>
    <w:p w:rsidR="00064A40" w:rsidRDefault="00031FFB" w:rsidP="00064A40">
      <w:pPr>
        <w:jc w:val="center"/>
      </w:pPr>
      <w:r w:rsidRPr="00031FFB">
        <w:rPr>
          <w:noProof/>
        </w:rPr>
        <w:drawing>
          <wp:inline distT="0" distB="0" distL="0" distR="0">
            <wp:extent cx="6086475" cy="8566150"/>
            <wp:effectExtent l="19050" t="0" r="9525" b="0"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40" w:rsidRDefault="00064A40">
      <w:pPr>
        <w:spacing w:before="0"/>
      </w:pPr>
      <w:r>
        <w:br w:type="page"/>
      </w:r>
    </w:p>
    <w:p w:rsidR="00DC431C" w:rsidRDefault="004C0468" w:rsidP="00064A40">
      <w:pPr>
        <w:jc w:val="center"/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6086475" cy="8566150"/>
            <wp:effectExtent l="1905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A40" w:rsidRDefault="00064A40">
      <w:pPr>
        <w:spacing w:before="0"/>
      </w:pPr>
      <w:r>
        <w:br w:type="page"/>
      </w:r>
    </w:p>
    <w:p w:rsidR="00064A40" w:rsidRPr="00665338" w:rsidRDefault="004C0468" w:rsidP="00064A40"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6086475" cy="6371590"/>
            <wp:effectExtent l="19050" t="0" r="9525" b="0"/>
            <wp:docPr id="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637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58D" w:rsidRDefault="00DC431C" w:rsidP="00963CF7">
      <w:pPr>
        <w:pStyle w:val="Nagwek4"/>
        <w:spacing w:before="0" w:line="240" w:lineRule="exact"/>
        <w:ind w:left="1724" w:hanging="823"/>
        <w:jc w:val="left"/>
      </w:pPr>
      <w:r w:rsidRPr="00665338">
        <w:br w:type="page"/>
      </w:r>
      <w:bookmarkStart w:id="22" w:name="_Toc319584269"/>
      <w:r w:rsidR="00963CF7">
        <w:rPr>
          <w:sz w:val="24"/>
        </w:rPr>
        <w:lastRenderedPageBreak/>
        <w:t>Ocena końcowa wniosku</w:t>
      </w:r>
      <w:bookmarkEnd w:id="22"/>
    </w:p>
    <w:p w:rsidR="003F258D" w:rsidRPr="003F258D" w:rsidRDefault="003F258D" w:rsidP="003F258D"/>
    <w:p w:rsidR="00DC431C" w:rsidRPr="00AF220E" w:rsidRDefault="003F54BE" w:rsidP="00DC431C">
      <w:pP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4608830" cy="3021330"/>
            <wp:effectExtent l="19050" t="0" r="127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30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bookmarkStart w:id="23" w:name="_Toc258319452"/>
      <w:bookmarkStart w:id="24" w:name="_Toc258319453"/>
      <w:bookmarkStart w:id="25" w:name="_Toc258319454"/>
      <w:bookmarkEnd w:id="23"/>
      <w:bookmarkEnd w:id="24"/>
      <w:bookmarkEnd w:id="25"/>
      <w:r w:rsidRPr="00665338">
        <w:br w:type="page"/>
      </w:r>
      <w:bookmarkStart w:id="26" w:name="_Toc319584270"/>
      <w:r w:rsidRPr="00665338">
        <w:lastRenderedPageBreak/>
        <w:t xml:space="preserve">Odmowa </w:t>
      </w:r>
      <w:r w:rsidR="00963CF7">
        <w:t>przyznania</w:t>
      </w:r>
      <w:r w:rsidRPr="00665338">
        <w:t xml:space="preserve"> pomocy</w:t>
      </w:r>
      <w:bookmarkEnd w:id="26"/>
    </w:p>
    <w:p w:rsidR="00DC431C" w:rsidRPr="00665338" w:rsidRDefault="003F54BE" w:rsidP="00DC431C">
      <w:r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4923155" cy="5544820"/>
            <wp:effectExtent l="1905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554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/>
    <w:p w:rsidR="00DC431C" w:rsidRPr="00665338" w:rsidRDefault="00DC431C" w:rsidP="00DC431C">
      <w:pPr>
        <w:pStyle w:val="Nagwek4"/>
        <w:spacing w:after="120"/>
        <w:ind w:left="1723" w:hanging="646"/>
        <w:jc w:val="left"/>
      </w:pPr>
      <w:r w:rsidRPr="00665338">
        <w:br w:type="page"/>
      </w:r>
      <w:bookmarkStart w:id="27" w:name="_Toc319584271"/>
      <w:r w:rsidR="00963CF7">
        <w:lastRenderedPageBreak/>
        <w:t>Podpisanie umowy</w:t>
      </w:r>
      <w:bookmarkEnd w:id="27"/>
    </w:p>
    <w:p w:rsidR="00DC431C" w:rsidRPr="00665338" w:rsidRDefault="00DC431C" w:rsidP="00DC431C"/>
    <w:p w:rsidR="00D846A2" w:rsidRDefault="00DC431C" w:rsidP="00DC431C">
      <w:pPr>
        <w:spacing w:before="0"/>
      </w:pPr>
      <w:bookmarkStart w:id="28" w:name="_Toc103414662"/>
      <w:bookmarkStart w:id="29" w:name="_Toc103570874"/>
      <w:bookmarkStart w:id="30" w:name="_Toc105921017"/>
      <w:bookmarkStart w:id="31" w:name="_Toc105921126"/>
      <w:bookmarkStart w:id="32" w:name="_Toc106420582"/>
      <w:bookmarkStart w:id="33" w:name="_Toc107130246"/>
      <w:bookmarkStart w:id="34" w:name="_Toc107647614"/>
      <w:bookmarkStart w:id="35" w:name="_Toc107902555"/>
      <w:bookmarkStart w:id="36" w:name="_Toc103414675"/>
      <w:bookmarkStart w:id="37" w:name="_Toc103570887"/>
      <w:bookmarkStart w:id="38" w:name="_Toc105921030"/>
      <w:bookmarkStart w:id="39" w:name="_Toc105921139"/>
      <w:bookmarkStart w:id="40" w:name="_Toc106420595"/>
      <w:bookmarkStart w:id="41" w:name="_Toc107130259"/>
      <w:bookmarkStart w:id="42" w:name="_Toc107647627"/>
      <w:bookmarkStart w:id="43" w:name="_Toc107902568"/>
      <w:bookmarkStart w:id="44" w:name="_Toc22745289"/>
      <w:bookmarkStart w:id="45" w:name="_Toc10228431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665338" w:rsidDel="007B086A">
        <w:t xml:space="preserve"> </w:t>
      </w:r>
      <w:bookmarkEnd w:id="44"/>
      <w:bookmarkEnd w:id="45"/>
      <w:r w:rsidR="00F74028">
        <w:rPr>
          <w:rFonts w:ascii="Arial" w:hAnsi="Arial" w:cs="Arial"/>
          <w:noProof/>
          <w:color w:val="000000"/>
          <w:szCs w:val="24"/>
        </w:rPr>
        <w:drawing>
          <wp:inline distT="0" distB="0" distL="0" distR="0">
            <wp:extent cx="5691505" cy="8566150"/>
            <wp:effectExtent l="19050" t="0" r="4445" b="0"/>
            <wp:docPr id="14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505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F74028" w:rsidP="00DC431C">
      <w:pPr>
        <w:spacing w:before="0"/>
      </w:pPr>
      <w:r>
        <w:rPr>
          <w:rFonts w:ascii="Arial" w:hAnsi="Arial" w:cs="Arial"/>
          <w:noProof/>
          <w:color w:val="000000"/>
          <w:szCs w:val="24"/>
        </w:rPr>
        <w:lastRenderedPageBreak/>
        <w:drawing>
          <wp:inline distT="0" distB="0" distL="0" distR="0">
            <wp:extent cx="5691505" cy="3526155"/>
            <wp:effectExtent l="19050" t="0" r="4445" b="0"/>
            <wp:docPr id="15" name="Obraz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505" cy="352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C" w:rsidRPr="00665338" w:rsidRDefault="00DC431C" w:rsidP="00DC431C">
      <w:pPr>
        <w:spacing w:before="0"/>
      </w:pPr>
    </w:p>
    <w:p w:rsidR="00DC431C" w:rsidRPr="00665338" w:rsidRDefault="00DC431C" w:rsidP="00DC431C">
      <w:pPr>
        <w:spacing w:before="0"/>
        <w:sectPr w:rsidR="00DC431C" w:rsidRPr="00665338" w:rsidSect="00C75ED6">
          <w:footerReference w:type="even" r:id="rId29"/>
          <w:footerReference w:type="default" r:id="rId30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DC431C" w:rsidRDefault="005A0D3D" w:rsidP="00DC431C">
      <w:pPr>
        <w:pStyle w:val="Nagwek4"/>
        <w:spacing w:after="120"/>
        <w:ind w:left="1723" w:hanging="646"/>
        <w:jc w:val="left"/>
      </w:pPr>
      <w:bookmarkStart w:id="46" w:name="_Toc319584272"/>
      <w:r>
        <w:lastRenderedPageBreak/>
        <w:t>Wykaz z</w:t>
      </w:r>
      <w:r w:rsidR="00DC431C">
        <w:t>ałącznik</w:t>
      </w:r>
      <w:r>
        <w:t>ów</w:t>
      </w:r>
      <w:bookmarkEnd w:id="46"/>
    </w:p>
    <w:p w:rsidR="00DC431C" w:rsidRPr="00665338" w:rsidRDefault="00DC431C" w:rsidP="00DC43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5040"/>
        <w:gridCol w:w="1618"/>
      </w:tblGrid>
      <w:tr w:rsidR="00DC431C" w:rsidRPr="00665338">
        <w:trPr>
          <w:trHeight w:val="741"/>
          <w:jc w:val="center"/>
        </w:trPr>
        <w:tc>
          <w:tcPr>
            <w:tcW w:w="1701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Symbol dokumentu</w:t>
            </w:r>
          </w:p>
        </w:tc>
        <w:tc>
          <w:tcPr>
            <w:tcW w:w="5040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618" w:type="dxa"/>
            <w:shd w:val="clear" w:color="auto" w:fill="E0E0E0"/>
            <w:vAlign w:val="center"/>
          </w:tcPr>
          <w:p w:rsidR="00DC431C" w:rsidRPr="00665338" w:rsidRDefault="00DC431C" w:rsidP="00DC431C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>Opis dokumentu</w:t>
            </w:r>
          </w:p>
        </w:tc>
      </w:tr>
      <w:tr w:rsidR="00DC431C" w:rsidRPr="00665338">
        <w:trPr>
          <w:trHeight w:val="695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P-1/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do ARiMR w sprawie przekazania informacji </w:t>
            </w:r>
            <w:r w:rsidR="00910B99">
              <w:rPr>
                <w:bCs/>
                <w:sz w:val="22"/>
                <w:szCs w:val="22"/>
              </w:rPr>
              <w:t>dotyczącej sprawdzenia rzetelności/wykluczenia Następcy</w:t>
            </w:r>
          </w:p>
        </w:tc>
        <w:tc>
          <w:tcPr>
            <w:tcW w:w="1618" w:type="dxa"/>
            <w:vAlign w:val="center"/>
          </w:tcPr>
          <w:p w:rsidR="00DC431C" w:rsidRPr="00684CA9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684CA9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P-2/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do </w:t>
            </w:r>
            <w:r w:rsidR="00910B99">
              <w:rPr>
                <w:sz w:val="22"/>
                <w:szCs w:val="22"/>
              </w:rPr>
              <w:t>Następcy</w:t>
            </w:r>
            <w:r w:rsidRPr="00665338">
              <w:rPr>
                <w:sz w:val="22"/>
                <w:szCs w:val="22"/>
              </w:rPr>
              <w:t xml:space="preserve"> z prośbą o</w:t>
            </w:r>
            <w:r w:rsidRPr="008D27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usunięcie nieprawidłowości lub braków</w:t>
            </w:r>
            <w:r w:rsidRPr="008D2748">
              <w:rPr>
                <w:sz w:val="22"/>
                <w:szCs w:val="22"/>
              </w:rPr>
              <w:t>/ złożenie wyjaśnień</w:t>
            </w:r>
            <w:r w:rsidRPr="00665338" w:rsidDel="003B62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P-3/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</w:t>
            </w:r>
            <w:r w:rsidR="00910B99">
              <w:rPr>
                <w:sz w:val="22"/>
                <w:szCs w:val="22"/>
              </w:rPr>
              <w:t>wnioskujące o przeprowadzenie wizytacji w miejscu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P-4/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Pismo do </w:t>
            </w:r>
            <w:r w:rsidR="00910B99">
              <w:rPr>
                <w:sz w:val="22"/>
                <w:szCs w:val="22"/>
              </w:rPr>
              <w:t xml:space="preserve">Następcy </w:t>
            </w:r>
            <w:r w:rsidR="00910B99" w:rsidRPr="00665338">
              <w:rPr>
                <w:sz w:val="22"/>
                <w:szCs w:val="22"/>
              </w:rPr>
              <w:t>z prośbą o</w:t>
            </w:r>
            <w:r w:rsidR="00910B99" w:rsidRPr="008D2748">
              <w:rPr>
                <w:sz w:val="22"/>
                <w:szCs w:val="22"/>
              </w:rPr>
              <w:t xml:space="preserve"> </w:t>
            </w:r>
            <w:r w:rsidR="00910B99">
              <w:rPr>
                <w:sz w:val="22"/>
                <w:szCs w:val="22"/>
              </w:rPr>
              <w:t>złożenie wyjaśnień po wizytacji w miejscu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P-5/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do </w:t>
            </w:r>
            <w:r w:rsidR="00910B99">
              <w:rPr>
                <w:bCs/>
                <w:sz w:val="22"/>
                <w:szCs w:val="22"/>
              </w:rPr>
              <w:t>Następcy zapraszające  na podpisanie Umowy o przyznanie pomocy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P-6/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C82BF5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 xml:space="preserve">Pismo do </w:t>
            </w:r>
            <w:r w:rsidR="00910B99">
              <w:rPr>
                <w:bCs/>
                <w:sz w:val="22"/>
                <w:szCs w:val="22"/>
              </w:rPr>
              <w:t xml:space="preserve">Następcy informujące </w:t>
            </w:r>
            <w:r w:rsidRPr="00C82BF5">
              <w:rPr>
                <w:bCs/>
                <w:sz w:val="22"/>
                <w:szCs w:val="22"/>
              </w:rPr>
              <w:t xml:space="preserve"> o odmowie </w:t>
            </w:r>
            <w:r w:rsidR="00910B99">
              <w:rPr>
                <w:bCs/>
                <w:sz w:val="22"/>
                <w:szCs w:val="22"/>
              </w:rPr>
              <w:t>przyznania</w:t>
            </w:r>
            <w:r w:rsidRPr="00C82BF5">
              <w:rPr>
                <w:bCs/>
                <w:sz w:val="22"/>
                <w:szCs w:val="22"/>
              </w:rPr>
              <w:t xml:space="preserve">  pomocy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>P-7/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jc w:val="both"/>
              <w:rPr>
                <w:bCs/>
                <w:sz w:val="22"/>
                <w:szCs w:val="22"/>
              </w:rPr>
            </w:pPr>
            <w:r w:rsidRPr="00665338">
              <w:rPr>
                <w:bCs/>
                <w:sz w:val="22"/>
                <w:szCs w:val="22"/>
              </w:rPr>
              <w:t xml:space="preserve">Pismo </w:t>
            </w:r>
            <w:r w:rsidR="00910B99">
              <w:rPr>
                <w:bCs/>
                <w:sz w:val="22"/>
                <w:szCs w:val="22"/>
              </w:rPr>
              <w:t>informujące o wycofaniu wniosku</w:t>
            </w:r>
          </w:p>
        </w:tc>
        <w:tc>
          <w:tcPr>
            <w:tcW w:w="1618" w:type="dxa"/>
          </w:tcPr>
          <w:p w:rsidR="00DC431C" w:rsidRPr="00C82BF5" w:rsidRDefault="00DC431C" w:rsidP="00DC431C">
            <w:pPr>
              <w:spacing w:before="0"/>
              <w:jc w:val="center"/>
              <w:rPr>
                <w:bCs/>
                <w:sz w:val="22"/>
                <w:szCs w:val="22"/>
              </w:rPr>
            </w:pPr>
            <w:r w:rsidRPr="00C82BF5">
              <w:rPr>
                <w:bCs/>
                <w:sz w:val="22"/>
                <w:szCs w:val="22"/>
              </w:rPr>
              <w:t>Wzór pisma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8359" w:type="dxa"/>
            <w:gridSpan w:val="3"/>
            <w:vAlign w:val="center"/>
          </w:tcPr>
          <w:p w:rsidR="00DC431C" w:rsidRPr="00665338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665338">
              <w:rPr>
                <w:b/>
                <w:sz w:val="22"/>
                <w:szCs w:val="22"/>
              </w:rPr>
              <w:t xml:space="preserve">POZOSTAŁE ZAŁĄCZNIKI ZWIĄZANE Z OBSŁUGĄ PROCESU O PRZYZNANIE </w:t>
            </w:r>
            <w:r w:rsidR="00910B99">
              <w:rPr>
                <w:b/>
                <w:sz w:val="22"/>
                <w:szCs w:val="22"/>
              </w:rPr>
              <w:t>POMOCY</w:t>
            </w:r>
            <w:r w:rsidRPr="00665338">
              <w:rPr>
                <w:b/>
                <w:sz w:val="22"/>
                <w:szCs w:val="22"/>
              </w:rPr>
              <w:t>: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4A763F" w:rsidP="00910B99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910B99">
              <w:rPr>
                <w:sz w:val="22"/>
                <w:szCs w:val="22"/>
              </w:rPr>
              <w:t>/294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910B99">
            <w:pPr>
              <w:spacing w:before="0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Karta weryfikacji Wniosku </w:t>
            </w:r>
            <w:r w:rsidR="00910B99">
              <w:rPr>
                <w:sz w:val="22"/>
                <w:szCs w:val="22"/>
              </w:rPr>
              <w:t xml:space="preserve">następcy </w:t>
            </w:r>
            <w:r w:rsidRPr="00665338">
              <w:rPr>
                <w:sz w:val="22"/>
                <w:szCs w:val="22"/>
              </w:rPr>
              <w:t xml:space="preserve">o </w:t>
            </w:r>
            <w:r w:rsidR="00910B99">
              <w:rPr>
                <w:sz w:val="22"/>
                <w:szCs w:val="22"/>
              </w:rPr>
              <w:t>przyznanie pomocy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Wzór karty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C82BF5" w:rsidRDefault="00DC431C" w:rsidP="00910B99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K-1/</w:t>
            </w:r>
            <w:r w:rsidR="00910B99">
              <w:rPr>
                <w:sz w:val="22"/>
                <w:szCs w:val="22"/>
              </w:rPr>
              <w:t>294</w:t>
            </w:r>
          </w:p>
        </w:tc>
        <w:tc>
          <w:tcPr>
            <w:tcW w:w="5040" w:type="dxa"/>
            <w:vAlign w:val="center"/>
          </w:tcPr>
          <w:p w:rsidR="00DC431C" w:rsidRPr="00C82BF5" w:rsidRDefault="00DC431C" w:rsidP="00DC431C">
            <w:pPr>
              <w:spacing w:before="0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Karta weryfikacji – uzupełnienia/wyjaśnienia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Wzór karty</w:t>
            </w:r>
          </w:p>
        </w:tc>
      </w:tr>
      <w:tr w:rsidR="00DC431C" w:rsidRPr="00665338">
        <w:trPr>
          <w:trHeight w:val="454"/>
          <w:jc w:val="center"/>
        </w:trPr>
        <w:tc>
          <w:tcPr>
            <w:tcW w:w="1701" w:type="dxa"/>
            <w:vAlign w:val="center"/>
          </w:tcPr>
          <w:p w:rsidR="00DC431C" w:rsidRPr="00665338" w:rsidRDefault="004A763F" w:rsidP="00910B99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</w:t>
            </w:r>
            <w:r w:rsidR="00910B99">
              <w:rPr>
                <w:sz w:val="22"/>
                <w:szCs w:val="22"/>
              </w:rPr>
              <w:t>/294</w:t>
            </w:r>
          </w:p>
        </w:tc>
        <w:tc>
          <w:tcPr>
            <w:tcW w:w="5040" w:type="dxa"/>
            <w:vAlign w:val="center"/>
          </w:tcPr>
          <w:p w:rsidR="00DC431C" w:rsidRPr="00665338" w:rsidRDefault="00DC431C" w:rsidP="00EE168F">
            <w:pPr>
              <w:spacing w:before="0"/>
              <w:rPr>
                <w:sz w:val="22"/>
                <w:szCs w:val="22"/>
              </w:rPr>
            </w:pPr>
            <w:r w:rsidRPr="00665338">
              <w:rPr>
                <w:sz w:val="22"/>
                <w:szCs w:val="22"/>
              </w:rPr>
              <w:t xml:space="preserve">Instrukcja do Karty weryfikacji Wniosku </w:t>
            </w:r>
            <w:r w:rsidR="00EE168F">
              <w:rPr>
                <w:sz w:val="22"/>
                <w:szCs w:val="22"/>
              </w:rPr>
              <w:t xml:space="preserve">następcy </w:t>
            </w:r>
            <w:r w:rsidRPr="00665338">
              <w:rPr>
                <w:sz w:val="22"/>
                <w:szCs w:val="22"/>
              </w:rPr>
              <w:t xml:space="preserve">o </w:t>
            </w:r>
            <w:r w:rsidR="00EE168F">
              <w:rPr>
                <w:sz w:val="22"/>
                <w:szCs w:val="22"/>
              </w:rPr>
              <w:t>przyznanie pomocy</w:t>
            </w:r>
          </w:p>
        </w:tc>
        <w:tc>
          <w:tcPr>
            <w:tcW w:w="1618" w:type="dxa"/>
            <w:vAlign w:val="center"/>
          </w:tcPr>
          <w:p w:rsidR="00DC431C" w:rsidRPr="00C82BF5" w:rsidRDefault="00DC431C" w:rsidP="00DC431C">
            <w:pPr>
              <w:spacing w:before="0"/>
              <w:jc w:val="center"/>
              <w:rPr>
                <w:sz w:val="22"/>
                <w:szCs w:val="22"/>
              </w:rPr>
            </w:pPr>
            <w:r w:rsidRPr="00C82BF5">
              <w:rPr>
                <w:sz w:val="22"/>
                <w:szCs w:val="22"/>
              </w:rPr>
              <w:t>Instrukcja</w:t>
            </w:r>
          </w:p>
        </w:tc>
      </w:tr>
    </w:tbl>
    <w:p w:rsidR="00CC03A0" w:rsidRDefault="00CC03A0"/>
    <w:p w:rsidR="00CC03A0" w:rsidRDefault="00CC03A0">
      <w:pPr>
        <w:spacing w:before="0"/>
        <w:sectPr w:rsidR="00CC03A0" w:rsidSect="00C75ED6">
          <w:footerReference w:type="even" r:id="rId31"/>
          <w:footerReference w:type="default" r:id="rId32"/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</w:p>
    <w:p w:rsidR="00CC03A0" w:rsidRDefault="00CC03A0"/>
    <w:p w:rsidR="00CC03A0" w:rsidRDefault="00CC03A0"/>
    <w:p w:rsidR="00CC03A0" w:rsidRDefault="00CC03A0"/>
    <w:p w:rsidR="00CC03A0" w:rsidRDefault="00CC03A0"/>
    <w:p w:rsidR="00CC03A0" w:rsidRDefault="00CC03A0"/>
    <w:p w:rsidR="00CC03A0" w:rsidRDefault="00CC03A0"/>
    <w:p w:rsidR="00CC03A0" w:rsidRDefault="00CC03A0"/>
    <w:p w:rsidR="00CC03A0" w:rsidRDefault="00CC03A0"/>
    <w:p w:rsidR="00CC03A0" w:rsidRDefault="00CC03A0"/>
    <w:p w:rsidR="008B1894" w:rsidRDefault="00CC03A0" w:rsidP="00CC03A0">
      <w:pPr>
        <w:pStyle w:val="Tyturozdziau"/>
        <w:rPr>
          <w:b w:val="0"/>
          <w:bCs w:val="0"/>
          <w:caps w:val="0"/>
          <w:sz w:val="24"/>
        </w:rPr>
      </w:pPr>
      <w:r w:rsidRPr="00665338">
        <w:t xml:space="preserve">2. </w:t>
      </w:r>
      <w:r>
        <w:t>Czy</w:t>
      </w:r>
      <w:r w:rsidRPr="00665338">
        <w:t>ności wykonywane na poszczególnych stanowiskach pracy</w:t>
      </w:r>
    </w:p>
    <w:p w:rsidR="008B1894" w:rsidRPr="008B1894" w:rsidRDefault="008B1894" w:rsidP="008B1894"/>
    <w:p w:rsidR="008B1894" w:rsidRDefault="008B1894" w:rsidP="008B1894">
      <w:pPr>
        <w:jc w:val="center"/>
      </w:pPr>
    </w:p>
    <w:p w:rsidR="008B1894" w:rsidRDefault="008B1894" w:rsidP="008B1894"/>
    <w:p w:rsidR="00CC03A0" w:rsidRPr="008B1894" w:rsidRDefault="00CC03A0" w:rsidP="008B1894">
      <w:pPr>
        <w:sectPr w:rsidR="00CC03A0" w:rsidRPr="008B1894" w:rsidSect="00CC03A0">
          <w:type w:val="evenPage"/>
          <w:pgSz w:w="11906" w:h="16838" w:code="9"/>
          <w:pgMar w:top="1134" w:right="851" w:bottom="1134" w:left="1134" w:header="454" w:footer="454" w:gutter="284"/>
          <w:cols w:space="708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 w:rsidTr="00CC03A0">
        <w:trPr>
          <w:trHeight w:val="296"/>
        </w:trPr>
        <w:tc>
          <w:tcPr>
            <w:tcW w:w="9777" w:type="dxa"/>
            <w:vAlign w:val="bottom"/>
          </w:tcPr>
          <w:p w:rsidR="007851F5" w:rsidRDefault="007851F5"/>
        </w:tc>
      </w:tr>
    </w:tbl>
    <w:p w:rsidR="00DC431C" w:rsidRPr="00665338" w:rsidRDefault="00DC431C" w:rsidP="00DC431C">
      <w:pPr>
        <w:pStyle w:val="Nagwek1"/>
        <w:spacing w:before="0"/>
        <w:ind w:left="357" w:hanging="357"/>
        <w:jc w:val="both"/>
      </w:pPr>
      <w:bookmarkStart w:id="47" w:name="_Toc55620953"/>
      <w:bookmarkStart w:id="48" w:name="_Toc102284317"/>
      <w:bookmarkStart w:id="49" w:name="_Toc319584273"/>
      <w:r w:rsidRPr="00665338">
        <w:t>Czynności wykonywane na poszczególnych stanowiskach pracy</w:t>
      </w:r>
      <w:bookmarkStart w:id="50" w:name="_Toc258319459"/>
      <w:bookmarkEnd w:id="47"/>
      <w:bookmarkEnd w:id="48"/>
      <w:bookmarkEnd w:id="50"/>
      <w:bookmarkEnd w:id="49"/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980"/>
        <w:gridCol w:w="4393"/>
        <w:gridCol w:w="1907"/>
      </w:tblGrid>
      <w:tr w:rsidR="00DC431C" w:rsidRPr="00D66336">
        <w:trPr>
          <w:trHeight w:val="769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Stanowisko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>Proces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>Zakres czynności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C431C" w:rsidRPr="00D66336" w:rsidRDefault="00DC431C" w:rsidP="00DC431C">
            <w:pPr>
              <w:jc w:val="center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Stosowane wzory dokumentów</w:t>
            </w:r>
          </w:p>
        </w:tc>
      </w:tr>
      <w:tr w:rsidR="00F32730" w:rsidRPr="00D66336" w:rsidTr="0014501D">
        <w:trPr>
          <w:trHeight w:val="615"/>
        </w:trPr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:rsidR="00F32730" w:rsidRPr="00F74028" w:rsidRDefault="00F32730" w:rsidP="00C034C8">
            <w:pPr>
              <w:spacing w:before="0"/>
              <w:jc w:val="both"/>
              <w:rPr>
                <w:b/>
                <w:bCs/>
                <w:sz w:val="20"/>
              </w:rPr>
            </w:pPr>
            <w:r w:rsidRPr="00F74028">
              <w:rPr>
                <w:b/>
                <w:bCs/>
                <w:sz w:val="20"/>
              </w:rPr>
              <w:t>Pracownik kancelaryjny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auto"/>
            <w:vAlign w:val="center"/>
          </w:tcPr>
          <w:p w:rsidR="00F32730" w:rsidRPr="00F74028" w:rsidRDefault="00F32730" w:rsidP="00C034C8">
            <w:pPr>
              <w:spacing w:before="0"/>
              <w:jc w:val="both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1.1.4.2</w:t>
            </w:r>
            <w:r w:rsidR="00F74028">
              <w:rPr>
                <w:b/>
                <w:sz w:val="20"/>
              </w:rPr>
              <w:t>.</w:t>
            </w:r>
            <w:r w:rsidRPr="00F74028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F32730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Przyjęcie wniosku wraz z załącznikami,  </w:t>
            </w:r>
            <w:proofErr w:type="spellStart"/>
            <w:r w:rsidRPr="004A763F">
              <w:rPr>
                <w:sz w:val="20"/>
              </w:rPr>
              <w:t>odatowanie</w:t>
            </w:r>
            <w:proofErr w:type="spellEnd"/>
            <w:r w:rsidRPr="004A763F">
              <w:rPr>
                <w:sz w:val="20"/>
              </w:rPr>
              <w:t xml:space="preserve"> – opieczętowanie i podpisanie.</w:t>
            </w:r>
          </w:p>
          <w:p w:rsidR="000562D1" w:rsidRPr="004A763F" w:rsidRDefault="000562D1" w:rsidP="00AD1E64">
            <w:pPr>
              <w:snapToGrid w:val="0"/>
              <w:spacing w:before="0"/>
              <w:jc w:val="both"/>
              <w:rPr>
                <w:sz w:val="20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92221C" w:rsidRDefault="00F32730" w:rsidP="001D510A">
            <w:pPr>
              <w:snapToGrid w:val="0"/>
              <w:spacing w:before="0"/>
              <w:jc w:val="both"/>
              <w:rPr>
                <w:sz w:val="18"/>
                <w:szCs w:val="18"/>
              </w:rPr>
            </w:pPr>
            <w:r w:rsidRPr="0014501D">
              <w:rPr>
                <w:sz w:val="18"/>
                <w:szCs w:val="18"/>
              </w:rPr>
              <w:t>Wniosek następcy o przyznanie pomocy WN</w:t>
            </w:r>
          </w:p>
        </w:tc>
      </w:tr>
      <w:tr w:rsidR="00F32730" w:rsidRPr="00D66336" w:rsidTr="00C034C8">
        <w:trPr>
          <w:trHeight w:val="387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>Potwierdzenie przyjęcia wniosku na kopii jego pierwszej strony</w:t>
            </w:r>
            <w:r w:rsidR="00061B42">
              <w:rPr>
                <w:sz w:val="20"/>
              </w:rPr>
              <w:t>.</w:t>
            </w:r>
            <w:r w:rsidRPr="004A763F">
              <w:rPr>
                <w:sz w:val="20"/>
              </w:rPr>
              <w:t xml:space="preserve"> </w:t>
            </w:r>
          </w:p>
        </w:tc>
        <w:tc>
          <w:tcPr>
            <w:tcW w:w="1907" w:type="dxa"/>
            <w:shd w:val="clear" w:color="auto" w:fill="auto"/>
          </w:tcPr>
          <w:p w:rsidR="00F32730" w:rsidRPr="004A763F" w:rsidRDefault="00F32730" w:rsidP="0014501D">
            <w:pPr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>Kopia WN</w:t>
            </w:r>
          </w:p>
        </w:tc>
      </w:tr>
      <w:tr w:rsidR="00F32730" w:rsidRPr="00D66336" w:rsidTr="00C034C8">
        <w:trPr>
          <w:trHeight w:val="32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>Rejestracja i nadanie znaku sprawy.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>K/</w:t>
            </w:r>
            <w:r w:rsidR="00726DBA">
              <w:rPr>
                <w:sz w:val="20"/>
              </w:rPr>
              <w:t>294</w:t>
            </w:r>
          </w:p>
        </w:tc>
      </w:tr>
      <w:tr w:rsidR="00F3273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Rejestracja i wysłanie pisma do ARiMR w sprawie przekazania informacji czy Następca nie figuruje w Rejestrze Podmiotów Wykluczonych </w:t>
            </w:r>
            <w:r w:rsidRPr="004A763F">
              <w:rPr>
                <w:i/>
                <w:sz w:val="20"/>
              </w:rPr>
              <w:t>(w sytuacji braku wsparcia informatycznego</w:t>
            </w:r>
            <w:r w:rsidR="00061B42">
              <w:rPr>
                <w:i/>
                <w:sz w:val="20"/>
              </w:rPr>
              <w:t>).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4A763F">
              <w:rPr>
                <w:sz w:val="20"/>
              </w:rPr>
              <w:t>P-1/</w:t>
            </w:r>
            <w:r w:rsidR="00726DBA">
              <w:rPr>
                <w:sz w:val="20"/>
              </w:rPr>
              <w:t>294</w:t>
            </w:r>
          </w:p>
        </w:tc>
      </w:tr>
      <w:tr w:rsidR="00F3273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32730" w:rsidRPr="00D66336" w:rsidRDefault="00F32730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4A763F">
              <w:rPr>
                <w:sz w:val="20"/>
              </w:rPr>
              <w:t xml:space="preserve">Rejestracja odpowiedzi z Centrali ARiMR z informacją czy Następca nie figuruje w Rejestrze Podmiotów Wykluczonych </w:t>
            </w:r>
            <w:r w:rsidRPr="004A763F">
              <w:rPr>
                <w:i/>
                <w:sz w:val="20"/>
              </w:rPr>
              <w:t>(w sytuacji braku wsparcia informatycznego)</w:t>
            </w:r>
            <w:r w:rsidR="00061B42">
              <w:rPr>
                <w:i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32730" w:rsidRPr="004A763F" w:rsidRDefault="00F32730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14501D">
        <w:trPr>
          <w:trHeight w:val="72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14501D" w:rsidRPr="00D66336" w:rsidRDefault="0014501D" w:rsidP="0014501D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1.1.4.3.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14501D" w:rsidRPr="00D66336" w:rsidRDefault="0014501D" w:rsidP="0014501D">
            <w:pPr>
              <w:spacing w:before="0"/>
              <w:rPr>
                <w:sz w:val="20"/>
              </w:rPr>
            </w:pPr>
            <w:r w:rsidRPr="00D66336">
              <w:rPr>
                <w:b/>
                <w:sz w:val="20"/>
              </w:rPr>
              <w:t>(B) (C)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 do Następcy z prośbą o usunięcie nieprawidłowości lub braków/ złożenie wyjaśnień.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P-2/294</w:t>
            </w:r>
          </w:p>
        </w:tc>
      </w:tr>
      <w:tr w:rsidR="0014501D" w:rsidRPr="00D66336" w:rsidTr="0014501D">
        <w:trPr>
          <w:trHeight w:val="55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:rsidR="0014501D" w:rsidRPr="00D66336" w:rsidRDefault="0014501D" w:rsidP="0014501D">
            <w:pPr>
              <w:spacing w:before="0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otrzymanych uzupełnień/wyjaśnień od Następcy.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</w:p>
        </w:tc>
      </w:tr>
      <w:tr w:rsidR="0014501D" w:rsidRPr="00D66336" w:rsidTr="0014501D">
        <w:trPr>
          <w:trHeight w:val="71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14501D" w:rsidRPr="00D66336" w:rsidRDefault="0014501D" w:rsidP="0014501D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1.1.4.4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887C1B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 do ARiMR w sprawie przekazania informacji czy Następca spełnia wymogi rzetelności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560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odpowiedzi z Centrali ARiMR z informacją czy Następca spełnia wymogi rzetelności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14501D">
        <w:trPr>
          <w:trHeight w:val="48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726DBA">
              <w:rPr>
                <w:sz w:val="20"/>
              </w:rPr>
              <w:t>Rejestracja i wysłanie p</w:t>
            </w:r>
            <w:r w:rsidRPr="00726DBA">
              <w:rPr>
                <w:bCs/>
                <w:sz w:val="20"/>
              </w:rPr>
              <w:t>isma do Biura Kontroli o przeprowadzenie wizytacji w miejscu</w:t>
            </w:r>
            <w:r w:rsidR="00061B42">
              <w:rPr>
                <w:bCs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P-3/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55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 xml:space="preserve">Rejestracja i wysłanie </w:t>
            </w:r>
            <w:r w:rsidRPr="00726DBA">
              <w:rPr>
                <w:bCs/>
                <w:sz w:val="20"/>
              </w:rPr>
              <w:t>pisma do Następcy z prośbą o złożenie wyjaśnień po wizytacji w miejscu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P-4/</w:t>
            </w:r>
            <w:r>
              <w:rPr>
                <w:sz w:val="20"/>
              </w:rPr>
              <w:t>294</w:t>
            </w:r>
          </w:p>
        </w:tc>
      </w:tr>
      <w:tr w:rsidR="0014501D" w:rsidRPr="00D66336" w:rsidTr="0014501D">
        <w:trPr>
          <w:trHeight w:val="61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D66336" w:rsidRDefault="0014501D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odpowiedzi od Następcy z wyjaśnieniami po wizytacji w miejscu.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01D" w:rsidRPr="00726DBA" w:rsidRDefault="0014501D" w:rsidP="00C034C8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726DBA" w:rsidRPr="00D66336" w:rsidTr="0014501D">
        <w:trPr>
          <w:trHeight w:val="76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726DBA" w:rsidRPr="00D66336" w:rsidRDefault="00726DBA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6DBA" w:rsidRPr="00F74028" w:rsidRDefault="00726DBA" w:rsidP="005F0FE7">
            <w:pPr>
              <w:spacing w:before="0"/>
              <w:rPr>
                <w:b/>
                <w:sz w:val="20"/>
              </w:rPr>
            </w:pPr>
            <w:r w:rsidRPr="00F74028">
              <w:rPr>
                <w:b/>
                <w:sz w:val="20"/>
              </w:rPr>
              <w:t>1.1.4.6</w:t>
            </w:r>
            <w:r w:rsidR="00F74028" w:rsidRPr="00F74028">
              <w:rPr>
                <w:b/>
                <w:sz w:val="20"/>
              </w:rPr>
              <w:t>.</w:t>
            </w:r>
            <w:r w:rsidRPr="00F74028">
              <w:rPr>
                <w:b/>
                <w:sz w:val="20"/>
              </w:rPr>
              <w:t xml:space="preserve"> </w:t>
            </w:r>
            <w:r w:rsidR="005F0FE7" w:rsidRPr="00F74028">
              <w:rPr>
                <w:b/>
                <w:sz w:val="20"/>
              </w:rPr>
              <w:t xml:space="preserve"> </w:t>
            </w:r>
            <w:r w:rsidRPr="00F74028">
              <w:rPr>
                <w:b/>
                <w:sz w:val="20"/>
              </w:rPr>
              <w:t>Odmowa przyznania pomocy/wycofanie wniosku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</w:t>
            </w:r>
            <w:r w:rsidRPr="00726DBA">
              <w:rPr>
                <w:bCs/>
                <w:sz w:val="20"/>
              </w:rPr>
              <w:t xml:space="preserve"> do Następcy informującego o odmowie przyznania pomocy/wycofaniu wniosku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</w:p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</w:tc>
      </w:tr>
      <w:tr w:rsidR="00726DBA" w:rsidRPr="00D66336" w:rsidTr="003C4684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726DBA" w:rsidRPr="00D66336" w:rsidRDefault="00726DBA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auto"/>
            <w:vAlign w:val="center"/>
          </w:tcPr>
          <w:p w:rsidR="00726DBA" w:rsidRPr="00F74028" w:rsidRDefault="00726DBA" w:rsidP="00F74028">
            <w:pPr>
              <w:spacing w:before="0"/>
              <w:rPr>
                <w:sz w:val="20"/>
              </w:rPr>
            </w:pPr>
            <w:r w:rsidRPr="00F74028">
              <w:rPr>
                <w:b/>
                <w:sz w:val="20"/>
              </w:rPr>
              <w:t>1.1.4.</w:t>
            </w:r>
            <w:r w:rsidR="00F74028" w:rsidRPr="00F74028">
              <w:rPr>
                <w:b/>
                <w:sz w:val="20"/>
              </w:rPr>
              <w:t>7.</w:t>
            </w:r>
            <w:r w:rsidR="005F0FE7" w:rsidRPr="00F74028">
              <w:rPr>
                <w:b/>
                <w:sz w:val="20"/>
              </w:rPr>
              <w:t xml:space="preserve">  </w:t>
            </w:r>
            <w:r w:rsidRPr="00F74028">
              <w:rPr>
                <w:b/>
                <w:sz w:val="20"/>
              </w:rPr>
              <w:t xml:space="preserve">Podpisanie </w:t>
            </w:r>
            <w:r w:rsidR="00061B42" w:rsidRPr="00F74028">
              <w:rPr>
                <w:b/>
                <w:sz w:val="20"/>
              </w:rPr>
              <w:t>u</w:t>
            </w:r>
            <w:r w:rsidRPr="00F74028"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726DBA">
              <w:rPr>
                <w:sz w:val="20"/>
              </w:rPr>
              <w:t>Rejestracja i wysłanie pisma</w:t>
            </w:r>
            <w:r w:rsidRPr="00726DBA">
              <w:rPr>
                <w:bCs/>
                <w:sz w:val="20"/>
              </w:rPr>
              <w:t xml:space="preserve"> do Następcy zapraszającego na podpisanie Umowy o przyznanie pomocy</w:t>
            </w:r>
            <w:r w:rsidRPr="00726DBA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26DBA" w:rsidRPr="00726DBA" w:rsidRDefault="00726DBA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726DBA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14501D">
        <w:trPr>
          <w:trHeight w:val="555"/>
        </w:trPr>
        <w:tc>
          <w:tcPr>
            <w:tcW w:w="1620" w:type="dxa"/>
            <w:vMerge w:val="restart"/>
            <w:shd w:val="clear" w:color="auto" w:fill="auto"/>
          </w:tcPr>
          <w:p w:rsidR="00652D77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</w:p>
          <w:p w:rsidR="00652D77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</w:p>
          <w:p w:rsidR="00652D77" w:rsidRPr="00D66336" w:rsidRDefault="00652D77" w:rsidP="00C034C8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weryfikujący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4501D" w:rsidRDefault="0014501D" w:rsidP="0014501D">
            <w:pPr>
              <w:spacing w:before="0"/>
              <w:rPr>
                <w:b/>
                <w:sz w:val="20"/>
              </w:rPr>
            </w:pPr>
          </w:p>
          <w:p w:rsidR="00652D77" w:rsidRPr="00D66336" w:rsidRDefault="00652D77" w:rsidP="0014501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Chronologiczne kompletowanie dokumentów w sprawie.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WD</w:t>
            </w:r>
          </w:p>
        </w:tc>
      </w:tr>
      <w:tr w:rsidR="00652D77" w:rsidRPr="00D66336" w:rsidTr="0014501D">
        <w:trPr>
          <w:trHeight w:val="563"/>
        </w:trPr>
        <w:tc>
          <w:tcPr>
            <w:tcW w:w="162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Sprawdzenie Rejestru Podmiotów Wykluczonych przy użyciu wsparcia informatycznego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</w:p>
        </w:tc>
      </w:tr>
      <w:tr w:rsidR="00652D77" w:rsidRPr="00D66336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7D3A49" w:rsidP="00C034C8">
            <w:pPr>
              <w:snapToGrid w:val="0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Sporządzenie</w:t>
            </w:r>
            <w:r w:rsidR="00652D77" w:rsidRPr="00652D77">
              <w:rPr>
                <w:sz w:val="20"/>
              </w:rPr>
              <w:t xml:space="preserve"> pisma do ARiMR w sprawie przekazania informacji czy Następca nie figuruje w Rejestrze Podmiotów Wykluczonych </w:t>
            </w:r>
            <w:r w:rsidR="00652D77" w:rsidRPr="00652D77">
              <w:rPr>
                <w:i/>
                <w:sz w:val="20"/>
              </w:rPr>
              <w:t>(w sytuacji braku wsparcia informatycznego)</w:t>
            </w:r>
            <w:r w:rsidR="00061B42">
              <w:rPr>
                <w:i/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14501D">
        <w:trPr>
          <w:trHeight w:val="130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Weryfikacja wstępna w części A Karty weryfikacji:</w:t>
            </w:r>
          </w:p>
          <w:p w:rsidR="00652D77" w:rsidRPr="00652D77" w:rsidRDefault="00652D77" w:rsidP="00C034C8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Wniosek został złożony w terminie i miejscu wskazanym w rozporządzeniu</w:t>
            </w:r>
            <w:r w:rsidR="00083D4D">
              <w:rPr>
                <w:sz w:val="20"/>
              </w:rPr>
              <w:t>,</w:t>
            </w:r>
          </w:p>
          <w:p w:rsidR="00652D77" w:rsidRPr="00652D77" w:rsidRDefault="00652D77" w:rsidP="00C034C8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Następca nie podlega wykluczeniu z otrzymania pomocy finansowej</w:t>
            </w:r>
            <w:r w:rsidR="00083D4D">
              <w:rPr>
                <w:sz w:val="20"/>
              </w:rPr>
              <w:t>.</w:t>
            </w:r>
          </w:p>
          <w:p w:rsidR="00652D77" w:rsidRPr="00652D77" w:rsidRDefault="00652D77" w:rsidP="00C034C8">
            <w:pPr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lastRenderedPageBreak/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lastRenderedPageBreak/>
              <w:t>K/</w:t>
            </w:r>
            <w:r>
              <w:rPr>
                <w:sz w:val="20"/>
              </w:rPr>
              <w:t>294</w:t>
            </w:r>
          </w:p>
        </w:tc>
      </w:tr>
      <w:tr w:rsidR="00652D77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52D77" w:rsidRPr="00D66336" w:rsidRDefault="00652D77" w:rsidP="00C034C8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Oznaczenie wyniku weryfikacji wstępnej:</w:t>
            </w:r>
          </w:p>
          <w:p w:rsidR="00652D77" w:rsidRPr="00652D77" w:rsidRDefault="00652D77" w:rsidP="00C034C8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52D77">
              <w:rPr>
                <w:sz w:val="20"/>
              </w:rPr>
              <w:t xml:space="preserve">Wniosek kwalifikuje się do dalszej oceny, </w:t>
            </w:r>
            <w:r w:rsidRPr="00652D77">
              <w:rPr>
                <w:b/>
                <w:sz w:val="20"/>
              </w:rPr>
              <w:t>albo</w:t>
            </w:r>
          </w:p>
          <w:p w:rsidR="00652D77" w:rsidRPr="00652D77" w:rsidRDefault="00652D77" w:rsidP="00C034C8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Wniosek nie kwalifikuje się do dalszej oceny.</w:t>
            </w:r>
          </w:p>
          <w:p w:rsidR="00652D77" w:rsidRPr="00652D77" w:rsidRDefault="00652D77" w:rsidP="00C034C8">
            <w:pPr>
              <w:spacing w:before="0"/>
              <w:jc w:val="both"/>
              <w:rPr>
                <w:sz w:val="20"/>
              </w:rPr>
            </w:pPr>
            <w:r w:rsidRPr="00652D7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52D77" w:rsidRPr="00652D77" w:rsidRDefault="00652D77" w:rsidP="00C034C8">
            <w:pPr>
              <w:snapToGrid w:val="0"/>
              <w:spacing w:before="0"/>
              <w:jc w:val="center"/>
              <w:rPr>
                <w:sz w:val="20"/>
              </w:rPr>
            </w:pPr>
            <w:r w:rsidRPr="00652D77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C034C8" w:rsidRPr="00D66336" w:rsidRDefault="00C034C8" w:rsidP="00DC431C">
            <w:pPr>
              <w:spacing w:before="0"/>
              <w:jc w:val="both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Dokonanie weryfikacji w zakresie:</w:t>
            </w:r>
          </w:p>
          <w:p w:rsidR="00C034C8" w:rsidRPr="007523D7" w:rsidRDefault="00C034C8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kompletności i poprawności, </w:t>
            </w:r>
          </w:p>
          <w:p w:rsidR="00C034C8" w:rsidRPr="007523D7" w:rsidRDefault="00C034C8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zgodności z zasadami przyznawania pomocy,</w:t>
            </w:r>
          </w:p>
          <w:p w:rsidR="00C034C8" w:rsidRPr="007523D7" w:rsidRDefault="00887C1B" w:rsidP="007523D7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poziomu pomocy.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</w:t>
            </w:r>
            <w:r w:rsidR="007523D7" w:rsidRPr="007523D7">
              <w:rPr>
                <w:sz w:val="20"/>
              </w:rPr>
              <w:t>294</w:t>
            </w: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wstępnego wyniku: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wymaga uzupełnień/wyjaśnień,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</w:t>
            </w:r>
            <w:r w:rsidR="00887C1B">
              <w:rPr>
                <w:sz w:val="20"/>
              </w:rPr>
              <w:t>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</w:tc>
      </w:tr>
      <w:tr w:rsidR="00C034C8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 przypadku, jeśli wystąpiła konieczność uzupełnień/wyjaśnień: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zakresu uzupełnień/wyjaśnień,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sporządzenie i parafowanie pisma do Następcy z prośbą o usunięcie nieprawidłowości lub braków/złożenie wyjaśnień,</w:t>
            </w:r>
          </w:p>
          <w:p w:rsidR="00C034C8" w:rsidRPr="007523D7" w:rsidRDefault="00C034C8" w:rsidP="007523D7">
            <w:pPr>
              <w:numPr>
                <w:ilvl w:val="0"/>
                <w:numId w:val="14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P-2/294</w:t>
            </w:r>
          </w:p>
          <w:p w:rsidR="007523D7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Weryfikacja otr</w:t>
            </w:r>
            <w:r w:rsidR="00260F45">
              <w:rPr>
                <w:sz w:val="20"/>
              </w:rPr>
              <w:t>zymanych I uzupełnień/wyjaśnień.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Wpisanie wyniku weryfikacji po I uzupełnieniach/wyjaśnieniach: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wymaga II uzupełnień/wyjaśnień,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kwalifikuje się do odmowy przyznania pomocy</w:t>
            </w:r>
            <w:r w:rsidR="00B3321C">
              <w:rPr>
                <w:sz w:val="20"/>
              </w:rPr>
              <w:t>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C034C8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Weryfikacja otrzymanych II uzupełnień/wyjaśnień. Wpisanie wyniku weryfikacji po II uzupełnieniach/wyjaśnieniach: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kwalifikuje się do odmowy przyznania pomocy.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C034C8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  <w:p w:rsidR="007523D7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WD</w:t>
            </w:r>
          </w:p>
        </w:tc>
      </w:tr>
      <w:tr w:rsidR="00C034C8" w:rsidRPr="00D66336" w:rsidTr="00C034C8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034C8" w:rsidRPr="00D66336" w:rsidRDefault="00C034C8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</w:tcPr>
          <w:p w:rsidR="00C034C8" w:rsidRPr="007523D7" w:rsidRDefault="00C034C8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wyniku weryfikacji kompletności (...):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C034C8" w:rsidRPr="007523D7" w:rsidRDefault="00C034C8" w:rsidP="007523D7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oceny.</w:t>
            </w:r>
          </w:p>
          <w:p w:rsidR="00C034C8" w:rsidRPr="007523D7" w:rsidRDefault="00C034C8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C034C8" w:rsidRP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7523D7">
              <w:rPr>
                <w:sz w:val="20"/>
              </w:rPr>
              <w:t>K/294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1.1.4.4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B3321C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Sporządzenie i parafowanie pisma do ARiMR w sprawie przekazania informacji czy Następca spełnia wymogi rzetelności.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523D7" w:rsidRPr="00D66336" w:rsidTr="00061B42">
        <w:trPr>
          <w:trHeight w:val="1451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Sprawdzenie czy Nast</w:t>
            </w:r>
            <w:r w:rsidR="00260F45">
              <w:rPr>
                <w:sz w:val="20"/>
              </w:rPr>
              <w:t>ępca spełnia wymogi rzetelności: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Następca nie spełnia wymogu rzetelności,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7523D7">
              <w:rPr>
                <w:sz w:val="20"/>
              </w:rPr>
              <w:t>Nast</w:t>
            </w:r>
            <w:r w:rsidR="00B3321C">
              <w:rPr>
                <w:sz w:val="20"/>
              </w:rPr>
              <w:t>ępca spełnia wymogi rzetelności.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Sprawdzenie czy wizytacja w miejscu jest wymagana: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przeprowadzenie wizytacji w miejscu jest wymagane,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2D779B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7523D7">
              <w:rPr>
                <w:sz w:val="20"/>
              </w:rPr>
              <w:t>przeprowadzenie wizytacji w miejscu nie jest wymagane.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elementów podlegających sprawdzeniu podczas wizytacji w miejscu wraz z uzasadnieniem prze</w:t>
            </w:r>
            <w:r w:rsidR="00B3321C">
              <w:rPr>
                <w:sz w:val="20"/>
              </w:rPr>
              <w:t>prowadzenia wizytacji w miejscu.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center"/>
              <w:rPr>
                <w:sz w:val="20"/>
              </w:rPr>
            </w:pPr>
          </w:p>
        </w:tc>
      </w:tr>
      <w:tr w:rsidR="007523D7" w:rsidRPr="00D66336" w:rsidTr="007523D7">
        <w:trPr>
          <w:trHeight w:val="67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7523D7">
              <w:rPr>
                <w:sz w:val="20"/>
              </w:rPr>
              <w:t xml:space="preserve">Sporządzenie i parafowanie </w:t>
            </w:r>
            <w:r w:rsidRPr="007523D7">
              <w:rPr>
                <w:bCs/>
                <w:sz w:val="20"/>
              </w:rPr>
              <w:t>pisma wnioskującego o przeprowadzenie wizytacji w miejscu.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P</w:t>
            </w:r>
            <w:r>
              <w:rPr>
                <w:sz w:val="20"/>
              </w:rPr>
              <w:t>-3</w:t>
            </w:r>
            <w:r w:rsidRPr="00D66336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 w:rsidTr="007523D7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Wizytacja w miejscu została przeprowadzona, przyjęcie raportu z wizytacji. 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Analiza raportu z czynności kontrolnych:</w:t>
            </w:r>
          </w:p>
          <w:p w:rsidR="007523D7" w:rsidRPr="007523D7" w:rsidRDefault="007523D7" w:rsidP="007523D7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niezbędne jest złożenie dodatkowych wyjaśnień lub poprawionych dokumentów,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7523D7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nie jest wymagane złożenie dodatkowych wyjaśnień lub poprawionych dokumentów/dokonanie wyjaśnień.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Podpisanie Karty weryfikacji w wyznaczonym miejscu. </w:t>
            </w:r>
          </w:p>
          <w:p w:rsidR="007523D7" w:rsidRPr="007523D7" w:rsidRDefault="007523D7" w:rsidP="00061B42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snapToGrid w:val="0"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Określenie zakresu wyjaśnień.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 xml:space="preserve">Przygotowanie i parafowanie </w:t>
            </w:r>
            <w:r w:rsidRPr="007523D7">
              <w:rPr>
                <w:bCs/>
                <w:sz w:val="20"/>
              </w:rPr>
              <w:t>pisma do Następcy z prośbą o złożenie wyjaśnień po wizytacji w miejscu</w:t>
            </w:r>
            <w:r w:rsidRPr="007523D7">
              <w:rPr>
                <w:sz w:val="20"/>
              </w:rPr>
              <w:t>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P-4</w:t>
            </w:r>
            <w:r w:rsidRPr="00D66336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WD</w:t>
            </w:r>
          </w:p>
        </w:tc>
      </w:tr>
      <w:tr w:rsidR="007523D7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523D7" w:rsidRPr="00D66336" w:rsidRDefault="007523D7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523D7" w:rsidRPr="007523D7" w:rsidRDefault="007523D7" w:rsidP="007523D7">
            <w:pPr>
              <w:tabs>
                <w:tab w:val="left" w:pos="432"/>
              </w:tabs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Podanie wyniku wizytacji w miejscu</w:t>
            </w:r>
            <w:r w:rsidR="00B3321C">
              <w:rPr>
                <w:sz w:val="20"/>
              </w:rPr>
              <w:t>:</w:t>
            </w:r>
          </w:p>
          <w:p w:rsidR="007523D7" w:rsidRPr="007523D7" w:rsidRDefault="007523D7" w:rsidP="00E2101A">
            <w:pPr>
              <w:numPr>
                <w:ilvl w:val="0"/>
                <w:numId w:val="24"/>
              </w:numPr>
              <w:tabs>
                <w:tab w:val="left" w:pos="432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523D7">
              <w:rPr>
                <w:sz w:val="20"/>
              </w:rPr>
              <w:t xml:space="preserve">Wniosek kwalifikuje się do dalszej oceny, </w:t>
            </w:r>
            <w:r w:rsidRPr="007523D7">
              <w:rPr>
                <w:b/>
                <w:sz w:val="20"/>
              </w:rPr>
              <w:t>albo</w:t>
            </w:r>
          </w:p>
          <w:p w:rsidR="007523D7" w:rsidRPr="007523D7" w:rsidRDefault="007523D7" w:rsidP="00E2101A">
            <w:pPr>
              <w:numPr>
                <w:ilvl w:val="0"/>
                <w:numId w:val="24"/>
              </w:numPr>
              <w:tabs>
                <w:tab w:val="left" w:pos="432"/>
              </w:tabs>
              <w:suppressAutoHyphens/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Wniosek nie kwalifikuje się do dalszej oceny.</w:t>
            </w:r>
          </w:p>
          <w:p w:rsidR="007523D7" w:rsidRPr="007523D7" w:rsidRDefault="007523D7" w:rsidP="007523D7">
            <w:pPr>
              <w:spacing w:before="0"/>
              <w:jc w:val="both"/>
              <w:rPr>
                <w:sz w:val="20"/>
              </w:rPr>
            </w:pPr>
            <w:r w:rsidRPr="007523D7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523D7" w:rsidRPr="00D66336" w:rsidRDefault="007523D7" w:rsidP="007523D7">
            <w:pPr>
              <w:spacing w:before="0"/>
              <w:jc w:val="center"/>
              <w:rPr>
                <w:sz w:val="20"/>
              </w:rPr>
            </w:pPr>
            <w:r w:rsidRPr="00D66336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061B42">
        <w:trPr>
          <w:trHeight w:val="513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E6385" w:rsidRPr="00D76D23" w:rsidRDefault="00BE6385" w:rsidP="00B3321C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1.1.4.5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Ocena końcowa wniosku</w:t>
            </w:r>
            <w:r w:rsidR="00B3321C">
              <w:rPr>
                <w:b/>
                <w:sz w:val="20"/>
              </w:rPr>
              <w:t xml:space="preserve"> (E)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Wypełnienie Oceny końcowej wniosku.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Pr="00BE6385">
              <w:rPr>
                <w:sz w:val="20"/>
              </w:rPr>
              <w:t>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594745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385" w:rsidRPr="00D66336" w:rsidRDefault="00BE6385" w:rsidP="00B3321C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1.1.4.6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B3321C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 xml:space="preserve">Odmowa </w:t>
            </w:r>
            <w:r>
              <w:rPr>
                <w:b/>
                <w:sz w:val="20"/>
              </w:rPr>
              <w:t xml:space="preserve">przyznania </w:t>
            </w:r>
            <w:r w:rsidRPr="00D66336">
              <w:rPr>
                <w:b/>
                <w:sz w:val="20"/>
              </w:rPr>
              <w:t>pomocy</w:t>
            </w:r>
            <w:r>
              <w:rPr>
                <w:b/>
                <w:sz w:val="20"/>
              </w:rPr>
              <w:t>/wycofanie wniosku</w:t>
            </w:r>
            <w:r w:rsidRPr="00D66336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Podanie etapu i przyczyn odmowy przyznania pomocy/wycofania wniosku.</w:t>
            </w:r>
          </w:p>
          <w:p w:rsidR="00BE6385" w:rsidRPr="00BE6385" w:rsidRDefault="00BE6385" w:rsidP="00BE6385">
            <w:pPr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E6385" w:rsidRPr="00BE6385" w:rsidRDefault="00BE6385" w:rsidP="00BE6385">
            <w:pPr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594745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Sporządzenie i parafowanie pisma</w:t>
            </w:r>
            <w:r w:rsidRPr="00BE6385">
              <w:rPr>
                <w:bCs/>
                <w:sz w:val="20"/>
              </w:rPr>
              <w:t xml:space="preserve"> do Następcy informującego o odmowie przyznania pomocy/wycofaniu wniosku</w:t>
            </w:r>
            <w:r w:rsidRPr="00BE6385">
              <w:rPr>
                <w:sz w:val="20"/>
              </w:rPr>
              <w:t>.</w:t>
            </w:r>
          </w:p>
          <w:p w:rsidR="00BE6385" w:rsidRPr="00BE6385" w:rsidRDefault="00BE6385" w:rsidP="00BE6385">
            <w:pPr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Uaktualnienie wykazu dokumentów.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  <w:r w:rsidRPr="00BE6385">
              <w:rPr>
                <w:sz w:val="20"/>
              </w:rPr>
              <w:t>;</w:t>
            </w:r>
          </w:p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  <w:p w:rsidR="00BE6385" w:rsidRPr="00BE6385" w:rsidRDefault="00BE6385" w:rsidP="00BE6385">
            <w:pPr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WD</w:t>
            </w: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Po zakończeniu sprawy przygotowanie a następnie przekazanie do archiwizacji teczki aktowej sprawy wraz z Wykazem dokumentów zgodnie z przepisami kancelaryjno – archiwalnymi.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WD</w:t>
            </w: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E6385" w:rsidRDefault="00BE6385" w:rsidP="00BE6385">
            <w:pPr>
              <w:spacing w:before="0"/>
              <w:rPr>
                <w:b/>
                <w:sz w:val="20"/>
              </w:rPr>
            </w:pPr>
          </w:p>
          <w:p w:rsidR="00BE6385" w:rsidRPr="00D66336" w:rsidRDefault="00BE6385" w:rsidP="00061B42">
            <w:pPr>
              <w:spacing w:before="0"/>
              <w:rPr>
                <w:b/>
                <w:sz w:val="20"/>
                <w:highlight w:val="yellow"/>
              </w:rPr>
            </w:pPr>
            <w:r w:rsidRPr="00D66336">
              <w:rPr>
                <w:b/>
                <w:sz w:val="20"/>
              </w:rPr>
              <w:t>1.1.4.7</w:t>
            </w:r>
            <w:r w:rsidR="00F74028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Podpisanie </w:t>
            </w:r>
            <w:r w:rsidR="00061B42">
              <w:rPr>
                <w:b/>
                <w:sz w:val="20"/>
              </w:rPr>
              <w:t>u</w:t>
            </w:r>
            <w:r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Sporządzenie i parafowanie pisma</w:t>
            </w:r>
            <w:r w:rsidRPr="00BE6385">
              <w:rPr>
                <w:bCs/>
                <w:sz w:val="20"/>
              </w:rPr>
              <w:t xml:space="preserve"> do Następcy zapraszającego na podpisanie Umowy o przyznanie pomocy</w:t>
            </w:r>
            <w:r w:rsidRPr="00BE638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</w:tc>
      </w:tr>
      <w:tr w:rsidR="00BE6385" w:rsidRPr="00D66336" w:rsidTr="00061B42">
        <w:trPr>
          <w:trHeight w:val="52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  <w:highlight w:val="yellow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 xml:space="preserve">Sporządzenie i parafowanie projektu </w:t>
            </w:r>
            <w:r w:rsidR="00061B42">
              <w:rPr>
                <w:sz w:val="20"/>
              </w:rPr>
              <w:t>U</w:t>
            </w:r>
            <w:r w:rsidRPr="00BE6385">
              <w:rPr>
                <w:sz w:val="20"/>
              </w:rPr>
              <w:t>mowy</w:t>
            </w:r>
            <w:r w:rsidR="00F07D77">
              <w:rPr>
                <w:sz w:val="20"/>
              </w:rPr>
              <w:t xml:space="preserve"> o przyznanie</w:t>
            </w:r>
            <w:r w:rsidRPr="00BE6385">
              <w:rPr>
                <w:sz w:val="20"/>
              </w:rPr>
              <w:t xml:space="preserve"> pomocy i załączników.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0257BB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 przypadku, gdy Następca nie stawił się w terminie ale skontaktował się w celu ustalenia nowego terminu na podpisanie umowy (sporządzenie notatki w tym zakresie)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41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3C4684">
            <w:pPr>
              <w:spacing w:before="120"/>
              <w:jc w:val="both"/>
              <w:rPr>
                <w:sz w:val="20"/>
                <w:highlight w:val="yellow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Sprawdzenie terminowości stawienia się na podpisanie umowy.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36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E6385" w:rsidRPr="006A0E45" w:rsidRDefault="00BE6385" w:rsidP="003C4684">
            <w:pPr>
              <w:spacing w:before="12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Przygotowanie umowy. Weryfikacja zabezpieczeń umowy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E6385" w:rsidRPr="00D66336" w:rsidTr="0010231D">
        <w:trPr>
          <w:trHeight w:val="328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E6385" w:rsidRPr="00D66336" w:rsidRDefault="00BE6385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385" w:rsidRPr="006A0E45" w:rsidRDefault="00BE6385" w:rsidP="003C4684">
            <w:pPr>
              <w:spacing w:before="12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both"/>
              <w:rPr>
                <w:sz w:val="20"/>
              </w:rPr>
            </w:pPr>
            <w:r w:rsidRPr="00BE6385">
              <w:rPr>
                <w:sz w:val="20"/>
              </w:rPr>
              <w:t>Wpisanie umowy do Tabeli monitorowania T-1/182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E6385" w:rsidRPr="00BE6385" w:rsidRDefault="00BE6385" w:rsidP="00BE6385">
            <w:pPr>
              <w:snapToGrid w:val="0"/>
              <w:spacing w:before="0"/>
              <w:jc w:val="center"/>
              <w:rPr>
                <w:sz w:val="20"/>
              </w:rPr>
            </w:pPr>
            <w:r w:rsidRPr="00BE6385">
              <w:rPr>
                <w:sz w:val="20"/>
              </w:rPr>
              <w:t>T-1/182</w:t>
            </w:r>
          </w:p>
        </w:tc>
      </w:tr>
      <w:tr w:rsidR="000257BB" w:rsidRPr="00D66336" w:rsidTr="000257BB">
        <w:trPr>
          <w:trHeight w:val="493"/>
        </w:trPr>
        <w:tc>
          <w:tcPr>
            <w:tcW w:w="162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7BB" w:rsidRDefault="000257BB" w:rsidP="000257BB">
            <w:pPr>
              <w:rPr>
                <w:b/>
                <w:bCs/>
                <w:sz w:val="20"/>
              </w:rPr>
            </w:pPr>
          </w:p>
          <w:p w:rsidR="000257BB" w:rsidRPr="00D66336" w:rsidRDefault="000257BB" w:rsidP="000257BB">
            <w:pPr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sprawdzający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57BB" w:rsidRDefault="000257BB" w:rsidP="000257BB">
            <w:pPr>
              <w:rPr>
                <w:b/>
                <w:sz w:val="20"/>
              </w:rPr>
            </w:pPr>
          </w:p>
          <w:p w:rsidR="000257BB" w:rsidRPr="00D66336" w:rsidRDefault="000257BB" w:rsidP="000257BB">
            <w:pPr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Sprawdzenie Rejestru Podmiotów Wykluczonych przy użyciu wsparcia informatycznego</w:t>
            </w:r>
            <w:r w:rsidR="00061B4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257BB" w:rsidRPr="00794C81" w:rsidRDefault="000257BB" w:rsidP="00794C81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0257BB" w:rsidRPr="00D66336">
        <w:trPr>
          <w:trHeight w:val="76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257BB" w:rsidRPr="00D66336" w:rsidRDefault="000257BB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257BB" w:rsidRPr="00D66336" w:rsidRDefault="000257BB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Weryfikacja wstępna w części A Karty weryfikacji:</w:t>
            </w:r>
          </w:p>
          <w:p w:rsidR="000257BB" w:rsidRPr="00794C81" w:rsidRDefault="000257BB" w:rsidP="00794C81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</w:t>
            </w:r>
            <w:r w:rsidR="00061B42">
              <w:rPr>
                <w:sz w:val="20"/>
              </w:rPr>
              <w:t>osek został złożony w terminie,</w:t>
            </w:r>
          </w:p>
          <w:p w:rsidR="000257BB" w:rsidRPr="00061B42" w:rsidRDefault="000257BB" w:rsidP="00794C81">
            <w:pPr>
              <w:numPr>
                <w:ilvl w:val="0"/>
                <w:numId w:val="10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061B42">
              <w:rPr>
                <w:sz w:val="20"/>
              </w:rPr>
              <w:t>Następca nie podlega wykluczeniu z otrzymania pomocy finansowej</w:t>
            </w:r>
            <w:r w:rsidR="00061B42">
              <w:rPr>
                <w:sz w:val="20"/>
              </w:rPr>
              <w:t>.</w:t>
            </w:r>
          </w:p>
          <w:p w:rsidR="000257BB" w:rsidRPr="00794C81" w:rsidRDefault="000257BB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257BB" w:rsidRPr="00794C81" w:rsidRDefault="000257BB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Oznaczenie wyniku weryfikacji wstępnej:</w:t>
            </w:r>
          </w:p>
          <w:p w:rsidR="00794C81" w:rsidRPr="00794C81" w:rsidRDefault="00794C81" w:rsidP="00794C81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 w:rsidR="005F0FE7"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794C81" w:rsidRPr="00D66336" w:rsidRDefault="00794C81" w:rsidP="00DC431C">
            <w:pPr>
              <w:spacing w:before="0"/>
              <w:jc w:val="both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794C81" w:rsidRPr="00D66336" w:rsidRDefault="00794C81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Dokonanie weryfikacji w zakresie:</w:t>
            </w:r>
          </w:p>
          <w:p w:rsidR="00794C81" w:rsidRPr="00794C81" w:rsidRDefault="00061B42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kompletności i poprawności</w:t>
            </w:r>
            <w:r w:rsidR="00794C81" w:rsidRPr="00794C81">
              <w:rPr>
                <w:sz w:val="20"/>
              </w:rPr>
              <w:t xml:space="preserve">, </w:t>
            </w:r>
          </w:p>
          <w:p w:rsidR="00794C81" w:rsidRPr="00794C81" w:rsidRDefault="00794C81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zgodności z zasadami przyznawania pomocy,</w:t>
            </w:r>
          </w:p>
          <w:p w:rsidR="00794C81" w:rsidRPr="00794C81" w:rsidRDefault="00794C81" w:rsidP="00794C81">
            <w:pPr>
              <w:numPr>
                <w:ilvl w:val="0"/>
                <w:numId w:val="12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poziomu pomocy.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Podanie wstępnego wyniku :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wymaga uzupełnień/wyjaśnień, </w:t>
            </w:r>
            <w:r w:rsidRPr="00794C81">
              <w:rPr>
                <w:b/>
                <w:sz w:val="20"/>
              </w:rPr>
              <w:t>albo</w:t>
            </w:r>
          </w:p>
          <w:p w:rsidR="00794C81" w:rsidRPr="00794C81" w:rsidRDefault="00794C81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</w:t>
            </w:r>
            <w:r w:rsidR="005F0FE7">
              <w:rPr>
                <w:sz w:val="20"/>
              </w:rPr>
              <w:t>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794C81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94C81" w:rsidRPr="00D66336" w:rsidRDefault="00794C81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794C81" w:rsidRPr="00794C81" w:rsidRDefault="00794C81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 przypadku, jeśli wystąpiła k</w:t>
            </w:r>
            <w:r w:rsidR="00061B42">
              <w:rPr>
                <w:sz w:val="20"/>
              </w:rPr>
              <w:t xml:space="preserve">onieczność uzupełnień/wyjaśnień </w:t>
            </w:r>
            <w:r w:rsidRPr="00794C81">
              <w:rPr>
                <w:sz w:val="20"/>
              </w:rPr>
              <w:t xml:space="preserve">sprawdzenie </w:t>
            </w:r>
            <w:r w:rsidR="00061B42">
              <w:rPr>
                <w:sz w:val="20"/>
              </w:rPr>
              <w:t xml:space="preserve">czy </w:t>
            </w:r>
            <w:r w:rsidRPr="00794C81">
              <w:rPr>
                <w:sz w:val="20"/>
              </w:rPr>
              <w:t>zakres uzupełnień/wyjaśnień jest wystarczając</w:t>
            </w:r>
            <w:r w:rsidR="00061B42">
              <w:rPr>
                <w:sz w:val="20"/>
              </w:rPr>
              <w:t>y.</w:t>
            </w:r>
          </w:p>
          <w:p w:rsidR="00794C81" w:rsidRPr="00794C81" w:rsidRDefault="00794C81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794C81" w:rsidRPr="00794C81" w:rsidRDefault="00794C81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794C81">
              <w:rPr>
                <w:sz w:val="20"/>
              </w:rPr>
              <w:t>;</w:t>
            </w:r>
          </w:p>
          <w:p w:rsidR="00794C81" w:rsidRPr="00794C81" w:rsidRDefault="00794C81" w:rsidP="00794C81">
            <w:pPr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P-2/</w:t>
            </w:r>
            <w:r>
              <w:rPr>
                <w:sz w:val="20"/>
              </w:rPr>
              <w:t>294</w:t>
            </w:r>
          </w:p>
          <w:p w:rsidR="00794C81" w:rsidRPr="00794C81" w:rsidRDefault="00794C81" w:rsidP="00794C81">
            <w:pPr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 xml:space="preserve">Weryfikacja otrzymanych I uzupełnień/wyjaśnień 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Wpisanie wyniku weryfikacji po I uzupełnieniach/wyjaśnieniach: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wymaga II uzupełnień/wyjaśnień,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kwalifikuje się do odmowy przyznania pomocy</w:t>
            </w:r>
            <w:r w:rsidR="00061B42">
              <w:rPr>
                <w:sz w:val="20"/>
              </w:rPr>
              <w:t>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794C81">
              <w:rPr>
                <w:sz w:val="20"/>
              </w:rPr>
              <w:t>;</w:t>
            </w:r>
          </w:p>
          <w:p w:rsidR="0010231D" w:rsidRPr="00794C81" w:rsidRDefault="0010231D" w:rsidP="00F07D77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 xml:space="preserve">Weryfikacja otrzymanych II uzupełnień/wyjaśnień. 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Wpisanie wyniku weryfikacji po II uzupełnieniach/wyjaśnieniach: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kwalifikuje się do odmowy przyznania pomocy.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</w:t>
            </w:r>
            <w:r>
              <w:rPr>
                <w:sz w:val="20"/>
              </w:rPr>
              <w:t>/294</w:t>
            </w:r>
            <w:r w:rsidRPr="00794C81">
              <w:rPr>
                <w:sz w:val="20"/>
              </w:rPr>
              <w:t>;</w:t>
            </w:r>
          </w:p>
          <w:p w:rsidR="0010231D" w:rsidRPr="00794C81" w:rsidRDefault="0010231D" w:rsidP="00F07D77">
            <w:pPr>
              <w:spacing w:before="0"/>
              <w:jc w:val="center"/>
              <w:rPr>
                <w:sz w:val="20"/>
              </w:rPr>
            </w:pPr>
          </w:p>
        </w:tc>
      </w:tr>
      <w:tr w:rsidR="0010231D" w:rsidRPr="00D66336" w:rsidTr="0010231D">
        <w:trPr>
          <w:trHeight w:val="414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31D" w:rsidRPr="00D66336" w:rsidRDefault="0010231D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Podanie wyniku weryfikacji kompletności (...):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794C81">
              <w:rPr>
                <w:sz w:val="20"/>
              </w:rPr>
              <w:t xml:space="preserve">Wniosek kwalifikuje się do dalszej oceny, </w:t>
            </w:r>
            <w:r w:rsidRPr="00794C81">
              <w:rPr>
                <w:b/>
                <w:sz w:val="20"/>
              </w:rPr>
              <w:t>albo</w:t>
            </w:r>
          </w:p>
          <w:p w:rsidR="0010231D" w:rsidRPr="00794C81" w:rsidRDefault="0010231D" w:rsidP="00794C81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Wniosek nie kwalifikuje się do dalszej oceny.</w:t>
            </w:r>
          </w:p>
          <w:p w:rsidR="0010231D" w:rsidRPr="00794C81" w:rsidRDefault="0010231D" w:rsidP="00794C81">
            <w:pPr>
              <w:spacing w:before="0"/>
              <w:jc w:val="both"/>
              <w:rPr>
                <w:sz w:val="20"/>
              </w:rPr>
            </w:pPr>
            <w:r w:rsidRPr="00794C81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0231D" w:rsidRPr="00794C81" w:rsidRDefault="0010231D" w:rsidP="00794C81">
            <w:pPr>
              <w:snapToGrid w:val="0"/>
              <w:spacing w:before="0"/>
              <w:jc w:val="center"/>
              <w:rPr>
                <w:sz w:val="20"/>
              </w:rPr>
            </w:pPr>
            <w:r w:rsidRPr="00794C81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6087D" w:rsidRPr="00D66336" w:rsidTr="0010231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5F0FE7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1.1.4.4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Weryfikacja rzetelności oraz wizytacji w miejscu</w:t>
            </w:r>
            <w:r w:rsidR="005F0FE7"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czy nast</w:t>
            </w:r>
            <w:r w:rsidR="00260F45">
              <w:rPr>
                <w:sz w:val="20"/>
              </w:rPr>
              <w:t>ępca spełnia wymogi rzetelności: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hanging="720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Następca nie spełnia wymogu rzetelności,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hanging="720"/>
              <w:jc w:val="both"/>
              <w:rPr>
                <w:sz w:val="20"/>
              </w:rPr>
            </w:pPr>
            <w:r w:rsidRPr="00B6087D">
              <w:rPr>
                <w:sz w:val="20"/>
              </w:rPr>
              <w:t>Nast</w:t>
            </w:r>
            <w:r w:rsidR="00260F45">
              <w:rPr>
                <w:sz w:val="20"/>
              </w:rPr>
              <w:t>ępca spełnia wymogi rzetelności.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czy wizytacja w miejscu jest wymagana:</w:t>
            </w:r>
          </w:p>
          <w:p w:rsidR="00B6087D" w:rsidRPr="00B6087D" w:rsidRDefault="00B6087D" w:rsidP="00D74E27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spacing w:before="0"/>
              <w:ind w:left="234" w:hanging="234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lastRenderedPageBreak/>
              <w:t>przeprowadzenie wizytacji w miejscu jest</w:t>
            </w:r>
            <w:r w:rsidR="00D74E27">
              <w:rPr>
                <w:sz w:val="20"/>
              </w:rPr>
              <w:t xml:space="preserve"> </w:t>
            </w:r>
            <w:r w:rsidRPr="00B6087D">
              <w:rPr>
                <w:sz w:val="20"/>
              </w:rPr>
              <w:t xml:space="preserve">wymagane,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260F45" w:rsidRDefault="00B6087D" w:rsidP="00D74E27">
            <w:pPr>
              <w:numPr>
                <w:ilvl w:val="0"/>
                <w:numId w:val="16"/>
              </w:numPr>
              <w:tabs>
                <w:tab w:val="left" w:pos="234"/>
              </w:tabs>
              <w:suppressAutoHyphens/>
              <w:spacing w:before="0"/>
              <w:ind w:left="234" w:hanging="234"/>
              <w:jc w:val="both"/>
              <w:rPr>
                <w:sz w:val="20"/>
              </w:rPr>
            </w:pPr>
            <w:r w:rsidRPr="00260F45">
              <w:rPr>
                <w:sz w:val="20"/>
              </w:rPr>
              <w:t>przeprowadzenie wizytacji w miejscu nie jest wymagane.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Określenie elementów podlegających sprawdzeniu podczas wizytacji w miejscu wraz z uzasadnieniem przeprowadzenia wizytacji w miejscu</w:t>
            </w:r>
            <w:r w:rsidR="00260F45">
              <w:rPr>
                <w:sz w:val="20"/>
              </w:rPr>
              <w:t>.</w:t>
            </w:r>
            <w:r w:rsidRPr="00B6087D">
              <w:rPr>
                <w:sz w:val="20"/>
              </w:rPr>
              <w:t xml:space="preserve"> 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lastRenderedPageBreak/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Wizytacja w miejscu została przeprowadzona, sprawdzenie i analiza raportu z czynności kontrolnych:</w:t>
            </w:r>
          </w:p>
          <w:p w:rsidR="00B6087D" w:rsidRPr="00B6087D" w:rsidRDefault="00B6087D" w:rsidP="00B6087D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niezbędne jest złożenie dodatkowych wyjaśnień lub poprawionych dokumentów,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B6087D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nie jest wymagane złożenie dodatkowych wyjaśnień lub poprawionych dokumentów/dokonanie wyjaśnień.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 xml:space="preserve">Podpisanie Karty weryfikacji w wyznaczonym miejscu.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B6087D">
              <w:rPr>
                <w:sz w:val="20"/>
              </w:rPr>
              <w:t>;</w:t>
            </w:r>
          </w:p>
          <w:p w:rsidR="00B6087D" w:rsidRPr="00B6087D" w:rsidRDefault="00B6087D" w:rsidP="00F07D77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zakresu wyjaśnień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</w:t>
            </w:r>
            <w:r w:rsidR="00260F45">
              <w:rPr>
                <w:sz w:val="20"/>
              </w:rPr>
              <w:t>anie wyniku wizytacji w miejscu:</w:t>
            </w:r>
          </w:p>
          <w:p w:rsidR="00B6087D" w:rsidRPr="00B6087D" w:rsidRDefault="00B6087D" w:rsidP="00D74E27">
            <w:pPr>
              <w:numPr>
                <w:ilvl w:val="0"/>
                <w:numId w:val="25"/>
              </w:numPr>
              <w:tabs>
                <w:tab w:val="left" w:pos="234"/>
              </w:tabs>
              <w:suppressAutoHyphens/>
              <w:spacing w:before="0"/>
              <w:ind w:left="376" w:hanging="376"/>
              <w:jc w:val="both"/>
              <w:rPr>
                <w:b/>
                <w:sz w:val="20"/>
              </w:rPr>
            </w:pPr>
            <w:r w:rsidRPr="00B6087D">
              <w:rPr>
                <w:sz w:val="20"/>
              </w:rPr>
              <w:t xml:space="preserve">Wniosek kwalifikuje się do dalszej oceny, </w:t>
            </w:r>
            <w:r w:rsidRPr="00B6087D">
              <w:rPr>
                <w:b/>
                <w:sz w:val="20"/>
              </w:rPr>
              <w:t>albo</w:t>
            </w:r>
          </w:p>
          <w:p w:rsidR="00B6087D" w:rsidRPr="00B6087D" w:rsidRDefault="00B6087D" w:rsidP="00D74E27">
            <w:pPr>
              <w:numPr>
                <w:ilvl w:val="0"/>
                <w:numId w:val="25"/>
              </w:numPr>
              <w:tabs>
                <w:tab w:val="left" w:pos="234"/>
              </w:tabs>
              <w:suppressAutoHyphens/>
              <w:spacing w:before="0"/>
              <w:ind w:left="376" w:hanging="376"/>
              <w:jc w:val="both"/>
              <w:rPr>
                <w:sz w:val="20"/>
              </w:rPr>
            </w:pPr>
            <w:r w:rsidRPr="00B6087D">
              <w:rPr>
                <w:sz w:val="20"/>
              </w:rPr>
              <w:t>Wniosek nie kwalifikuje się do dalszej oceny.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  <w:r w:rsidRPr="00B6087D">
              <w:rPr>
                <w:sz w:val="20"/>
              </w:rPr>
              <w:t>;</w:t>
            </w:r>
          </w:p>
          <w:p w:rsidR="00B6087D" w:rsidRPr="00B6087D" w:rsidRDefault="00B6087D" w:rsidP="00F07D77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B6087D" w:rsidRPr="00D66336" w:rsidTr="00B6087D">
        <w:trPr>
          <w:trHeight w:val="34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B6087D" w:rsidP="006932DE">
            <w:pPr>
              <w:snapToGrid w:val="0"/>
              <w:spacing w:before="0"/>
              <w:rPr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 </w:t>
            </w:r>
            <w:r w:rsidRPr="00B6087D">
              <w:rPr>
                <w:b/>
                <w:sz w:val="20"/>
              </w:rPr>
              <w:t xml:space="preserve">Ocena końcowa wniosku </w:t>
            </w:r>
            <w:r w:rsidR="005F0FE7">
              <w:rPr>
                <w:b/>
                <w:sz w:val="20"/>
              </w:rPr>
              <w:t xml:space="preserve">(E) 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poprawności wyliczenia kwoty pomocy.</w:t>
            </w:r>
          </w:p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B6087D" w:rsidP="006932DE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 </w:t>
            </w:r>
            <w:r w:rsidRPr="00B6087D">
              <w:rPr>
                <w:b/>
                <w:sz w:val="20"/>
              </w:rPr>
              <w:t>Odmowa przyznania pomocy/wycofanie wniosku</w:t>
            </w:r>
            <w:r w:rsidR="005F0FE7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Sprawdzenie etapu i przyczyn odmowy przyznania pomocy/wycofania wniosku.</w:t>
            </w:r>
          </w:p>
          <w:p w:rsidR="00B6087D" w:rsidRPr="00B6087D" w:rsidRDefault="00B6087D" w:rsidP="00B6087D">
            <w:pPr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  <w:r w:rsidRPr="00B6087D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B6087D" w:rsidRPr="00B6087D" w:rsidRDefault="00B6087D" w:rsidP="00B6087D">
            <w:pPr>
              <w:spacing w:before="0"/>
              <w:jc w:val="center"/>
              <w:rPr>
                <w:sz w:val="20"/>
              </w:rPr>
            </w:pPr>
          </w:p>
        </w:tc>
      </w:tr>
      <w:tr w:rsidR="00B6087D" w:rsidRPr="00D66336">
        <w:trPr>
          <w:trHeight w:val="34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6087D" w:rsidRPr="00D66336" w:rsidRDefault="00B6087D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87D" w:rsidRPr="00B6087D" w:rsidRDefault="006932DE" w:rsidP="005F0FE7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1.1.4.7.</w:t>
            </w:r>
            <w:r w:rsidR="00B6087D">
              <w:rPr>
                <w:b/>
                <w:sz w:val="20"/>
              </w:rPr>
              <w:t xml:space="preserve"> </w:t>
            </w:r>
            <w:r w:rsidR="005F0FE7">
              <w:rPr>
                <w:b/>
                <w:sz w:val="20"/>
              </w:rPr>
              <w:t xml:space="preserve"> </w:t>
            </w:r>
            <w:r w:rsidR="00B6087D" w:rsidRPr="00B6087D">
              <w:rPr>
                <w:b/>
                <w:sz w:val="20"/>
              </w:rPr>
              <w:t xml:space="preserve">Podpisanie </w:t>
            </w:r>
            <w:r w:rsidR="00061B42">
              <w:rPr>
                <w:b/>
                <w:sz w:val="20"/>
              </w:rPr>
              <w:t>u</w:t>
            </w:r>
            <w:r w:rsidR="00B6087D" w:rsidRPr="00B6087D">
              <w:rPr>
                <w:b/>
                <w:sz w:val="20"/>
              </w:rPr>
              <w:t>mowy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B6087D" w:rsidRPr="00B6087D" w:rsidRDefault="00B6087D" w:rsidP="00061B42">
            <w:pPr>
              <w:snapToGrid w:val="0"/>
              <w:spacing w:before="0"/>
              <w:jc w:val="both"/>
              <w:rPr>
                <w:sz w:val="20"/>
              </w:rPr>
            </w:pPr>
            <w:r w:rsidRPr="00B6087D">
              <w:rPr>
                <w:sz w:val="20"/>
              </w:rPr>
              <w:t xml:space="preserve">Parafowanie projektu </w:t>
            </w:r>
            <w:r w:rsidR="00061B42">
              <w:rPr>
                <w:sz w:val="20"/>
              </w:rPr>
              <w:t>u</w:t>
            </w:r>
            <w:r w:rsidRPr="00B6087D">
              <w:rPr>
                <w:sz w:val="20"/>
              </w:rPr>
              <w:t>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B6087D" w:rsidRPr="00B6087D" w:rsidRDefault="00B6087D" w:rsidP="00B6087D">
            <w:pPr>
              <w:snapToGrid w:val="0"/>
              <w:spacing w:before="0"/>
              <w:jc w:val="center"/>
              <w:rPr>
                <w:sz w:val="20"/>
              </w:rPr>
            </w:pPr>
          </w:p>
        </w:tc>
      </w:tr>
      <w:tr w:rsidR="00626BB0" w:rsidRPr="00D66336" w:rsidTr="00B6087D">
        <w:trPr>
          <w:trHeight w:val="76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bCs/>
                <w:sz w:val="20"/>
              </w:rPr>
              <w:t>Pracownik zatwierdzający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4E27" w:rsidRDefault="00D74E27" w:rsidP="00B6087D">
            <w:pPr>
              <w:spacing w:before="0"/>
              <w:rPr>
                <w:b/>
                <w:sz w:val="20"/>
              </w:rPr>
            </w:pP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Weryfikacja wstępna (A)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przypadku braku zgodności stanowi</w:t>
            </w:r>
            <w:r w:rsidR="005F0FE7">
              <w:rPr>
                <w:sz w:val="20"/>
              </w:rPr>
              <w:t>sk - wynik weryfikacji wstępnej:</w:t>
            </w:r>
          </w:p>
          <w:p w:rsidR="00626BB0" w:rsidRPr="00626BB0" w:rsidRDefault="00626BB0" w:rsidP="00626BB0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1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 w:rsidTr="00B6087D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1.1.4.3. Weryfikacja kompletności (...)</w:t>
            </w: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  <w:p w:rsidR="00626BB0" w:rsidRPr="00D66336" w:rsidRDefault="00626BB0" w:rsidP="00B6087D">
            <w:pPr>
              <w:spacing w:before="0"/>
              <w:rPr>
                <w:b/>
                <w:sz w:val="20"/>
              </w:rPr>
            </w:pPr>
          </w:p>
          <w:p w:rsidR="00626BB0" w:rsidRPr="00D66336" w:rsidRDefault="00626BB0" w:rsidP="00B6087D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</w:t>
            </w:r>
            <w:r w:rsidR="00D74E27">
              <w:rPr>
                <w:sz w:val="20"/>
              </w:rPr>
              <w:t xml:space="preserve">ku braku zgodności stanowisk - </w:t>
            </w:r>
            <w:r w:rsidRPr="00626BB0">
              <w:rPr>
                <w:sz w:val="20"/>
              </w:rPr>
              <w:t>weryfikacja otrzym</w:t>
            </w:r>
            <w:r w:rsidR="00260F45">
              <w:rPr>
                <w:sz w:val="20"/>
              </w:rPr>
              <w:t xml:space="preserve">anych I </w:t>
            </w:r>
            <w:proofErr w:type="spellStart"/>
            <w:r w:rsidR="00260F45">
              <w:rPr>
                <w:sz w:val="20"/>
              </w:rPr>
              <w:t>uzupełnienień</w:t>
            </w:r>
            <w:proofErr w:type="spellEnd"/>
            <w:r w:rsidR="00260F45">
              <w:rPr>
                <w:sz w:val="20"/>
              </w:rPr>
              <w:t>/wyjaśnień: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wymaga II uzupełnień/wyjaśnień,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5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kwalifikuje się do odmowy przyznania pomocy</w:t>
            </w:r>
            <w:r w:rsidR="00260F45">
              <w:rPr>
                <w:sz w:val="20"/>
              </w:rPr>
              <w:t>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</w:t>
            </w:r>
            <w:r w:rsidR="00260F45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</w:t>
            </w:r>
            <w:r w:rsidR="00D74E27">
              <w:rPr>
                <w:sz w:val="20"/>
              </w:rPr>
              <w:t xml:space="preserve">adku braku zgodności stanowisk </w:t>
            </w:r>
            <w:r w:rsidRPr="00626BB0">
              <w:rPr>
                <w:sz w:val="20"/>
              </w:rPr>
              <w:t>- podanie wstępnego wyniku: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 xml:space="preserve">Wniosek wymaga uzupełnień/wyjaśnień,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</w:t>
            </w:r>
            <w:r w:rsidR="005F0FE7">
              <w:rPr>
                <w:sz w:val="20"/>
              </w:rPr>
              <w:t>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5F0FE7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</w:t>
            </w:r>
            <w:r w:rsidR="00D74E27">
              <w:rPr>
                <w:sz w:val="20"/>
              </w:rPr>
              <w:t xml:space="preserve">padku braku zgodności stanowisk </w:t>
            </w:r>
            <w:r w:rsidRPr="00626BB0">
              <w:rPr>
                <w:sz w:val="20"/>
              </w:rPr>
              <w:t xml:space="preserve">- weryfikacja otrzymanych II </w:t>
            </w:r>
            <w:proofErr w:type="spellStart"/>
            <w:r w:rsidRPr="00626BB0">
              <w:rPr>
                <w:sz w:val="20"/>
              </w:rPr>
              <w:t>uzupełnienień</w:t>
            </w:r>
            <w:proofErr w:type="spellEnd"/>
            <w:r w:rsidRPr="00626BB0">
              <w:rPr>
                <w:sz w:val="20"/>
              </w:rPr>
              <w:t xml:space="preserve">/wyjaśnień. 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Wpisanie wyniku po II uzupełnieniu: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lastRenderedPageBreak/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626BB0" w:rsidRPr="00626BB0" w:rsidRDefault="00626BB0" w:rsidP="00626BB0">
            <w:pPr>
              <w:numPr>
                <w:ilvl w:val="0"/>
                <w:numId w:val="13"/>
              </w:numPr>
              <w:tabs>
                <w:tab w:val="left" w:pos="301"/>
              </w:tabs>
              <w:suppressAutoHyphens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kwalifikuje się do odmowy przyznania pomocy.</w:t>
            </w:r>
          </w:p>
          <w:p w:rsidR="009914E0" w:rsidRPr="00626BB0" w:rsidRDefault="00626BB0" w:rsidP="005F0FE7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lastRenderedPageBreak/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26BB0" w:rsidRPr="00083D4D" w:rsidRDefault="00626BB0" w:rsidP="00083D4D">
            <w:pPr>
              <w:spacing w:before="0"/>
              <w:rPr>
                <w:b/>
                <w:bCs/>
                <w:sz w:val="20"/>
              </w:rPr>
            </w:pPr>
            <w:r w:rsidRPr="00083D4D">
              <w:rPr>
                <w:b/>
                <w:sz w:val="20"/>
              </w:rPr>
              <w:t>1.1.4.4</w:t>
            </w:r>
            <w:r w:rsidR="006932DE">
              <w:rPr>
                <w:b/>
                <w:sz w:val="20"/>
              </w:rPr>
              <w:t>.</w:t>
            </w:r>
            <w:r w:rsidRPr="00083D4D">
              <w:rPr>
                <w:b/>
                <w:sz w:val="20"/>
              </w:rPr>
              <w:t xml:space="preserve"> </w:t>
            </w:r>
            <w:r w:rsidR="00083D4D">
              <w:rPr>
                <w:b/>
                <w:sz w:val="20"/>
              </w:rPr>
              <w:t xml:space="preserve"> </w:t>
            </w:r>
            <w:r w:rsidRPr="00083D4D">
              <w:rPr>
                <w:b/>
                <w:sz w:val="20"/>
              </w:rPr>
              <w:t>Weryfikacja rzetelności oraz wizytacji w miejscu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3F7672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Podjęcie decyzji w przypadku braku zgodności stanowisk</w:t>
            </w:r>
            <w:r w:rsidR="003F7672">
              <w:rPr>
                <w:sz w:val="20"/>
              </w:rPr>
              <w:t>.</w:t>
            </w:r>
          </w:p>
          <w:p w:rsidR="00626BB0" w:rsidRDefault="003F7672" w:rsidP="00626BB0">
            <w:pPr>
              <w:snapToGrid w:val="0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626BB0" w:rsidRPr="00626BB0">
              <w:rPr>
                <w:sz w:val="20"/>
              </w:rPr>
              <w:t>prawdzenie czy nast</w:t>
            </w:r>
            <w:r>
              <w:rPr>
                <w:sz w:val="20"/>
              </w:rPr>
              <w:t>ępca spełnia wymogi rzetelności: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1"/>
              </w:numPr>
              <w:snapToGrid w:val="0"/>
              <w:spacing w:before="0"/>
              <w:ind w:left="234" w:hanging="283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Następca nie spełnia wymogu rzetelności, </w:t>
            </w:r>
            <w:r w:rsidRPr="00626BB0">
              <w:rPr>
                <w:b/>
                <w:sz w:val="20"/>
              </w:rPr>
              <w:t>alb</w:t>
            </w:r>
            <w:r>
              <w:rPr>
                <w:b/>
                <w:sz w:val="20"/>
              </w:rPr>
              <w:t>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1"/>
              </w:numPr>
              <w:snapToGrid w:val="0"/>
              <w:spacing w:before="0"/>
              <w:ind w:left="234" w:hanging="283"/>
              <w:jc w:val="both"/>
              <w:rPr>
                <w:sz w:val="20"/>
              </w:rPr>
            </w:pPr>
            <w:r w:rsidRPr="00626BB0">
              <w:rPr>
                <w:sz w:val="20"/>
              </w:rPr>
              <w:t>Następca spełnia wymogi rzetelności</w:t>
            </w:r>
            <w:r>
              <w:rPr>
                <w:sz w:val="20"/>
              </w:rPr>
              <w:t>.</w:t>
            </w:r>
          </w:p>
          <w:p w:rsidR="00626BB0" w:rsidRPr="003F7672" w:rsidRDefault="00626BB0" w:rsidP="003F7672">
            <w:pPr>
              <w:numPr>
                <w:ilvl w:val="0"/>
                <w:numId w:val="16"/>
              </w:numPr>
              <w:tabs>
                <w:tab w:val="left" w:pos="301"/>
              </w:tabs>
              <w:suppressAutoHyphens/>
              <w:spacing w:before="0"/>
              <w:ind w:left="0"/>
              <w:jc w:val="both"/>
              <w:rPr>
                <w:b/>
                <w:sz w:val="20"/>
              </w:rPr>
            </w:pPr>
            <w:r w:rsidRPr="003F7672">
              <w:rPr>
                <w:sz w:val="20"/>
              </w:rPr>
              <w:t>Podpisanie Karty weryfikacji w wyznaczonym miejscu</w:t>
            </w:r>
            <w:r w:rsidR="003F7672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626BB0" w:rsidRPr="00D66336" w:rsidTr="00626BB0">
        <w:trPr>
          <w:trHeight w:val="769"/>
        </w:trPr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Podjęcie decyzji w przypadku braku zgodności stanowisk: 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16"/>
              </w:numPr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przeprowadzenie wizytacji w miejscu jest wymagane,</w:t>
            </w:r>
            <w:r w:rsidRPr="00626BB0">
              <w:rPr>
                <w:b/>
                <w:sz w:val="20"/>
              </w:rPr>
              <w:t xml:space="preserve"> 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16"/>
              </w:numPr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przeprowadzenie wizytacji w miejscu nie jest wymagane.</w:t>
            </w:r>
          </w:p>
          <w:p w:rsidR="00626BB0" w:rsidRPr="00626BB0" w:rsidRDefault="00626BB0" w:rsidP="00626BB0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061B42" w:rsidRDefault="00061B42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W przypadku braku zgodności pracowników podjęcie decyzji: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2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niezbędne jest złożenie dodatkowych wyjaśnień lub poprawionych dokumentów, </w:t>
            </w:r>
            <w:r w:rsidRPr="00626BB0">
              <w:rPr>
                <w:b/>
                <w:sz w:val="20"/>
              </w:rPr>
              <w:t>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2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nie jest wymagane złożenie dodatkowych wyjaśnień lub poprawionych dokumentów dokonanie wyjaśnień.</w:t>
            </w:r>
          </w:p>
          <w:p w:rsidR="00061B42" w:rsidRPr="003F7672" w:rsidRDefault="00061B42" w:rsidP="003F7672">
            <w:pPr>
              <w:numPr>
                <w:ilvl w:val="0"/>
                <w:numId w:val="17"/>
              </w:numPr>
              <w:tabs>
                <w:tab w:val="left" w:pos="301"/>
              </w:tabs>
              <w:suppressAutoHyphens/>
              <w:spacing w:before="0"/>
              <w:ind w:left="0"/>
              <w:jc w:val="both"/>
              <w:rPr>
                <w:b/>
                <w:sz w:val="20"/>
              </w:rPr>
            </w:pPr>
            <w:r w:rsidRPr="003F7672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061B42" w:rsidRPr="00626BB0" w:rsidRDefault="00061B42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/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3F7672" w:rsidRPr="00626BB0" w:rsidRDefault="00061B42" w:rsidP="003F7672">
            <w:pPr>
              <w:snapToGrid w:val="0"/>
              <w:spacing w:before="0"/>
              <w:jc w:val="both"/>
              <w:rPr>
                <w:b/>
                <w:sz w:val="20"/>
              </w:rPr>
            </w:pPr>
            <w:r w:rsidRPr="00626BB0">
              <w:rPr>
                <w:sz w:val="20"/>
              </w:rPr>
              <w:t>Podjęcie decyzji w przypadku braku zgodności stanow</w:t>
            </w:r>
            <w:r w:rsidR="003F7672">
              <w:rPr>
                <w:sz w:val="20"/>
              </w:rPr>
              <w:t>isk - wynik wizytacji w miejscu: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3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Wniosek kwalifikuje się do dalszej oceny, </w:t>
            </w:r>
            <w:r w:rsidRPr="00626BB0">
              <w:rPr>
                <w:b/>
                <w:sz w:val="20"/>
              </w:rPr>
              <w:t>albo</w:t>
            </w:r>
          </w:p>
          <w:p w:rsidR="003F7672" w:rsidRPr="003F7672" w:rsidRDefault="003F7672" w:rsidP="003F7672">
            <w:pPr>
              <w:pStyle w:val="Akapitzlist"/>
              <w:numPr>
                <w:ilvl w:val="0"/>
                <w:numId w:val="23"/>
              </w:numPr>
              <w:snapToGrid w:val="0"/>
              <w:spacing w:before="0"/>
              <w:ind w:left="234" w:hanging="234"/>
              <w:jc w:val="both"/>
              <w:rPr>
                <w:sz w:val="20"/>
              </w:rPr>
            </w:pPr>
            <w:r w:rsidRPr="00626BB0">
              <w:rPr>
                <w:sz w:val="20"/>
              </w:rPr>
              <w:t>Wniosek nie kwalifikuje się do dalszej oceny</w:t>
            </w:r>
            <w:r>
              <w:rPr>
                <w:sz w:val="20"/>
              </w:rPr>
              <w:t>.</w:t>
            </w:r>
          </w:p>
          <w:p w:rsidR="00061B42" w:rsidRPr="00626BB0" w:rsidRDefault="00061B42" w:rsidP="003F7672">
            <w:pPr>
              <w:numPr>
                <w:ilvl w:val="0"/>
                <w:numId w:val="19"/>
              </w:numPr>
              <w:tabs>
                <w:tab w:val="left" w:pos="432"/>
              </w:tabs>
              <w:suppressAutoHyphens/>
              <w:spacing w:before="0"/>
              <w:ind w:left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061B42" w:rsidRPr="00626BB0" w:rsidRDefault="00061B42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061B42" w:rsidRPr="00D66336" w:rsidTr="00061B42">
        <w:trPr>
          <w:trHeight w:val="769"/>
        </w:trPr>
        <w:tc>
          <w:tcPr>
            <w:tcW w:w="16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61B42" w:rsidRPr="00D66336" w:rsidRDefault="00061B42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B42" w:rsidRPr="00626BB0" w:rsidRDefault="00083D4D" w:rsidP="00626BB0">
            <w:pPr>
              <w:spacing w:before="0"/>
              <w:rPr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5.</w:t>
            </w:r>
            <w:r>
              <w:rPr>
                <w:b/>
                <w:sz w:val="20"/>
              </w:rPr>
              <w:t xml:space="preserve"> </w:t>
            </w:r>
            <w:r w:rsidR="00061B42" w:rsidRPr="00626BB0">
              <w:rPr>
                <w:b/>
                <w:sz w:val="20"/>
              </w:rPr>
              <w:t>Ocena końcowa wniosku</w:t>
            </w:r>
            <w:r w:rsidR="003F7672">
              <w:rPr>
                <w:b/>
                <w:sz w:val="20"/>
              </w:rPr>
              <w:t xml:space="preserve"> (E)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Zatwierdzenie wniosku do refundacji</w:t>
            </w:r>
            <w:r w:rsidR="003F7672">
              <w:rPr>
                <w:sz w:val="20"/>
              </w:rPr>
              <w:t>.</w:t>
            </w:r>
          </w:p>
          <w:p w:rsidR="00061B42" w:rsidRPr="00626BB0" w:rsidRDefault="00061B42" w:rsidP="003F7672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61B42" w:rsidRPr="00626BB0" w:rsidRDefault="00061B42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</w:tc>
      </w:tr>
      <w:tr w:rsidR="00626BB0" w:rsidRPr="00D66336" w:rsidTr="00D74E27">
        <w:trPr>
          <w:trHeight w:val="769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26BB0" w:rsidRPr="00D66336" w:rsidRDefault="00626BB0" w:rsidP="00DC431C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6BB0" w:rsidRPr="00626BB0" w:rsidRDefault="00083D4D" w:rsidP="00083D4D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="00626BB0" w:rsidRPr="00626BB0">
              <w:rPr>
                <w:b/>
                <w:sz w:val="20"/>
              </w:rPr>
              <w:t>Odmowa przyznania pomocy/wycofani</w:t>
            </w:r>
            <w:r w:rsidR="009E7EB0">
              <w:rPr>
                <w:b/>
                <w:sz w:val="20"/>
              </w:rPr>
              <w:t>e</w:t>
            </w:r>
            <w:r w:rsidR="00626BB0" w:rsidRPr="00626BB0">
              <w:rPr>
                <w:b/>
                <w:sz w:val="20"/>
              </w:rPr>
              <w:t xml:space="preserve"> wniosku</w:t>
            </w:r>
            <w:r w:rsidR="003F7672"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Zatwierdzenie etapu i przyczyn odmowy przyznania pomocy/wycofania wniosku.</w:t>
            </w:r>
          </w:p>
          <w:p w:rsidR="009914E0" w:rsidRPr="00626BB0" w:rsidRDefault="00626BB0" w:rsidP="003F7672">
            <w:pPr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Karty weryfikacji w wyznaczonym miejscu.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626BB0" w:rsidRPr="00626BB0" w:rsidRDefault="00626BB0" w:rsidP="00626BB0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K/</w:t>
            </w:r>
            <w:r>
              <w:rPr>
                <w:sz w:val="20"/>
              </w:rPr>
              <w:t>294</w:t>
            </w:r>
          </w:p>
          <w:p w:rsidR="00626BB0" w:rsidRPr="00626BB0" w:rsidRDefault="00626BB0" w:rsidP="00626BB0">
            <w:pPr>
              <w:spacing w:before="0"/>
              <w:jc w:val="center"/>
              <w:rPr>
                <w:sz w:val="20"/>
              </w:rPr>
            </w:pP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4E27" w:rsidRDefault="00D74E27" w:rsidP="009914E0">
            <w:pPr>
              <w:spacing w:before="0"/>
              <w:rPr>
                <w:b/>
                <w:bCs/>
                <w:sz w:val="20"/>
              </w:rPr>
            </w:pPr>
          </w:p>
          <w:p w:rsidR="00D74E27" w:rsidRDefault="00D74E27" w:rsidP="009914E0">
            <w:pPr>
              <w:spacing w:before="0"/>
              <w:rPr>
                <w:b/>
                <w:bCs/>
                <w:color w:val="000000" w:themeColor="text1"/>
                <w:sz w:val="20"/>
              </w:rPr>
            </w:pPr>
            <w:r w:rsidRPr="00D66336">
              <w:rPr>
                <w:b/>
                <w:bCs/>
                <w:sz w:val="20"/>
              </w:rPr>
              <w:t>Osoba upoważniona do podpisania pism</w:t>
            </w:r>
            <w:r w:rsidRPr="009914E0">
              <w:rPr>
                <w:b/>
                <w:bCs/>
                <w:color w:val="000000" w:themeColor="text1"/>
                <w:sz w:val="20"/>
              </w:rPr>
              <w:t>a</w:t>
            </w:r>
            <w:r w:rsidRPr="009914E0">
              <w:rPr>
                <w:rStyle w:val="Odwoanieprzypisudolnego"/>
                <w:b/>
                <w:bCs/>
                <w:color w:val="000000" w:themeColor="text1"/>
                <w:sz w:val="20"/>
              </w:rPr>
              <w:footnoteReference w:id="1"/>
            </w:r>
          </w:p>
          <w:p w:rsidR="00D74E27" w:rsidRPr="00D66336" w:rsidRDefault="00D74E27" w:rsidP="009914E0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>1.1.4.2</w:t>
            </w:r>
            <w:r w:rsidR="006932DE">
              <w:rPr>
                <w:b/>
                <w:sz w:val="20"/>
              </w:rPr>
              <w:t>.</w:t>
            </w:r>
            <w:r w:rsidRPr="00D6633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wstępna (A)</w:t>
            </w:r>
          </w:p>
        </w:tc>
        <w:tc>
          <w:tcPr>
            <w:tcW w:w="43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E27" w:rsidRPr="00626BB0" w:rsidRDefault="00D74E27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pisma do ARiMR w sprawie przekazania informacji czy Następca nie figuruje w R</w:t>
            </w:r>
            <w:r>
              <w:rPr>
                <w:sz w:val="20"/>
              </w:rPr>
              <w:t>ejestrze Podmiotów Wykluczonych.</w:t>
            </w:r>
          </w:p>
        </w:tc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E27" w:rsidRPr="00626BB0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P-1/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 w:rsidRPr="00D66336">
              <w:rPr>
                <w:b/>
                <w:sz w:val="20"/>
              </w:rPr>
              <w:t xml:space="preserve">1.1.4.3. </w:t>
            </w:r>
            <w:r>
              <w:rPr>
                <w:b/>
                <w:sz w:val="20"/>
              </w:rPr>
              <w:t xml:space="preserve"> </w:t>
            </w:r>
            <w:r w:rsidRPr="00D66336">
              <w:rPr>
                <w:b/>
                <w:sz w:val="20"/>
              </w:rPr>
              <w:t>Weryfikacja kompletności (...)</w:t>
            </w:r>
          </w:p>
          <w:p w:rsidR="00D74E27" w:rsidRPr="00D66336" w:rsidRDefault="00D74E27" w:rsidP="00DC431C">
            <w:pPr>
              <w:spacing w:before="0"/>
              <w:jc w:val="both"/>
              <w:rPr>
                <w:b/>
                <w:bCs/>
                <w:sz w:val="20"/>
              </w:rPr>
            </w:pPr>
            <w:r w:rsidRPr="00D66336">
              <w:rPr>
                <w:b/>
                <w:sz w:val="20"/>
              </w:rPr>
              <w:t xml:space="preserve"> (B) (C)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626BB0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>Podpisanie pisma do Następcy z prośbą o usunięcie nieprawidłowości lub braków/ złożenie wyjaśnień.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P-2/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83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E27" w:rsidRDefault="00D74E27" w:rsidP="00083D4D">
            <w:pPr>
              <w:spacing w:before="0"/>
              <w:rPr>
                <w:b/>
                <w:sz w:val="20"/>
              </w:rPr>
            </w:pPr>
          </w:p>
          <w:p w:rsidR="00D74E27" w:rsidRPr="00D66336" w:rsidRDefault="00D74E27" w:rsidP="00083D4D">
            <w:pPr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1.1.4. </w:t>
            </w:r>
            <w:r w:rsidR="006932DE">
              <w:rPr>
                <w:b/>
                <w:sz w:val="20"/>
              </w:rPr>
              <w:t>4.</w:t>
            </w:r>
            <w:r>
              <w:rPr>
                <w:b/>
                <w:sz w:val="20"/>
              </w:rPr>
              <w:t xml:space="preserve"> </w:t>
            </w:r>
            <w:r w:rsidRPr="0014501D">
              <w:rPr>
                <w:b/>
                <w:sz w:val="20"/>
              </w:rPr>
              <w:t xml:space="preserve">Weryfikacja rzetelności oraz </w:t>
            </w:r>
            <w:r w:rsidRPr="0014501D">
              <w:rPr>
                <w:b/>
                <w:sz w:val="20"/>
              </w:rPr>
              <w:lastRenderedPageBreak/>
              <w:t>wizytacji w miejscu</w:t>
            </w:r>
            <w:r>
              <w:rPr>
                <w:b/>
                <w:sz w:val="20"/>
              </w:rPr>
              <w:t xml:space="preserve"> (D)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both"/>
              <w:rPr>
                <w:bCs/>
                <w:sz w:val="20"/>
              </w:rPr>
            </w:pPr>
            <w:r w:rsidRPr="0014501D">
              <w:rPr>
                <w:sz w:val="20"/>
              </w:rPr>
              <w:lastRenderedPageBreak/>
              <w:t>Podpisanie pisma do ARiMR w sprawie przekazania informacji czy Następca spełnia wymogi rzetelności.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P-1/</w:t>
            </w:r>
            <w:r>
              <w:rPr>
                <w:sz w:val="20"/>
              </w:rPr>
              <w:t xml:space="preserve">294 </w:t>
            </w:r>
          </w:p>
        </w:tc>
      </w:tr>
      <w:tr w:rsidR="00D74E27" w:rsidRPr="00D66336" w:rsidTr="00D74E27">
        <w:trPr>
          <w:trHeight w:val="554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Podpisanie </w:t>
            </w:r>
            <w:r w:rsidRPr="00626BB0">
              <w:rPr>
                <w:bCs/>
                <w:sz w:val="20"/>
              </w:rPr>
              <w:t>pisma wnioskującego o przeprowadzenie wizytacji w miejscu</w:t>
            </w:r>
            <w:r>
              <w:rPr>
                <w:bCs/>
                <w:sz w:val="20"/>
              </w:rPr>
              <w:t xml:space="preserve">. 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626BB0" w:rsidRDefault="00D74E27" w:rsidP="004B6224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P-3/</w:t>
            </w:r>
            <w:r>
              <w:rPr>
                <w:sz w:val="20"/>
              </w:rPr>
              <w:t xml:space="preserve">294 </w:t>
            </w:r>
          </w:p>
        </w:tc>
      </w:tr>
      <w:tr w:rsidR="00D74E27" w:rsidRPr="00D66336" w:rsidTr="00D74E27">
        <w:trPr>
          <w:trHeight w:val="561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jc w:val="both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626BB0">
              <w:rPr>
                <w:sz w:val="20"/>
              </w:rPr>
              <w:t xml:space="preserve">Podpisanie </w:t>
            </w:r>
            <w:r w:rsidRPr="00626BB0">
              <w:rPr>
                <w:bCs/>
                <w:sz w:val="20"/>
              </w:rPr>
              <w:t>pisma do Następcy z prośbą o złożenie wyjaśnień po wizytacji w miejscu</w:t>
            </w:r>
            <w:r w:rsidRPr="00626BB0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626BB0">
              <w:rPr>
                <w:sz w:val="20"/>
              </w:rPr>
              <w:t>P-4/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D74E27" w:rsidP="00083D4D">
            <w:pPr>
              <w:snapToGrid w:val="0"/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>1.1.4.</w:t>
            </w:r>
            <w:r w:rsidR="006932DE">
              <w:rPr>
                <w:b/>
                <w:sz w:val="20"/>
              </w:rPr>
              <w:t>6.</w:t>
            </w:r>
            <w:r>
              <w:rPr>
                <w:b/>
                <w:sz w:val="20"/>
              </w:rPr>
              <w:t xml:space="preserve"> </w:t>
            </w:r>
            <w:r w:rsidRPr="0014501D">
              <w:rPr>
                <w:b/>
                <w:sz w:val="20"/>
              </w:rPr>
              <w:t>Odmowa przyznania pomocy/wycofanie wniosku</w:t>
            </w:r>
            <w:r>
              <w:rPr>
                <w:b/>
                <w:sz w:val="20"/>
              </w:rPr>
              <w:t xml:space="preserve"> (F)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pisma</w:t>
            </w:r>
            <w:r w:rsidRPr="0014501D">
              <w:rPr>
                <w:bCs/>
                <w:sz w:val="20"/>
              </w:rPr>
              <w:t xml:space="preserve"> do Następcy informującego o odmowie przyznania pomocy/wycofaniu wniosku</w:t>
            </w:r>
            <w:r w:rsidRPr="0014501D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P-6/</w:t>
            </w:r>
            <w:r>
              <w:rPr>
                <w:sz w:val="20"/>
              </w:rPr>
              <w:t>294</w:t>
            </w:r>
          </w:p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P-7/</w:t>
            </w:r>
            <w:r>
              <w:rPr>
                <w:sz w:val="20"/>
              </w:rPr>
              <w:t>294</w:t>
            </w:r>
          </w:p>
        </w:tc>
      </w:tr>
      <w:tr w:rsidR="00D74E27" w:rsidRPr="00D66336" w:rsidTr="00D74E27">
        <w:trPr>
          <w:trHeight w:val="769"/>
        </w:trPr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E27" w:rsidRPr="00D66336" w:rsidRDefault="00D74E27" w:rsidP="00DC431C">
            <w:pPr>
              <w:spacing w:before="0"/>
              <w:rPr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E27" w:rsidRPr="0014501D" w:rsidRDefault="006932DE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1.1.4.7. </w:t>
            </w:r>
            <w:r w:rsidR="00D74E27" w:rsidRPr="0014501D">
              <w:rPr>
                <w:b/>
                <w:sz w:val="20"/>
              </w:rPr>
              <w:t xml:space="preserve">Podpisanie </w:t>
            </w:r>
            <w:r w:rsidR="00D74E27">
              <w:rPr>
                <w:b/>
                <w:sz w:val="20"/>
              </w:rPr>
              <w:t>u</w:t>
            </w:r>
            <w:r w:rsidR="00D74E27" w:rsidRPr="0014501D">
              <w:rPr>
                <w:b/>
                <w:sz w:val="20"/>
              </w:rPr>
              <w:t>mowy</w:t>
            </w:r>
          </w:p>
          <w:p w:rsidR="00D74E27" w:rsidRPr="0014501D" w:rsidRDefault="00D74E27" w:rsidP="0014501D">
            <w:pPr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pisma</w:t>
            </w:r>
            <w:r w:rsidRPr="0014501D">
              <w:rPr>
                <w:bCs/>
                <w:sz w:val="20"/>
              </w:rPr>
              <w:t xml:space="preserve"> do Następcy zapraszającego na podpisanie Umowy o przyznanie pomocy</w:t>
            </w:r>
            <w:r w:rsidRPr="0014501D">
              <w:rPr>
                <w:sz w:val="20"/>
              </w:rPr>
              <w:t>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D74E27" w:rsidRPr="0014501D" w:rsidRDefault="00D74E27" w:rsidP="0014501D">
            <w:pPr>
              <w:snapToGrid w:val="0"/>
              <w:spacing w:before="0"/>
              <w:jc w:val="center"/>
              <w:rPr>
                <w:sz w:val="20"/>
              </w:rPr>
            </w:pPr>
            <w:r w:rsidRPr="0014501D">
              <w:rPr>
                <w:sz w:val="20"/>
              </w:rPr>
              <w:t>P-5/</w:t>
            </w:r>
            <w:r>
              <w:rPr>
                <w:sz w:val="20"/>
              </w:rPr>
              <w:t>294</w:t>
            </w:r>
          </w:p>
          <w:p w:rsidR="00D74E27" w:rsidRPr="0014501D" w:rsidRDefault="00D74E27" w:rsidP="0014501D">
            <w:pPr>
              <w:spacing w:before="0"/>
              <w:jc w:val="center"/>
              <w:rPr>
                <w:sz w:val="20"/>
              </w:rPr>
            </w:pPr>
          </w:p>
        </w:tc>
      </w:tr>
      <w:tr w:rsidR="0014501D" w:rsidRPr="00D66336" w:rsidTr="00D74E27">
        <w:trPr>
          <w:trHeight w:val="769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b/>
                <w:bCs/>
                <w:sz w:val="20"/>
              </w:rPr>
            </w:pPr>
            <w:r w:rsidRPr="0014501D">
              <w:rPr>
                <w:b/>
                <w:bCs/>
                <w:sz w:val="20"/>
              </w:rPr>
              <w:t>Osoba upoważniona do podpisania umowy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b/>
                <w:sz w:val="20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14501D" w:rsidRPr="0014501D" w:rsidRDefault="0014501D" w:rsidP="0014501D">
            <w:pPr>
              <w:snapToGrid w:val="0"/>
              <w:spacing w:before="0"/>
              <w:jc w:val="both"/>
              <w:rPr>
                <w:sz w:val="20"/>
              </w:rPr>
            </w:pPr>
            <w:r w:rsidRPr="0014501D">
              <w:rPr>
                <w:sz w:val="20"/>
              </w:rPr>
              <w:t>Podpisanie umowy.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14501D" w:rsidRDefault="0014501D" w:rsidP="0014501D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DC431C" w:rsidRPr="00665338" w:rsidRDefault="00DC431C" w:rsidP="00DC431C">
      <w:pPr>
        <w:spacing w:before="0"/>
        <w:sectPr w:rsidR="00DC431C" w:rsidRPr="00665338" w:rsidSect="00CC03A0">
          <w:type w:val="oddPage"/>
          <w:pgSz w:w="11906" w:h="16838" w:code="9"/>
          <w:pgMar w:top="1134" w:right="851" w:bottom="1134" w:left="1134" w:header="454" w:footer="454" w:gutter="284"/>
          <w:cols w:space="708"/>
        </w:sectPr>
      </w:pPr>
      <w:r w:rsidRPr="00D66336">
        <w:rPr>
          <w:sz w:val="20"/>
        </w:rPr>
        <w:tab/>
      </w:r>
    </w:p>
    <w:p w:rsidR="00DC431C" w:rsidRPr="00665338" w:rsidRDefault="00DC431C" w:rsidP="00DC431C">
      <w:pPr>
        <w:spacing w:before="0"/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9777"/>
      </w:tblGrid>
      <w:tr w:rsidR="00DC431C" w:rsidRPr="00665338">
        <w:trPr>
          <w:trHeight w:val="5528"/>
        </w:trPr>
        <w:tc>
          <w:tcPr>
            <w:tcW w:w="9777" w:type="dxa"/>
            <w:vAlign w:val="bottom"/>
          </w:tcPr>
          <w:p w:rsidR="00DC431C" w:rsidRPr="00665338" w:rsidRDefault="00DC431C" w:rsidP="00594224">
            <w:pPr>
              <w:pStyle w:val="Tyturozdziau"/>
            </w:pPr>
            <w:r w:rsidRPr="00665338">
              <w:t>3. ZAŁĄCZNIKI</w:t>
            </w:r>
          </w:p>
        </w:tc>
      </w:tr>
      <w:tr w:rsidR="00DC431C" w:rsidRPr="00665338">
        <w:trPr>
          <w:trHeight w:val="2987"/>
        </w:trPr>
        <w:tc>
          <w:tcPr>
            <w:tcW w:w="9777" w:type="dxa"/>
            <w:vAlign w:val="bottom"/>
          </w:tcPr>
          <w:p w:rsidR="00DC431C" w:rsidRPr="00665338" w:rsidRDefault="00DC431C" w:rsidP="00DC431C">
            <w:pPr>
              <w:rPr>
                <w:b/>
                <w:snapToGrid w:val="0"/>
                <w:sz w:val="32"/>
              </w:rPr>
            </w:pPr>
          </w:p>
        </w:tc>
      </w:tr>
    </w:tbl>
    <w:p w:rsidR="00051F8E" w:rsidRDefault="00051F8E">
      <w:pPr>
        <w:spacing w:before="0"/>
      </w:pPr>
    </w:p>
    <w:sectPr w:rsidR="00051F8E" w:rsidSect="00F272CC">
      <w:footerReference w:type="even" r:id="rId33"/>
      <w:footerReference w:type="default" r:id="rId34"/>
      <w:type w:val="oddPage"/>
      <w:pgSz w:w="11906" w:h="16838" w:code="9"/>
      <w:pgMar w:top="1134" w:right="851" w:bottom="1134" w:left="1134" w:header="454" w:footer="454" w:gutter="28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78A" w:rsidRDefault="0006078A" w:rsidP="003860F7">
      <w:pPr>
        <w:spacing w:before="0"/>
      </w:pPr>
      <w:r>
        <w:separator/>
      </w:r>
    </w:p>
  </w:endnote>
  <w:endnote w:type="continuationSeparator" w:id="0">
    <w:p w:rsidR="0006078A" w:rsidRDefault="0006078A" w:rsidP="003860F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A" w:rsidRDefault="0006078A">
    <w:pPr>
      <w:pStyle w:val="Stopka"/>
      <w:spacing w:before="0"/>
      <w:rPr>
        <w:sz w:val="2"/>
        <w:szCs w:val="2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06078A">
      <w:trPr>
        <w:trHeight w:val="350"/>
      </w:trPr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KP-611-294-ARiMR/2/z</w:t>
          </w:r>
        </w:p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sz w:val="18"/>
            </w:rPr>
          </w:pPr>
          <w:r>
            <w:rPr>
              <w:sz w:val="18"/>
            </w:rPr>
            <w:t>Wersja zatwierdzona: 2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2.</w:t>
          </w:r>
        </w:p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7E74B1">
            <w:rPr>
              <w:noProof/>
              <w:sz w:val="18"/>
            </w:rPr>
            <w:t>31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</w:t>
          </w:r>
          <w:r w:rsidRPr="000562D1">
            <w:rPr>
              <w:sz w:val="18"/>
              <w:szCs w:val="18"/>
            </w:rPr>
            <w:t xml:space="preserve"> </w:t>
          </w:r>
          <w:r w:rsidRPr="000562D1">
            <w:rPr>
              <w:rStyle w:val="Numerstrony"/>
              <w:sz w:val="18"/>
              <w:szCs w:val="18"/>
            </w:rPr>
            <w:fldChar w:fldCharType="begin"/>
          </w:r>
          <w:r w:rsidRPr="000562D1">
            <w:rPr>
              <w:rStyle w:val="Numerstrony"/>
              <w:sz w:val="18"/>
              <w:szCs w:val="18"/>
            </w:rPr>
            <w:instrText xml:space="preserve"> NUMPAGES </w:instrText>
          </w:r>
          <w:r w:rsidRPr="000562D1">
            <w:rPr>
              <w:rStyle w:val="Numerstrony"/>
              <w:sz w:val="18"/>
              <w:szCs w:val="18"/>
            </w:rPr>
            <w:fldChar w:fldCharType="separate"/>
          </w:r>
          <w:r w:rsidR="007E74B1">
            <w:rPr>
              <w:rStyle w:val="Numerstrony"/>
              <w:noProof/>
              <w:sz w:val="18"/>
              <w:szCs w:val="18"/>
            </w:rPr>
            <w:t>33</w:t>
          </w:r>
          <w:r w:rsidRPr="000562D1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6078A" w:rsidRDefault="0006078A">
    <w:pPr>
      <w:pStyle w:val="Stopka"/>
      <w:spacing w:before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24"/>
      <w:gridCol w:w="2119"/>
      <w:gridCol w:w="3834"/>
    </w:tblGrid>
    <w:tr w:rsidR="0006078A">
      <w:tc>
        <w:tcPr>
          <w:tcW w:w="382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</w:p>
      </w:tc>
      <w:tc>
        <w:tcPr>
          <w:tcW w:w="211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</w:tr>
  </w:tbl>
  <w:p w:rsidR="0006078A" w:rsidRPr="006204F1" w:rsidRDefault="0006078A" w:rsidP="006204F1">
    <w:pPr>
      <w:pStyle w:val="Stopka"/>
      <w:tabs>
        <w:tab w:val="left" w:pos="708"/>
      </w:tabs>
      <w:spacing w:before="0"/>
      <w:rPr>
        <w:b/>
        <w:sz w:val="18"/>
      </w:rPr>
    </w:pPr>
    <w:r>
      <w:rPr>
        <w:b/>
        <w:sz w:val="18"/>
      </w:rPr>
      <w:t>KP-611-294-ARiMR/2.2/</w:t>
    </w:r>
    <w:proofErr w:type="spellStart"/>
    <w:r>
      <w:rPr>
        <w:b/>
        <w:sz w:val="18"/>
      </w:rPr>
      <w:t>r</w:t>
    </w:r>
    <w:proofErr w:type="spellEnd"/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</w:r>
    <w:r>
      <w:rPr>
        <w:b/>
        <w:sz w:val="18"/>
      </w:rPr>
      <w:tab/>
      <w:t>3.</w:t>
    </w:r>
  </w:p>
  <w:p w:rsidR="0006078A" w:rsidRDefault="0006078A" w:rsidP="006204F1">
    <w:pPr>
      <w:pStyle w:val="Stopka"/>
      <w:spacing w:before="0"/>
      <w:rPr>
        <w:sz w:val="2"/>
        <w:szCs w:val="2"/>
      </w:rPr>
    </w:pPr>
    <w:r>
      <w:rPr>
        <w:sz w:val="18"/>
      </w:rPr>
      <w:t>Wersja zatwierdzona: 2.2</w:t>
    </w:r>
    <w:r w:rsidRPr="00F066D9">
      <w:rPr>
        <w:rFonts w:ascii="Arial Narrow" w:hAnsi="Arial Narrow"/>
        <w:b/>
        <w:bCs/>
        <w:color w:val="FFFFFF"/>
        <w:sz w:val="18"/>
      </w:rPr>
      <w:t>: 2</w:t>
    </w:r>
    <w:r>
      <w:rPr>
        <w:rFonts w:ascii="Arial Narrow" w:hAnsi="Arial Narrow"/>
        <w:b/>
        <w:bCs/>
        <w:color w:val="FFFFFF"/>
        <w:sz w:val="18"/>
      </w:rPr>
      <w:tab/>
    </w:r>
    <w:r>
      <w:rPr>
        <w:rFonts w:ascii="Arial Narrow" w:hAnsi="Arial Narrow"/>
        <w:b/>
        <w:bCs/>
        <w:color w:val="FFFFFF"/>
        <w:sz w:val="18"/>
      </w:rPr>
      <w:tab/>
    </w:r>
    <w:r>
      <w:rPr>
        <w:rFonts w:ascii="Arial Narrow" w:hAnsi="Arial Narrow"/>
        <w:b/>
        <w:bCs/>
        <w:color w:val="FFFFFF"/>
        <w:sz w:val="18"/>
      </w:rPr>
      <w:tab/>
    </w:r>
    <w:r>
      <w:rPr>
        <w:rFonts w:ascii="Arial Narrow" w:hAnsi="Arial Narrow"/>
        <w:b/>
        <w:bCs/>
        <w:color w:val="FFFFFF"/>
        <w:sz w:val="18"/>
      </w:rPr>
      <w:tab/>
    </w:r>
    <w:r>
      <w:rPr>
        <w:rFonts w:ascii="Arial Narrow" w:hAnsi="Arial Narrow"/>
        <w:b/>
        <w:bCs/>
        <w:color w:val="FFFFFF"/>
        <w:sz w:val="18"/>
      </w:rPr>
      <w:tab/>
    </w:r>
    <w:r>
      <w:rPr>
        <w:rFonts w:ascii="Arial Narrow" w:hAnsi="Arial Narrow"/>
        <w:b/>
        <w:bCs/>
        <w:color w:val="FFFFFF"/>
        <w:sz w:val="18"/>
      </w:rPr>
      <w:tab/>
    </w: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7E74B1">
      <w:rPr>
        <w:noProof/>
        <w:sz w:val="18"/>
      </w:rPr>
      <w:t>32</w:t>
    </w:r>
    <w:r>
      <w:rPr>
        <w:sz w:val="18"/>
      </w:rPr>
      <w:fldChar w:fldCharType="end"/>
    </w:r>
    <w:r>
      <w:rPr>
        <w:sz w:val="18"/>
      </w:rPr>
      <w:t xml:space="preserve"> z</w:t>
    </w:r>
    <w:r w:rsidRPr="000562D1">
      <w:rPr>
        <w:sz w:val="18"/>
        <w:szCs w:val="18"/>
      </w:rPr>
      <w:t xml:space="preserve"> </w:t>
    </w:r>
    <w:r w:rsidRPr="000562D1">
      <w:rPr>
        <w:rStyle w:val="Numerstrony"/>
        <w:sz w:val="18"/>
        <w:szCs w:val="18"/>
      </w:rPr>
      <w:fldChar w:fldCharType="begin"/>
    </w:r>
    <w:r w:rsidRPr="000562D1">
      <w:rPr>
        <w:rStyle w:val="Numerstrony"/>
        <w:sz w:val="18"/>
        <w:szCs w:val="18"/>
      </w:rPr>
      <w:instrText xml:space="preserve"> NUMPAGES </w:instrText>
    </w:r>
    <w:r w:rsidRPr="000562D1">
      <w:rPr>
        <w:rStyle w:val="Numerstrony"/>
        <w:sz w:val="18"/>
        <w:szCs w:val="18"/>
      </w:rPr>
      <w:fldChar w:fldCharType="separate"/>
    </w:r>
    <w:r w:rsidR="007E74B1">
      <w:rPr>
        <w:rStyle w:val="Numerstrony"/>
        <w:noProof/>
        <w:sz w:val="18"/>
        <w:szCs w:val="18"/>
      </w:rPr>
      <w:t>33</w:t>
    </w:r>
    <w:r w:rsidRPr="000562D1">
      <w:rPr>
        <w:rStyle w:val="Numerstrony"/>
        <w:sz w:val="18"/>
        <w:szCs w:val="18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2783"/>
      <w:gridCol w:w="1584"/>
      <w:gridCol w:w="2783"/>
      <w:gridCol w:w="2627"/>
    </w:tblGrid>
    <w:tr w:rsidR="0006078A" w:rsidTr="009C3B45">
      <w:trPr>
        <w:gridAfter w:val="1"/>
        <w:wAfter w:w="3807" w:type="dxa"/>
        <w:trHeight w:val="274"/>
      </w:trPr>
      <w:tc>
        <w:tcPr>
          <w:tcW w:w="4039" w:type="dxa"/>
          <w:shd w:val="clear" w:color="auto" w:fill="auto"/>
        </w:tcPr>
        <w:p w:rsidR="0006078A" w:rsidRPr="009C3B45" w:rsidRDefault="0006078A" w:rsidP="009C3B45">
          <w:pPr>
            <w:pStyle w:val="Stopka"/>
            <w:tabs>
              <w:tab w:val="left" w:pos="708"/>
            </w:tabs>
            <w:spacing w:before="0"/>
            <w:rPr>
              <w:rFonts w:ascii="Arial Narrow" w:hAnsi="Arial Narrow"/>
              <w:b/>
              <w:bCs/>
              <w:color w:val="FFFFFF"/>
              <w:sz w:val="18"/>
            </w:rPr>
          </w:pPr>
        </w:p>
      </w:tc>
      <w:tc>
        <w:tcPr>
          <w:tcW w:w="2268" w:type="dxa"/>
          <w:shd w:val="clear" w:color="auto" w:fill="auto"/>
        </w:tcPr>
        <w:p w:rsidR="0006078A" w:rsidRPr="009C3B45" w:rsidRDefault="0006078A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  <w:tc>
        <w:tcPr>
          <w:tcW w:w="4037" w:type="dxa"/>
          <w:shd w:val="clear" w:color="auto" w:fill="auto"/>
        </w:tcPr>
        <w:p w:rsidR="0006078A" w:rsidRPr="009C3B45" w:rsidRDefault="0006078A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/>
            </w:rPr>
          </w:pPr>
        </w:p>
      </w:tc>
    </w:tr>
    <w:tr w:rsidR="0006078A" w:rsidTr="00F066D9">
      <w:trPr>
        <w:trHeight w:val="274"/>
      </w:trPr>
      <w:tc>
        <w:tcPr>
          <w:tcW w:w="4039" w:type="dxa"/>
          <w:shd w:val="clear" w:color="auto" w:fill="auto"/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rPr>
              <w:rFonts w:ascii="Arial Narrow" w:hAnsi="Arial Narrow"/>
              <w:b/>
              <w:bCs/>
              <w:color w:val="FFFFFF"/>
              <w:sz w:val="18"/>
            </w:rPr>
          </w:pPr>
        </w:p>
      </w:tc>
      <w:tc>
        <w:tcPr>
          <w:tcW w:w="2268" w:type="dxa"/>
          <w:shd w:val="clear" w:color="auto" w:fill="auto"/>
        </w:tcPr>
        <w:p w:rsidR="0006078A" w:rsidRPr="00684CA9" w:rsidRDefault="0006078A" w:rsidP="00F066D9">
          <w:pPr>
            <w:pStyle w:val="Stopka"/>
            <w:tabs>
              <w:tab w:val="left" w:pos="708"/>
            </w:tabs>
            <w:spacing w:before="0"/>
            <w:jc w:val="center"/>
            <w:rPr>
              <w:sz w:val="18"/>
            </w:rPr>
          </w:pPr>
        </w:p>
      </w:tc>
      <w:tc>
        <w:tcPr>
          <w:tcW w:w="4037" w:type="dxa"/>
          <w:shd w:val="clear" w:color="auto" w:fill="auto"/>
        </w:tcPr>
        <w:p w:rsidR="0006078A" w:rsidRDefault="0006078A" w:rsidP="00F066D9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07" w:type="dxa"/>
        </w:tcPr>
        <w:p w:rsidR="0006078A" w:rsidRDefault="0006078A" w:rsidP="00F066D9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</w:tr>
  </w:tbl>
  <w:p w:rsidR="0006078A" w:rsidRDefault="0006078A" w:rsidP="00F066D9">
    <w:pPr>
      <w:pStyle w:val="Stopka"/>
      <w:tabs>
        <w:tab w:val="left" w:pos="708"/>
      </w:tabs>
      <w:spacing w:before="0"/>
      <w:jc w:val="center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A" w:rsidRDefault="0006078A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3843"/>
      <w:gridCol w:w="2126"/>
      <w:gridCol w:w="3808"/>
    </w:tblGrid>
    <w:tr w:rsidR="0006078A" w:rsidRPr="007817C2" w:rsidTr="007817C2">
      <w:tc>
        <w:tcPr>
          <w:tcW w:w="3843" w:type="dxa"/>
        </w:tcPr>
        <w:p w:rsidR="0006078A" w:rsidRPr="00C4460F" w:rsidRDefault="0006078A" w:rsidP="00C4460F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color w:val="FFFFFF" w:themeColor="background1"/>
              <w:sz w:val="18"/>
            </w:rPr>
          </w:pPr>
          <w:r>
            <w:rPr>
              <w:color w:val="FFFFFF" w:themeColor="background1"/>
              <w:sz w:val="18"/>
            </w:rPr>
            <w:tab/>
          </w:r>
          <w:r w:rsidRPr="007817C2">
            <w:rPr>
              <w:color w:val="FFFFFF" w:themeColor="background1"/>
              <w:sz w:val="18"/>
            </w:rPr>
            <w:t>Wersja robocza: 1</w:t>
          </w:r>
        </w:p>
      </w:tc>
      <w:tc>
        <w:tcPr>
          <w:tcW w:w="2126" w:type="dxa"/>
        </w:tcPr>
        <w:p w:rsidR="0006078A" w:rsidRPr="007817C2" w:rsidRDefault="0006078A" w:rsidP="00CC3931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 w:themeColor="background1"/>
            </w:rPr>
          </w:pPr>
        </w:p>
      </w:tc>
      <w:tc>
        <w:tcPr>
          <w:tcW w:w="3808" w:type="dxa"/>
        </w:tcPr>
        <w:p w:rsidR="0006078A" w:rsidRPr="007817C2" w:rsidRDefault="0006078A" w:rsidP="00CC3931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color w:val="FFFFFF" w:themeColor="background1"/>
              <w:sz w:val="18"/>
            </w:rPr>
          </w:pPr>
          <w:r w:rsidRPr="007817C2">
            <w:rPr>
              <w:b/>
              <w:color w:val="FFFFFF" w:themeColor="background1"/>
              <w:sz w:val="18"/>
            </w:rPr>
            <w:t>1.</w:t>
          </w:r>
        </w:p>
        <w:p w:rsidR="0006078A" w:rsidRPr="007817C2" w:rsidRDefault="0006078A" w:rsidP="00CC3931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  <w:color w:val="FFFFFF" w:themeColor="background1"/>
            </w:rPr>
          </w:pPr>
          <w:r w:rsidRPr="007817C2">
            <w:rPr>
              <w:color w:val="FFFFFF" w:themeColor="background1"/>
              <w:sz w:val="18"/>
              <w:szCs w:val="18"/>
            </w:rPr>
            <w:t xml:space="preserve">Strona 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begin"/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instrText xml:space="preserve"> PAGE </w:instrTex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color w:val="FFFFFF" w:themeColor="background1"/>
              <w:sz w:val="18"/>
              <w:szCs w:val="18"/>
            </w:rPr>
            <w:t>23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end"/>
          </w:r>
          <w:r w:rsidRPr="007817C2">
            <w:rPr>
              <w:color w:val="FFFFFF" w:themeColor="background1"/>
              <w:sz w:val="18"/>
              <w:szCs w:val="18"/>
            </w:rPr>
            <w:t xml:space="preserve"> z 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begin"/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instrText xml:space="preserve"> NUMPAGES </w:instrTex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color w:val="FFFFFF" w:themeColor="background1"/>
              <w:sz w:val="18"/>
              <w:szCs w:val="18"/>
            </w:rPr>
            <w:t>33</w:t>
          </w:r>
          <w:r w:rsidRPr="007817C2">
            <w:rPr>
              <w:rStyle w:val="Numerstrony"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:rsidR="0006078A" w:rsidRPr="007817C2" w:rsidRDefault="0006078A">
    <w:pPr>
      <w:pStyle w:val="Stopka"/>
      <w:spacing w:before="0"/>
      <w:rPr>
        <w:color w:val="FFFFFF" w:themeColor="background1"/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09"/>
      <w:gridCol w:w="2125"/>
      <w:gridCol w:w="3843"/>
    </w:tblGrid>
    <w:tr w:rsidR="0006078A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7E74B1">
            <w:rPr>
              <w:noProof/>
              <w:sz w:val="18"/>
            </w:rPr>
            <w:t>4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 53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KP-611-196-ARiMR/2.5/</w:t>
          </w:r>
          <w:proofErr w:type="spellStart"/>
          <w:r>
            <w:rPr>
              <w:b/>
              <w:sz w:val="18"/>
            </w:rPr>
            <w:t>r</w:t>
          </w:r>
          <w:proofErr w:type="spellEnd"/>
        </w:p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</w:tr>
  </w:tbl>
  <w:p w:rsidR="0006078A" w:rsidRDefault="0006078A">
    <w:pPr>
      <w:pStyle w:val="Stopka"/>
      <w:spacing w:before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06078A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KP-611-294-ARiMR/2/z</w:t>
          </w:r>
        </w:p>
        <w:p w:rsidR="0006078A" w:rsidRDefault="0006078A" w:rsidP="00051F8E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>Wersja zatwierdzona: 2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Spis treści</w:t>
          </w:r>
        </w:p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 w:rsidR="007E74B1">
            <w:rPr>
              <w:rStyle w:val="Numerstrony"/>
              <w:noProof/>
            </w:rPr>
            <w:t>3</w:t>
          </w:r>
          <w:r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 w:rsidR="007E74B1">
            <w:rPr>
              <w:rStyle w:val="Numerstrony"/>
              <w:noProof/>
            </w:rPr>
            <w:t>33</w:t>
          </w:r>
          <w:r>
            <w:rPr>
              <w:rStyle w:val="Numerstrony"/>
            </w:rPr>
            <w:fldChar w:fldCharType="end"/>
          </w:r>
        </w:p>
      </w:tc>
    </w:tr>
  </w:tbl>
  <w:p w:rsidR="0006078A" w:rsidRDefault="0006078A">
    <w:pPr>
      <w:pStyle w:val="Stopka"/>
      <w:spacing w:before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A" w:rsidRDefault="0006078A">
    <w:pPr>
      <w:pStyle w:val="Stopka"/>
      <w:spacing w:before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A" w:rsidRDefault="0006078A">
    <w:pPr>
      <w:pStyle w:val="Stopka"/>
      <w:spacing w:before="0"/>
      <w:rPr>
        <w:sz w:val="2"/>
        <w:szCs w:val="2"/>
      </w:rPr>
    </w:pPr>
  </w:p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590"/>
      <w:gridCol w:w="3353"/>
      <w:gridCol w:w="3834"/>
    </w:tblGrid>
    <w:tr w:rsidR="0006078A">
      <w:tc>
        <w:tcPr>
          <w:tcW w:w="2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1.</w:t>
          </w:r>
        </w:p>
        <w:p w:rsidR="0006078A" w:rsidRPr="00EC0814" w:rsidRDefault="0006078A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rFonts w:ascii="Arial Narrow" w:hAnsi="Arial Narrow"/>
              <w:b/>
              <w:bCs/>
              <w:sz w:val="18"/>
              <w:szCs w:val="18"/>
            </w:rPr>
          </w:pPr>
          <w:r w:rsidRPr="00EC0814">
            <w:rPr>
              <w:sz w:val="18"/>
              <w:szCs w:val="18"/>
            </w:rPr>
            <w:t xml:space="preserve">Strona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PAGE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7E74B1">
            <w:rPr>
              <w:rStyle w:val="Numerstrony"/>
              <w:noProof/>
              <w:sz w:val="18"/>
              <w:szCs w:val="18"/>
            </w:rPr>
            <w:t>20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  <w:r w:rsidRPr="00EC0814">
            <w:rPr>
              <w:sz w:val="18"/>
              <w:szCs w:val="18"/>
            </w:rPr>
            <w:t xml:space="preserve"> z </w:t>
          </w:r>
          <w:r w:rsidRPr="00EC0814">
            <w:rPr>
              <w:rStyle w:val="Numerstrony"/>
              <w:sz w:val="18"/>
              <w:szCs w:val="18"/>
            </w:rPr>
            <w:fldChar w:fldCharType="begin"/>
          </w:r>
          <w:r w:rsidRPr="00EC0814">
            <w:rPr>
              <w:rStyle w:val="Numerstrony"/>
              <w:sz w:val="18"/>
              <w:szCs w:val="18"/>
            </w:rPr>
            <w:instrText xml:space="preserve"> NUMPAGES </w:instrText>
          </w:r>
          <w:r w:rsidRPr="00EC0814">
            <w:rPr>
              <w:rStyle w:val="Numerstrony"/>
              <w:sz w:val="18"/>
              <w:szCs w:val="18"/>
            </w:rPr>
            <w:fldChar w:fldCharType="separate"/>
          </w:r>
          <w:r w:rsidR="007E74B1">
            <w:rPr>
              <w:rStyle w:val="Numerstrony"/>
              <w:noProof/>
              <w:sz w:val="18"/>
              <w:szCs w:val="18"/>
            </w:rPr>
            <w:t>33</w:t>
          </w:r>
          <w:r w:rsidRPr="00EC0814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335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 w:rsidP="00DC431C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383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 w:rsidP="00DC431C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KP-611-294-ARiMR/2/z</w:t>
          </w:r>
        </w:p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>Wersja zatwierdzona: 2</w:t>
          </w:r>
        </w:p>
      </w:tc>
    </w:tr>
  </w:tbl>
  <w:p w:rsidR="0006078A" w:rsidRDefault="0006078A">
    <w:pPr>
      <w:pStyle w:val="Stopka"/>
      <w:spacing w:before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845"/>
      <w:gridCol w:w="2125"/>
      <w:gridCol w:w="3807"/>
    </w:tblGrid>
    <w:tr w:rsidR="0006078A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KP-611-294-ARiMR/2/z</w:t>
          </w:r>
        </w:p>
        <w:p w:rsidR="0006078A" w:rsidRDefault="0006078A">
          <w:pPr>
            <w:pStyle w:val="Stopka"/>
            <w:tabs>
              <w:tab w:val="left" w:pos="708"/>
            </w:tabs>
            <w:spacing w:before="0"/>
            <w:jc w:val="center"/>
            <w:rPr>
              <w:sz w:val="18"/>
            </w:rPr>
          </w:pPr>
          <w:r>
            <w:rPr>
              <w:sz w:val="18"/>
            </w:rPr>
            <w:t>Wersja zatwierdzona: 2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</w:p>
      </w:tc>
      <w:tc>
        <w:tcPr>
          <w:tcW w:w="40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6078A" w:rsidRPr="00DF180D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b/>
              <w:sz w:val="18"/>
            </w:rPr>
          </w:pPr>
          <w:r w:rsidRPr="00DF180D">
            <w:rPr>
              <w:b/>
              <w:sz w:val="18"/>
            </w:rPr>
            <w:t>1.</w:t>
          </w:r>
        </w:p>
        <w:p w:rsidR="0006078A" w:rsidRDefault="0006078A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 \* MERGEFORMAT </w:instrText>
          </w:r>
          <w:r>
            <w:rPr>
              <w:sz w:val="18"/>
            </w:rPr>
            <w:fldChar w:fldCharType="separate"/>
          </w:r>
          <w:r w:rsidR="007E74B1">
            <w:rPr>
              <w:noProof/>
              <w:sz w:val="18"/>
            </w:rPr>
            <w:t>21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z </w:t>
          </w:r>
          <w:r w:rsidRPr="000562D1">
            <w:rPr>
              <w:rStyle w:val="Numerstrony"/>
              <w:sz w:val="18"/>
              <w:szCs w:val="18"/>
            </w:rPr>
            <w:fldChar w:fldCharType="begin"/>
          </w:r>
          <w:r w:rsidRPr="000562D1">
            <w:rPr>
              <w:rStyle w:val="Numerstrony"/>
              <w:sz w:val="18"/>
              <w:szCs w:val="18"/>
            </w:rPr>
            <w:instrText xml:space="preserve"> NUMPAGES </w:instrText>
          </w:r>
          <w:r w:rsidRPr="000562D1">
            <w:rPr>
              <w:rStyle w:val="Numerstrony"/>
              <w:sz w:val="18"/>
              <w:szCs w:val="18"/>
            </w:rPr>
            <w:fldChar w:fldCharType="separate"/>
          </w:r>
          <w:r w:rsidR="007E74B1">
            <w:rPr>
              <w:rStyle w:val="Numerstrony"/>
              <w:noProof/>
              <w:sz w:val="18"/>
              <w:szCs w:val="18"/>
            </w:rPr>
            <w:t>33</w:t>
          </w:r>
          <w:r w:rsidRPr="000562D1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6078A" w:rsidRDefault="0006078A">
    <w:pPr>
      <w:pStyle w:val="Stopka"/>
      <w:spacing w:before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A" w:rsidRDefault="0006078A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78A" w:rsidRDefault="0006078A" w:rsidP="003860F7">
      <w:pPr>
        <w:spacing w:before="0"/>
      </w:pPr>
      <w:r>
        <w:separator/>
      </w:r>
    </w:p>
  </w:footnote>
  <w:footnote w:type="continuationSeparator" w:id="0">
    <w:p w:rsidR="0006078A" w:rsidRDefault="0006078A" w:rsidP="003860F7">
      <w:pPr>
        <w:spacing w:before="0"/>
      </w:pPr>
      <w:r>
        <w:continuationSeparator/>
      </w:r>
    </w:p>
  </w:footnote>
  <w:footnote w:id="1">
    <w:p w:rsidR="0006078A" w:rsidRDefault="0006078A" w:rsidP="00626B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82BF5">
        <w:rPr>
          <w:bCs/>
          <w:sz w:val="16"/>
          <w:szCs w:val="16"/>
        </w:rPr>
        <w:t xml:space="preserve">Marszałek Województwa bądź osoba upoważniona, zgodnie z § 8 rozporządzenia Ministra Rolnictwa i Rozwoju Wsi z dnia 1 kwietnia 2008r., </w:t>
      </w:r>
      <w:r>
        <w:rPr>
          <w:bCs/>
          <w:sz w:val="16"/>
          <w:szCs w:val="16"/>
        </w:rPr>
        <w:t>w </w:t>
      </w:r>
      <w:r w:rsidRPr="00C82BF5">
        <w:rPr>
          <w:bCs/>
          <w:sz w:val="16"/>
          <w:szCs w:val="16"/>
        </w:rPr>
        <w:t>sprawie szczegółowych warunków i trybu przyznawania oraz wypłaty pomocy finansowej w ramach działania „Podstawowe usługi dla gospodarki i ludności wiejskiej” objętego Programem Rozwoju Obszarów Wiejskich 2007-2013 (Dz. U. Nr</w:t>
      </w:r>
      <w:r>
        <w:rPr>
          <w:bCs/>
          <w:sz w:val="16"/>
          <w:szCs w:val="16"/>
        </w:rPr>
        <w:t xml:space="preserve"> </w:t>
      </w:r>
      <w:r w:rsidRPr="00C82BF5">
        <w:rPr>
          <w:bCs/>
          <w:sz w:val="16"/>
          <w:szCs w:val="16"/>
        </w:rPr>
        <w:t>60 poz. 373</w:t>
      </w:r>
      <w:r>
        <w:rPr>
          <w:bCs/>
          <w:sz w:val="16"/>
          <w:szCs w:val="16"/>
        </w:rPr>
        <w:t>,</w:t>
      </w:r>
      <w:r w:rsidRPr="00C82BF5">
        <w:rPr>
          <w:bCs/>
          <w:sz w:val="16"/>
          <w:szCs w:val="16"/>
        </w:rPr>
        <w:t xml:space="preserve"> z </w:t>
      </w:r>
      <w:proofErr w:type="spellStart"/>
      <w:r w:rsidRPr="00C82BF5">
        <w:rPr>
          <w:bCs/>
          <w:sz w:val="16"/>
          <w:szCs w:val="16"/>
        </w:rPr>
        <w:t>późn</w:t>
      </w:r>
      <w:proofErr w:type="spellEnd"/>
      <w:r w:rsidRPr="00C82BF5">
        <w:rPr>
          <w:bCs/>
          <w:sz w:val="16"/>
          <w:szCs w:val="16"/>
        </w:rPr>
        <w:t>. zm.)</w:t>
      </w:r>
      <w:r>
        <w:rPr>
          <w:bCs/>
          <w:sz w:val="16"/>
          <w:szCs w:val="16"/>
        </w:rPr>
        <w:t>/</w:t>
      </w:r>
      <w:r w:rsidRPr="009A5EE8">
        <w:rPr>
          <w:bCs/>
          <w:sz w:val="16"/>
          <w:szCs w:val="16"/>
        </w:rPr>
        <w:t xml:space="preserve"> rozporządzenia Ministra Rolnictwa i Rozwoju Wsi z dnia 14 lutego 2008 r. w sprawie szczegółowych warunków i trybu przyznawania oraz wypłaty pomocy finansowej w ramach działania „Odnowa i rozwój wsi” objętego Programem Rozwoju Obszarów Wiejskich na lata 2007-2013 (Dz. U. z 2008 r. Nr 38, poz. 220, z </w:t>
      </w:r>
      <w:proofErr w:type="spellStart"/>
      <w:r w:rsidRPr="009A5EE8">
        <w:rPr>
          <w:bCs/>
          <w:sz w:val="16"/>
          <w:szCs w:val="16"/>
        </w:rPr>
        <w:t>późn</w:t>
      </w:r>
      <w:proofErr w:type="spellEnd"/>
      <w:r w:rsidRPr="009A5EE8">
        <w:rPr>
          <w:bCs/>
          <w:sz w:val="16"/>
          <w:szCs w:val="16"/>
        </w:rPr>
        <w:t>. zm.)</w:t>
      </w:r>
      <w:r>
        <w:rPr>
          <w:vertAlign w:val="superscript"/>
        </w:rPr>
        <w:t>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C00430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C4F19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cs="Courier New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8">
    <w:nsid w:val="0000000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/>
        <w:b w:val="0"/>
        <w:i w:val="0"/>
        <w:color w:val="auto"/>
      </w:rPr>
    </w:lvl>
  </w:abstractNum>
  <w:abstractNum w:abstractNumId="11">
    <w:nsid w:val="0A867826"/>
    <w:multiLevelType w:val="hybridMultilevel"/>
    <w:tmpl w:val="755CD20C"/>
    <w:lvl w:ilvl="0" w:tplc="96D4E6B8">
      <w:start w:val="1"/>
      <w:numFmt w:val="decimal"/>
      <w:pStyle w:val="Textkrper"/>
      <w:lvlText w:val="%1."/>
      <w:lvlJc w:val="left"/>
      <w:pPr>
        <w:tabs>
          <w:tab w:val="num" w:pos="1231"/>
        </w:tabs>
        <w:ind w:left="123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825"/>
        </w:tabs>
        <w:ind w:left="825" w:hanging="64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F41350"/>
    <w:multiLevelType w:val="hybridMultilevel"/>
    <w:tmpl w:val="2EACC9E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E70C9E"/>
    <w:multiLevelType w:val="hybridMultilevel"/>
    <w:tmpl w:val="63288688"/>
    <w:lvl w:ilvl="0" w:tplc="000000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B00B1"/>
    <w:multiLevelType w:val="hybridMultilevel"/>
    <w:tmpl w:val="8EEA3FE6"/>
    <w:lvl w:ilvl="0" w:tplc="000000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33203"/>
    <w:multiLevelType w:val="hybridMultilevel"/>
    <w:tmpl w:val="DD489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600F4"/>
    <w:multiLevelType w:val="hybridMultilevel"/>
    <w:tmpl w:val="8C90EA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D5B42"/>
    <w:multiLevelType w:val="hybridMultilevel"/>
    <w:tmpl w:val="6172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46462F"/>
    <w:multiLevelType w:val="multilevel"/>
    <w:tmpl w:val="23B4056C"/>
    <w:lvl w:ilvl="0">
      <w:start w:val="1"/>
      <w:numFmt w:val="decimal"/>
      <w:pStyle w:val="Numberedlist3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umberedlist32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pStyle w:val="Numberedlist33"/>
      <w:lvlText w:val="%3)"/>
      <w:lvlJc w:val="left"/>
      <w:pPr>
        <w:tabs>
          <w:tab w:val="num" w:pos="720"/>
        </w:tabs>
        <w:ind w:left="360" w:hanging="360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7920F1C"/>
    <w:multiLevelType w:val="hybridMultilevel"/>
    <w:tmpl w:val="91FABF6E"/>
    <w:lvl w:ilvl="0" w:tplc="FFFFFFFF">
      <w:start w:val="1"/>
      <w:numFmt w:val="bullet"/>
      <w:lvlText w:val=""/>
      <w:lvlJc w:val="left"/>
      <w:pPr>
        <w:tabs>
          <w:tab w:val="num" w:pos="680"/>
        </w:tabs>
        <w:ind w:left="83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0">
    <w:nsid w:val="3EA50EFA"/>
    <w:multiLevelType w:val="hybridMultilevel"/>
    <w:tmpl w:val="802EE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9161ED"/>
    <w:multiLevelType w:val="hybridMultilevel"/>
    <w:tmpl w:val="378C8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F55DAA"/>
    <w:multiLevelType w:val="hybridMultilevel"/>
    <w:tmpl w:val="E5D48D1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2F2537"/>
    <w:multiLevelType w:val="hybridMultilevel"/>
    <w:tmpl w:val="BE426014"/>
    <w:lvl w:ilvl="0" w:tplc="664E3E14">
      <w:start w:val="1"/>
      <w:numFmt w:val="bullet"/>
      <w:lvlText w:val=""/>
      <w:lvlJc w:val="left"/>
      <w:pPr>
        <w:tabs>
          <w:tab w:val="num" w:pos="227"/>
        </w:tabs>
        <w:ind w:left="454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D87B30"/>
    <w:multiLevelType w:val="multilevel"/>
    <w:tmpl w:val="F21002E8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684" w:hanging="50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499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8804DFB"/>
    <w:multiLevelType w:val="multilevel"/>
    <w:tmpl w:val="D94A905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88F7AA2"/>
    <w:multiLevelType w:val="multilevel"/>
    <w:tmpl w:val="75C43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858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>
    <w:nsid w:val="717F6806"/>
    <w:multiLevelType w:val="hybridMultilevel"/>
    <w:tmpl w:val="E4F09190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984" w:hanging="624"/>
      </w:pPr>
      <w:rPr>
        <w:rFonts w:ascii="Symbol" w:hAnsi="Symbol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45D565F"/>
    <w:multiLevelType w:val="hybridMultilevel"/>
    <w:tmpl w:val="E2A09AFC"/>
    <w:lvl w:ilvl="0" w:tplc="53D6D1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CA7AEF"/>
    <w:multiLevelType w:val="hybridMultilevel"/>
    <w:tmpl w:val="09FE9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1"/>
  </w:num>
  <w:num w:numId="5">
    <w:abstractNumId w:val="0"/>
  </w:num>
  <w:num w:numId="6">
    <w:abstractNumId w:val="11"/>
  </w:num>
  <w:num w:numId="7">
    <w:abstractNumId w:val="24"/>
  </w:num>
  <w:num w:numId="8">
    <w:abstractNumId w:val="25"/>
  </w:num>
  <w:num w:numId="9">
    <w:abstractNumId w:val="25"/>
  </w:num>
  <w:num w:numId="10">
    <w:abstractNumId w:val="6"/>
  </w:num>
  <w:num w:numId="11">
    <w:abstractNumId w:val="10"/>
  </w:num>
  <w:num w:numId="12">
    <w:abstractNumId w:val="7"/>
  </w:num>
  <w:num w:numId="13">
    <w:abstractNumId w:val="3"/>
  </w:num>
  <w:num w:numId="14">
    <w:abstractNumId w:val="4"/>
  </w:num>
  <w:num w:numId="15">
    <w:abstractNumId w:val="2"/>
  </w:num>
  <w:num w:numId="16">
    <w:abstractNumId w:val="8"/>
  </w:num>
  <w:num w:numId="17">
    <w:abstractNumId w:val="5"/>
  </w:num>
  <w:num w:numId="18">
    <w:abstractNumId w:val="14"/>
  </w:num>
  <w:num w:numId="19">
    <w:abstractNumId w:val="9"/>
  </w:num>
  <w:num w:numId="20">
    <w:abstractNumId w:val="13"/>
  </w:num>
  <w:num w:numId="21">
    <w:abstractNumId w:val="20"/>
  </w:num>
  <w:num w:numId="22">
    <w:abstractNumId w:val="17"/>
  </w:num>
  <w:num w:numId="23">
    <w:abstractNumId w:val="30"/>
  </w:num>
  <w:num w:numId="24">
    <w:abstractNumId w:val="16"/>
  </w:num>
  <w:num w:numId="25">
    <w:abstractNumId w:val="21"/>
  </w:num>
  <w:num w:numId="26">
    <w:abstractNumId w:val="27"/>
  </w:num>
  <w:num w:numId="27">
    <w:abstractNumId w:val="25"/>
  </w:num>
  <w:num w:numId="28">
    <w:abstractNumId w:val="19"/>
  </w:num>
  <w:num w:numId="29">
    <w:abstractNumId w:val="23"/>
  </w:num>
  <w:num w:numId="30">
    <w:abstractNumId w:val="29"/>
  </w:num>
  <w:num w:numId="31">
    <w:abstractNumId w:val="12"/>
  </w:num>
  <w:num w:numId="32">
    <w:abstractNumId w:val="15"/>
  </w:num>
  <w:num w:numId="33">
    <w:abstractNumId w:val="22"/>
  </w:num>
  <w:num w:numId="34">
    <w:abstractNumId w:val="2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vz9w50xiTI9YYgZML9GdVkwtZIQ=" w:salt="dKA6G60jC3eTANPiP8mXtw=="/>
  <w:zoom w:percent="11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5F5E59"/>
    <w:rsid w:val="0000368E"/>
    <w:rsid w:val="00016DA9"/>
    <w:rsid w:val="000257BB"/>
    <w:rsid w:val="00031FFB"/>
    <w:rsid w:val="00033433"/>
    <w:rsid w:val="00033B1E"/>
    <w:rsid w:val="00037884"/>
    <w:rsid w:val="00051F8E"/>
    <w:rsid w:val="0005428E"/>
    <w:rsid w:val="00056196"/>
    <w:rsid w:val="000562D1"/>
    <w:rsid w:val="0006078A"/>
    <w:rsid w:val="00061B42"/>
    <w:rsid w:val="00064A40"/>
    <w:rsid w:val="0006637C"/>
    <w:rsid w:val="000705BE"/>
    <w:rsid w:val="00083D4D"/>
    <w:rsid w:val="00087AD7"/>
    <w:rsid w:val="000B64A1"/>
    <w:rsid w:val="000C2F57"/>
    <w:rsid w:val="000C37A2"/>
    <w:rsid w:val="000D4948"/>
    <w:rsid w:val="000D5CA2"/>
    <w:rsid w:val="000E14A4"/>
    <w:rsid w:val="000E3A7B"/>
    <w:rsid w:val="00100D00"/>
    <w:rsid w:val="0010231D"/>
    <w:rsid w:val="00105466"/>
    <w:rsid w:val="00116C69"/>
    <w:rsid w:val="00122E8C"/>
    <w:rsid w:val="00134E7A"/>
    <w:rsid w:val="0014501D"/>
    <w:rsid w:val="00145125"/>
    <w:rsid w:val="00150976"/>
    <w:rsid w:val="00151CDB"/>
    <w:rsid w:val="00155187"/>
    <w:rsid w:val="00164A0A"/>
    <w:rsid w:val="00165D3D"/>
    <w:rsid w:val="00193D5B"/>
    <w:rsid w:val="001B41A2"/>
    <w:rsid w:val="001D2CDF"/>
    <w:rsid w:val="001D510A"/>
    <w:rsid w:val="001E7B29"/>
    <w:rsid w:val="001F13A3"/>
    <w:rsid w:val="002101A1"/>
    <w:rsid w:val="0021253B"/>
    <w:rsid w:val="002151C4"/>
    <w:rsid w:val="002277C7"/>
    <w:rsid w:val="002329BD"/>
    <w:rsid w:val="00237D75"/>
    <w:rsid w:val="002445BE"/>
    <w:rsid w:val="00260036"/>
    <w:rsid w:val="00260E24"/>
    <w:rsid w:val="00260F45"/>
    <w:rsid w:val="00271A4D"/>
    <w:rsid w:val="002841B7"/>
    <w:rsid w:val="002910FC"/>
    <w:rsid w:val="002A0814"/>
    <w:rsid w:val="002A0B9A"/>
    <w:rsid w:val="002A629A"/>
    <w:rsid w:val="002B106F"/>
    <w:rsid w:val="002D1BD8"/>
    <w:rsid w:val="002D3910"/>
    <w:rsid w:val="002D779B"/>
    <w:rsid w:val="002E6A56"/>
    <w:rsid w:val="002F16EE"/>
    <w:rsid w:val="002F2502"/>
    <w:rsid w:val="002F733C"/>
    <w:rsid w:val="00313257"/>
    <w:rsid w:val="003169E1"/>
    <w:rsid w:val="00322342"/>
    <w:rsid w:val="0032388B"/>
    <w:rsid w:val="00337464"/>
    <w:rsid w:val="00337F9E"/>
    <w:rsid w:val="00344933"/>
    <w:rsid w:val="00357189"/>
    <w:rsid w:val="00362274"/>
    <w:rsid w:val="00366620"/>
    <w:rsid w:val="003852D0"/>
    <w:rsid w:val="003860F7"/>
    <w:rsid w:val="003B1362"/>
    <w:rsid w:val="003B5A43"/>
    <w:rsid w:val="003C4684"/>
    <w:rsid w:val="003D1306"/>
    <w:rsid w:val="003F258D"/>
    <w:rsid w:val="003F54BE"/>
    <w:rsid w:val="003F7672"/>
    <w:rsid w:val="00402BEA"/>
    <w:rsid w:val="0041597B"/>
    <w:rsid w:val="004167F7"/>
    <w:rsid w:val="004171F6"/>
    <w:rsid w:val="004337E0"/>
    <w:rsid w:val="00461B23"/>
    <w:rsid w:val="00481826"/>
    <w:rsid w:val="004931C1"/>
    <w:rsid w:val="004A1FCE"/>
    <w:rsid w:val="004A44B5"/>
    <w:rsid w:val="004A763F"/>
    <w:rsid w:val="004B6224"/>
    <w:rsid w:val="004B6FEE"/>
    <w:rsid w:val="004C0468"/>
    <w:rsid w:val="004C2FBC"/>
    <w:rsid w:val="004D3C17"/>
    <w:rsid w:val="004E6C9F"/>
    <w:rsid w:val="004F2536"/>
    <w:rsid w:val="004F3DC1"/>
    <w:rsid w:val="004F3F50"/>
    <w:rsid w:val="00517365"/>
    <w:rsid w:val="00523282"/>
    <w:rsid w:val="005264F5"/>
    <w:rsid w:val="005407A4"/>
    <w:rsid w:val="00540ECC"/>
    <w:rsid w:val="00554145"/>
    <w:rsid w:val="005661A3"/>
    <w:rsid w:val="00593BB4"/>
    <w:rsid w:val="00594224"/>
    <w:rsid w:val="00594745"/>
    <w:rsid w:val="005A0D3D"/>
    <w:rsid w:val="005B1D89"/>
    <w:rsid w:val="005C47D8"/>
    <w:rsid w:val="005D5A3C"/>
    <w:rsid w:val="005E533F"/>
    <w:rsid w:val="005F0FE7"/>
    <w:rsid w:val="005F5E59"/>
    <w:rsid w:val="006204F1"/>
    <w:rsid w:val="00621C78"/>
    <w:rsid w:val="00626BB0"/>
    <w:rsid w:val="006315BB"/>
    <w:rsid w:val="006512FE"/>
    <w:rsid w:val="00651486"/>
    <w:rsid w:val="00652D77"/>
    <w:rsid w:val="00687EF0"/>
    <w:rsid w:val="006932DE"/>
    <w:rsid w:val="006A0E45"/>
    <w:rsid w:val="006A3534"/>
    <w:rsid w:val="006A544B"/>
    <w:rsid w:val="006A7025"/>
    <w:rsid w:val="006B6F4D"/>
    <w:rsid w:val="006C604A"/>
    <w:rsid w:val="006E41CE"/>
    <w:rsid w:val="006F228E"/>
    <w:rsid w:val="007017F0"/>
    <w:rsid w:val="00702101"/>
    <w:rsid w:val="00726DBA"/>
    <w:rsid w:val="00727B2B"/>
    <w:rsid w:val="007431EF"/>
    <w:rsid w:val="00743286"/>
    <w:rsid w:val="007509AB"/>
    <w:rsid w:val="007523D7"/>
    <w:rsid w:val="007605D1"/>
    <w:rsid w:val="00767E9C"/>
    <w:rsid w:val="007817C2"/>
    <w:rsid w:val="007851F5"/>
    <w:rsid w:val="00794C81"/>
    <w:rsid w:val="007B12FB"/>
    <w:rsid w:val="007C11A3"/>
    <w:rsid w:val="007C7BB7"/>
    <w:rsid w:val="007D3A49"/>
    <w:rsid w:val="007E365A"/>
    <w:rsid w:val="007E4D39"/>
    <w:rsid w:val="007E74B1"/>
    <w:rsid w:val="008063A8"/>
    <w:rsid w:val="00820527"/>
    <w:rsid w:val="00826108"/>
    <w:rsid w:val="0083203C"/>
    <w:rsid w:val="00835FA0"/>
    <w:rsid w:val="00846D25"/>
    <w:rsid w:val="008507CE"/>
    <w:rsid w:val="00851BF4"/>
    <w:rsid w:val="00865896"/>
    <w:rsid w:val="00885491"/>
    <w:rsid w:val="00887C1B"/>
    <w:rsid w:val="008A3A47"/>
    <w:rsid w:val="008B1894"/>
    <w:rsid w:val="008B34C7"/>
    <w:rsid w:val="008B5D63"/>
    <w:rsid w:val="008B75B2"/>
    <w:rsid w:val="008C2631"/>
    <w:rsid w:val="008E1612"/>
    <w:rsid w:val="008E489D"/>
    <w:rsid w:val="008F2A7F"/>
    <w:rsid w:val="008F47D0"/>
    <w:rsid w:val="008F5CDD"/>
    <w:rsid w:val="0090675E"/>
    <w:rsid w:val="00910B99"/>
    <w:rsid w:val="0092221C"/>
    <w:rsid w:val="00924958"/>
    <w:rsid w:val="009329CB"/>
    <w:rsid w:val="00933C6B"/>
    <w:rsid w:val="00944AE2"/>
    <w:rsid w:val="009558F3"/>
    <w:rsid w:val="00961882"/>
    <w:rsid w:val="009621AB"/>
    <w:rsid w:val="009633E7"/>
    <w:rsid w:val="00963CF7"/>
    <w:rsid w:val="009914E0"/>
    <w:rsid w:val="00997815"/>
    <w:rsid w:val="009A5EE8"/>
    <w:rsid w:val="009B370F"/>
    <w:rsid w:val="009B7A4C"/>
    <w:rsid w:val="009C3B45"/>
    <w:rsid w:val="009C661B"/>
    <w:rsid w:val="009D0C18"/>
    <w:rsid w:val="009E2049"/>
    <w:rsid w:val="009E7EB0"/>
    <w:rsid w:val="009F7673"/>
    <w:rsid w:val="00A17795"/>
    <w:rsid w:val="00A24AF4"/>
    <w:rsid w:val="00A350AA"/>
    <w:rsid w:val="00A541F7"/>
    <w:rsid w:val="00A61B57"/>
    <w:rsid w:val="00A6524F"/>
    <w:rsid w:val="00A66749"/>
    <w:rsid w:val="00A74925"/>
    <w:rsid w:val="00A870D4"/>
    <w:rsid w:val="00A97B53"/>
    <w:rsid w:val="00AA6ACB"/>
    <w:rsid w:val="00AB5273"/>
    <w:rsid w:val="00AD1E64"/>
    <w:rsid w:val="00AD2F8A"/>
    <w:rsid w:val="00AD4BCB"/>
    <w:rsid w:val="00AF220E"/>
    <w:rsid w:val="00AF30A2"/>
    <w:rsid w:val="00B109A4"/>
    <w:rsid w:val="00B11D52"/>
    <w:rsid w:val="00B15232"/>
    <w:rsid w:val="00B15A0E"/>
    <w:rsid w:val="00B3321C"/>
    <w:rsid w:val="00B46D8B"/>
    <w:rsid w:val="00B6087D"/>
    <w:rsid w:val="00B60F29"/>
    <w:rsid w:val="00B87E10"/>
    <w:rsid w:val="00B910D5"/>
    <w:rsid w:val="00B914D5"/>
    <w:rsid w:val="00BE6385"/>
    <w:rsid w:val="00BE7986"/>
    <w:rsid w:val="00BF0E5E"/>
    <w:rsid w:val="00C034C8"/>
    <w:rsid w:val="00C05E10"/>
    <w:rsid w:val="00C2456D"/>
    <w:rsid w:val="00C257AE"/>
    <w:rsid w:val="00C27C3E"/>
    <w:rsid w:val="00C4460F"/>
    <w:rsid w:val="00C566EA"/>
    <w:rsid w:val="00C6034F"/>
    <w:rsid w:val="00C61DD5"/>
    <w:rsid w:val="00C75ED6"/>
    <w:rsid w:val="00C82B2D"/>
    <w:rsid w:val="00C959FA"/>
    <w:rsid w:val="00CC03A0"/>
    <w:rsid w:val="00CC3931"/>
    <w:rsid w:val="00CE3C71"/>
    <w:rsid w:val="00CE5F59"/>
    <w:rsid w:val="00CF5190"/>
    <w:rsid w:val="00D164A5"/>
    <w:rsid w:val="00D332FF"/>
    <w:rsid w:val="00D35720"/>
    <w:rsid w:val="00D441BC"/>
    <w:rsid w:val="00D60764"/>
    <w:rsid w:val="00D74E27"/>
    <w:rsid w:val="00D761CF"/>
    <w:rsid w:val="00D76D23"/>
    <w:rsid w:val="00D846A2"/>
    <w:rsid w:val="00D85368"/>
    <w:rsid w:val="00D92AB3"/>
    <w:rsid w:val="00D97BC5"/>
    <w:rsid w:val="00DB0583"/>
    <w:rsid w:val="00DC431C"/>
    <w:rsid w:val="00DE08A8"/>
    <w:rsid w:val="00DE1633"/>
    <w:rsid w:val="00DE2901"/>
    <w:rsid w:val="00DE7128"/>
    <w:rsid w:val="00DF180D"/>
    <w:rsid w:val="00DF2DD3"/>
    <w:rsid w:val="00E00DD7"/>
    <w:rsid w:val="00E07C8F"/>
    <w:rsid w:val="00E2101A"/>
    <w:rsid w:val="00E23697"/>
    <w:rsid w:val="00E275D9"/>
    <w:rsid w:val="00E535F9"/>
    <w:rsid w:val="00E55C2A"/>
    <w:rsid w:val="00E622C8"/>
    <w:rsid w:val="00E6701B"/>
    <w:rsid w:val="00E76165"/>
    <w:rsid w:val="00E82891"/>
    <w:rsid w:val="00E87A7F"/>
    <w:rsid w:val="00E87EC6"/>
    <w:rsid w:val="00E94958"/>
    <w:rsid w:val="00E97E73"/>
    <w:rsid w:val="00EA2AE6"/>
    <w:rsid w:val="00EA426F"/>
    <w:rsid w:val="00ED42E3"/>
    <w:rsid w:val="00EE168F"/>
    <w:rsid w:val="00EE633C"/>
    <w:rsid w:val="00EF0B53"/>
    <w:rsid w:val="00F066D9"/>
    <w:rsid w:val="00F07D77"/>
    <w:rsid w:val="00F13E07"/>
    <w:rsid w:val="00F15F76"/>
    <w:rsid w:val="00F17FF6"/>
    <w:rsid w:val="00F21B17"/>
    <w:rsid w:val="00F272CC"/>
    <w:rsid w:val="00F32730"/>
    <w:rsid w:val="00F3417A"/>
    <w:rsid w:val="00F3433C"/>
    <w:rsid w:val="00F40506"/>
    <w:rsid w:val="00F50B79"/>
    <w:rsid w:val="00F51B6F"/>
    <w:rsid w:val="00F53BD0"/>
    <w:rsid w:val="00F57D91"/>
    <w:rsid w:val="00F63176"/>
    <w:rsid w:val="00F71277"/>
    <w:rsid w:val="00F74028"/>
    <w:rsid w:val="00F745BF"/>
    <w:rsid w:val="00F74C7B"/>
    <w:rsid w:val="00F9364C"/>
    <w:rsid w:val="00F9768F"/>
    <w:rsid w:val="00FA3DBD"/>
    <w:rsid w:val="00FA4F36"/>
    <w:rsid w:val="00FB1974"/>
    <w:rsid w:val="00FC5D95"/>
    <w:rsid w:val="00FD669B"/>
    <w:rsid w:val="00FE6FE0"/>
    <w:rsid w:val="00FE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DC431C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DC431C"/>
    <w:pPr>
      <w:keepNext/>
      <w:numPr>
        <w:numId w:val="1"/>
      </w:numPr>
      <w:spacing w:after="120"/>
      <w:outlineLvl w:val="0"/>
    </w:pPr>
    <w:rPr>
      <w:sz w:val="28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DC431C"/>
    <w:pPr>
      <w:keepNext/>
      <w:numPr>
        <w:ilvl w:val="1"/>
        <w:numId w:val="1"/>
      </w:numPr>
      <w:tabs>
        <w:tab w:val="left" w:pos="72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DC431C"/>
    <w:pPr>
      <w:keepNext/>
      <w:numPr>
        <w:ilvl w:val="2"/>
        <w:numId w:val="1"/>
      </w:numPr>
      <w:jc w:val="both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rsid w:val="00DC431C"/>
    <w:pPr>
      <w:keepNext/>
      <w:numPr>
        <w:ilvl w:val="3"/>
        <w:numId w:val="1"/>
      </w:numPr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DC431C"/>
    <w:pPr>
      <w:keepNext/>
      <w:numPr>
        <w:ilvl w:val="4"/>
        <w:numId w:val="1"/>
      </w:numPr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qFormat/>
    <w:rsid w:val="00DC431C"/>
    <w:pPr>
      <w:keepNext/>
      <w:numPr>
        <w:ilvl w:val="5"/>
        <w:numId w:val="1"/>
      </w:numPr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DC431C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ind w:right="567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qFormat/>
    <w:rsid w:val="00DC431C"/>
    <w:pPr>
      <w:keepNext/>
      <w:numPr>
        <w:ilvl w:val="7"/>
        <w:numId w:val="1"/>
      </w:numPr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qFormat/>
    <w:rsid w:val="00DC431C"/>
    <w:pPr>
      <w:keepNext/>
      <w:numPr>
        <w:ilvl w:val="8"/>
        <w:numId w:val="1"/>
      </w:numPr>
      <w:ind w:right="-2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next w:val="Spistreci2"/>
    <w:uiPriority w:val="39"/>
    <w:rsid w:val="00DC431C"/>
    <w:pPr>
      <w:tabs>
        <w:tab w:val="right" w:leader="dot" w:pos="9639"/>
      </w:tabs>
    </w:pPr>
    <w:rPr>
      <w:caps/>
      <w:noProof/>
      <w:sz w:val="24"/>
    </w:rPr>
  </w:style>
  <w:style w:type="paragraph" w:styleId="Spistreci2">
    <w:name w:val="toc 2"/>
    <w:next w:val="Spistreci3"/>
    <w:uiPriority w:val="39"/>
    <w:rsid w:val="00DC431C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next w:val="Spistreci4"/>
    <w:uiPriority w:val="39"/>
    <w:rsid w:val="00DC431C"/>
    <w:pPr>
      <w:tabs>
        <w:tab w:val="right" w:leader="dot" w:pos="9639"/>
      </w:tabs>
      <w:ind w:left="400"/>
    </w:pPr>
  </w:style>
  <w:style w:type="paragraph" w:styleId="Spistreci4">
    <w:name w:val="toc 4"/>
    <w:next w:val="Spistreci5"/>
    <w:uiPriority w:val="39"/>
    <w:rsid w:val="00DC431C"/>
    <w:pPr>
      <w:tabs>
        <w:tab w:val="right" w:leader="dot" w:pos="9639"/>
      </w:tabs>
      <w:ind w:left="600"/>
    </w:pPr>
  </w:style>
  <w:style w:type="paragraph" w:styleId="Spistreci5">
    <w:name w:val="toc 5"/>
    <w:basedOn w:val="Normalny"/>
    <w:next w:val="Normalny"/>
    <w:autoRedefine/>
    <w:semiHidden/>
    <w:rsid w:val="00DC431C"/>
    <w:pPr>
      <w:ind w:left="800"/>
    </w:pPr>
  </w:style>
  <w:style w:type="paragraph" w:customStyle="1" w:styleId="KP">
    <w:name w:val="KP"/>
    <w:next w:val="KP1"/>
    <w:rsid w:val="00DC431C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DC431C"/>
    <w:pPr>
      <w:jc w:val="center"/>
    </w:pPr>
    <w:rPr>
      <w:b/>
      <w:bCs/>
      <w:sz w:val="28"/>
    </w:rPr>
  </w:style>
  <w:style w:type="paragraph" w:customStyle="1" w:styleId="TytuKP">
    <w:name w:val="Tytuł KP"/>
    <w:next w:val="Normalny"/>
    <w:rsid w:val="00DC431C"/>
    <w:pPr>
      <w:spacing w:before="960"/>
      <w:jc w:val="center"/>
    </w:pPr>
    <w:rPr>
      <w:b/>
      <w:bCs/>
      <w:caps/>
      <w:sz w:val="36"/>
    </w:rPr>
  </w:style>
  <w:style w:type="paragraph" w:customStyle="1" w:styleId="SymbolKP">
    <w:name w:val="Symbol KP"/>
    <w:next w:val="Normalny"/>
    <w:rsid w:val="00DC431C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DC431C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DC431C"/>
    <w:pPr>
      <w:spacing w:before="1200"/>
    </w:pPr>
    <w:rPr>
      <w:sz w:val="22"/>
    </w:rPr>
  </w:style>
  <w:style w:type="paragraph" w:customStyle="1" w:styleId="TekstpodstawowyF2ABodyText">
    <w:name w:val="Tekst podstawowy.(F2).A Body Text"/>
    <w:basedOn w:val="Normalny"/>
    <w:rsid w:val="00DC431C"/>
    <w:pPr>
      <w:jc w:val="both"/>
    </w:pPr>
    <w:rPr>
      <w:rFonts w:ascii="Arial" w:hAnsi="Arial"/>
    </w:rPr>
  </w:style>
  <w:style w:type="character" w:styleId="Hipercze">
    <w:name w:val="Hyperlink"/>
    <w:basedOn w:val="Domylnaczcionkaakapitu"/>
    <w:uiPriority w:val="99"/>
    <w:rsid w:val="00DC431C"/>
    <w:rPr>
      <w:dstrike w:val="0"/>
      <w:color w:val="000000"/>
      <w:u w:val="none"/>
      <w:vertAlign w:val="baseline"/>
    </w:rPr>
  </w:style>
  <w:style w:type="paragraph" w:customStyle="1" w:styleId="Tyturozdziau">
    <w:name w:val="Tytuł rozdziału"/>
    <w:next w:val="Normalny"/>
    <w:rsid w:val="00DC431C"/>
    <w:pPr>
      <w:jc w:val="center"/>
    </w:pPr>
    <w:rPr>
      <w:b/>
      <w:bCs/>
      <w:caps/>
      <w:sz w:val="48"/>
    </w:rPr>
  </w:style>
  <w:style w:type="paragraph" w:styleId="Tekstpodstawowywcity">
    <w:name w:val="Body Text Indent"/>
    <w:basedOn w:val="Normalny"/>
    <w:rsid w:val="00DC431C"/>
    <w:pPr>
      <w:ind w:left="360" w:hanging="76"/>
      <w:jc w:val="both"/>
    </w:pPr>
  </w:style>
  <w:style w:type="paragraph" w:styleId="Tekstpodstawowywcity2">
    <w:name w:val="Body Text Indent 2"/>
    <w:basedOn w:val="Normalny"/>
    <w:rsid w:val="00DC431C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C431C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rsid w:val="00DC431C"/>
    <w:pPr>
      <w:ind w:left="360"/>
    </w:pPr>
    <w:rPr>
      <w:color w:val="FF0000"/>
    </w:rPr>
  </w:style>
  <w:style w:type="character" w:customStyle="1" w:styleId="oznaczenie">
    <w:name w:val="oznaczenie"/>
    <w:basedOn w:val="Domylnaczcionkaakapitu"/>
    <w:rsid w:val="00DC431C"/>
  </w:style>
  <w:style w:type="paragraph" w:styleId="Tekstpodstawowy">
    <w:name w:val="Body Text"/>
    <w:aliases w:val="(F2),A Body Text,Tekst podstawowy Znak,Tekst podstawowy Znak Znak Znak Znak Znak,Tekst podstawowy Znak Znak Znak,Tekst podstawowy Znak Znak Znak Znak Znak Znak,Tekst podstawowy Znak Znak Znak Znak Znak Znak Znak"/>
    <w:basedOn w:val="Normalny"/>
    <w:rsid w:val="00DC431C"/>
    <w:pPr>
      <w:spacing w:after="120"/>
    </w:p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DC431C"/>
    <w:rPr>
      <w:vertAlign w:val="superscript"/>
    </w:rPr>
  </w:style>
  <w:style w:type="paragraph" w:styleId="Tekstpodstawowy2">
    <w:name w:val="Body Text 2"/>
    <w:basedOn w:val="Normalny"/>
    <w:rsid w:val="00DC431C"/>
    <w:pPr>
      <w:spacing w:after="120" w:line="480" w:lineRule="auto"/>
    </w:pPr>
  </w:style>
  <w:style w:type="paragraph" w:styleId="Tekstblokowy">
    <w:name w:val="Block Text"/>
    <w:basedOn w:val="Normalny"/>
    <w:rsid w:val="00DC431C"/>
    <w:pPr>
      <w:ind w:left="900" w:right="3774" w:hanging="36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DC431C"/>
    <w:pPr>
      <w:spacing w:before="100" w:after="100"/>
    </w:pPr>
  </w:style>
  <w:style w:type="paragraph" w:customStyle="1" w:styleId="Tabelanagwek">
    <w:name w:val="Tabela nagłówek"/>
    <w:basedOn w:val="Normalny"/>
    <w:next w:val="Normalny"/>
    <w:rsid w:val="00DC431C"/>
    <w:pPr>
      <w:jc w:val="center"/>
    </w:pPr>
    <w:rPr>
      <w:b/>
      <w:bCs/>
      <w:sz w:val="20"/>
    </w:rPr>
  </w:style>
  <w:style w:type="character" w:styleId="Numerstrony">
    <w:name w:val="page number"/>
    <w:basedOn w:val="Domylnaczcionkaakapitu"/>
    <w:uiPriority w:val="99"/>
    <w:rsid w:val="00DC431C"/>
  </w:style>
  <w:style w:type="paragraph" w:styleId="Tekstpodstawowy3">
    <w:name w:val="Body Text 3"/>
    <w:basedOn w:val="Normalny"/>
    <w:rsid w:val="00DC431C"/>
    <w:pPr>
      <w:spacing w:after="120"/>
    </w:pPr>
    <w:rPr>
      <w:sz w:val="16"/>
      <w:szCs w:val="16"/>
    </w:rPr>
  </w:style>
  <w:style w:type="paragraph" w:customStyle="1" w:styleId="Sc">
    <w:name w:val="Sc"/>
    <w:basedOn w:val="Normalny"/>
    <w:rsid w:val="00DC431C"/>
    <w:pPr>
      <w:spacing w:before="0"/>
      <w:jc w:val="both"/>
    </w:pPr>
    <w:rPr>
      <w:b/>
    </w:rPr>
  </w:style>
  <w:style w:type="paragraph" w:customStyle="1" w:styleId="xl50">
    <w:name w:val="xl50"/>
    <w:basedOn w:val="Normalny"/>
    <w:rsid w:val="00DC431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Cs w:val="24"/>
    </w:rPr>
  </w:style>
  <w:style w:type="paragraph" w:customStyle="1" w:styleId="xl90">
    <w:name w:val="xl90"/>
    <w:basedOn w:val="Normalny"/>
    <w:rsid w:val="00DC431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Cs w:val="24"/>
    </w:rPr>
  </w:style>
  <w:style w:type="paragraph" w:styleId="Lista">
    <w:name w:val="List"/>
    <w:basedOn w:val="Normalny"/>
    <w:rsid w:val="00DC431C"/>
    <w:pPr>
      <w:spacing w:before="0"/>
      <w:ind w:left="283" w:hanging="283"/>
    </w:pPr>
    <w:rPr>
      <w:szCs w:val="24"/>
    </w:rPr>
  </w:style>
  <w:style w:type="paragraph" w:customStyle="1" w:styleId="Strreddata">
    <w:name w:val="Str red data"/>
    <w:next w:val="Normalny"/>
    <w:rsid w:val="00DC431C"/>
    <w:pPr>
      <w:spacing w:before="480"/>
    </w:pPr>
    <w:rPr>
      <w:sz w:val="22"/>
    </w:rPr>
  </w:style>
  <w:style w:type="paragraph" w:styleId="Nagwek">
    <w:name w:val="header"/>
    <w:aliases w:val="Nagłówek strony"/>
    <w:basedOn w:val="Normalny"/>
    <w:rsid w:val="00DC431C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DC431C"/>
    <w:pPr>
      <w:spacing w:before="0"/>
    </w:pPr>
    <w:rPr>
      <w:szCs w:val="24"/>
    </w:rPr>
  </w:style>
  <w:style w:type="paragraph" w:customStyle="1" w:styleId="Wpis">
    <w:name w:val="Wpis"/>
    <w:basedOn w:val="Tekstpodstawowy"/>
    <w:rsid w:val="00DC431C"/>
    <w:pPr>
      <w:spacing w:before="0"/>
      <w:ind w:left="567"/>
    </w:pPr>
    <w:rPr>
      <w:rFonts w:ascii="Arial" w:hAnsi="Arial"/>
      <w:iCs/>
      <w:sz w:val="18"/>
      <w:szCs w:val="24"/>
    </w:rPr>
  </w:style>
  <w:style w:type="paragraph" w:customStyle="1" w:styleId="Wpiswcity">
    <w:name w:val="Wpis_wcięty"/>
    <w:basedOn w:val="Normalny"/>
    <w:autoRedefine/>
    <w:rsid w:val="00DC431C"/>
    <w:pPr>
      <w:widowControl w:val="0"/>
      <w:spacing w:before="40" w:after="240"/>
    </w:pPr>
    <w:rPr>
      <w:rFonts w:ascii="Arial" w:hAnsi="Arial"/>
      <w:iCs/>
      <w:sz w:val="18"/>
      <w:szCs w:val="24"/>
    </w:rPr>
  </w:style>
  <w:style w:type="paragraph" w:customStyle="1" w:styleId="Nagwek20">
    <w:name w:val="Nag?—wek 2"/>
    <w:basedOn w:val="Normalny"/>
    <w:next w:val="Normalny"/>
    <w:rsid w:val="00DC431C"/>
    <w:pPr>
      <w:keepNext/>
      <w:spacing w:before="0" w:after="120"/>
      <w:jc w:val="both"/>
    </w:pPr>
  </w:style>
  <w:style w:type="paragraph" w:customStyle="1" w:styleId="Numberedlist21">
    <w:name w:val="Numbered list 2.1"/>
    <w:basedOn w:val="Nagwek1"/>
    <w:next w:val="Normalny"/>
    <w:rsid w:val="00DC431C"/>
    <w:pPr>
      <w:numPr>
        <w:numId w:val="2"/>
      </w:numPr>
      <w:tabs>
        <w:tab w:val="clear" w:pos="360"/>
        <w:tab w:val="left" w:pos="720"/>
      </w:tabs>
      <w:spacing w:after="60"/>
      <w:ind w:left="720" w:hanging="720"/>
    </w:pPr>
    <w:rPr>
      <w:rFonts w:ascii="Arial" w:hAnsi="Arial"/>
      <w:b/>
      <w:kern w:val="28"/>
      <w:lang w:val="en-US" w:eastAsia="en-US"/>
    </w:rPr>
  </w:style>
  <w:style w:type="paragraph" w:customStyle="1" w:styleId="Numberedlist22">
    <w:name w:val="Numbered list 2.2"/>
    <w:basedOn w:val="Nagwek2"/>
    <w:next w:val="Normalny"/>
    <w:rsid w:val="00DC431C"/>
    <w:pPr>
      <w:numPr>
        <w:numId w:val="2"/>
      </w:numPr>
      <w:tabs>
        <w:tab w:val="clear" w:pos="1080"/>
      </w:tabs>
      <w:spacing w:after="60"/>
      <w:ind w:hanging="720"/>
    </w:pPr>
    <w:rPr>
      <w:rFonts w:ascii="Arial" w:hAnsi="Arial"/>
      <w:b/>
      <w:sz w:val="24"/>
      <w:lang w:val="en-US" w:eastAsia="en-US"/>
    </w:rPr>
  </w:style>
  <w:style w:type="paragraph" w:customStyle="1" w:styleId="Numberedlist23">
    <w:name w:val="Numbered list 2.3"/>
    <w:basedOn w:val="Nagwek3"/>
    <w:next w:val="Normalny"/>
    <w:rsid w:val="00DC431C"/>
    <w:pPr>
      <w:numPr>
        <w:numId w:val="2"/>
      </w:numPr>
      <w:tabs>
        <w:tab w:val="left" w:pos="1080"/>
        <w:tab w:val="left" w:pos="1440"/>
      </w:tabs>
      <w:spacing w:after="60"/>
      <w:ind w:hanging="108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Nagwek4"/>
    <w:next w:val="Normalny"/>
    <w:rsid w:val="00DC431C"/>
    <w:pPr>
      <w:numPr>
        <w:numId w:val="2"/>
      </w:numPr>
      <w:tabs>
        <w:tab w:val="clear" w:pos="2160"/>
        <w:tab w:val="left" w:pos="1080"/>
        <w:tab w:val="left" w:pos="1440"/>
        <w:tab w:val="left" w:pos="1800"/>
      </w:tabs>
      <w:spacing w:after="60"/>
      <w:ind w:left="1080" w:hanging="1080"/>
      <w:jc w:val="left"/>
    </w:pPr>
    <w:rPr>
      <w:rFonts w:ascii="Arial" w:hAnsi="Arial"/>
      <w:b/>
      <w:sz w:val="20"/>
      <w:lang w:val="en-US" w:eastAsia="en-US"/>
    </w:rPr>
  </w:style>
  <w:style w:type="paragraph" w:customStyle="1" w:styleId="Table">
    <w:name w:val="Table"/>
    <w:basedOn w:val="Normalny"/>
    <w:rsid w:val="00DC431C"/>
    <w:pPr>
      <w:spacing w:before="40" w:after="40"/>
    </w:pPr>
    <w:rPr>
      <w:rFonts w:ascii="Arial" w:hAnsi="Arial"/>
      <w:sz w:val="20"/>
      <w:lang w:val="en-US" w:eastAsia="en-US"/>
    </w:rPr>
  </w:style>
  <w:style w:type="paragraph" w:customStyle="1" w:styleId="TableSmallCenter">
    <w:name w:val="Table_Small_Center"/>
    <w:basedOn w:val="Normalny"/>
    <w:rsid w:val="00DC431C"/>
    <w:pPr>
      <w:spacing w:before="40" w:after="40"/>
      <w:jc w:val="center"/>
    </w:pPr>
    <w:rPr>
      <w:rFonts w:ascii="Arial" w:hAnsi="Arial"/>
      <w:sz w:val="16"/>
      <w:lang w:val="en-US" w:eastAsia="en-US"/>
    </w:rPr>
  </w:style>
  <w:style w:type="paragraph" w:customStyle="1" w:styleId="HPTableTitle">
    <w:name w:val="HP_Table_Title"/>
    <w:basedOn w:val="Normalny"/>
    <w:next w:val="Normalny"/>
    <w:rsid w:val="00DC431C"/>
    <w:pPr>
      <w:keepNext/>
      <w:keepLines/>
      <w:spacing w:after="60"/>
    </w:pPr>
    <w:rPr>
      <w:rFonts w:ascii="Arial" w:hAnsi="Arial"/>
      <w:b/>
      <w:sz w:val="18"/>
      <w:lang w:val="en-US" w:eastAsia="en-US"/>
    </w:rPr>
  </w:style>
  <w:style w:type="paragraph" w:customStyle="1" w:styleId="TableSmHeadingRight">
    <w:name w:val="Table_Sm_Heading_Right"/>
    <w:basedOn w:val="Normalny"/>
    <w:rsid w:val="00DC431C"/>
    <w:pPr>
      <w:keepNext/>
      <w:keepLines/>
      <w:spacing w:before="60" w:after="40"/>
      <w:jc w:val="right"/>
    </w:pPr>
    <w:rPr>
      <w:rFonts w:ascii="Arial" w:hAnsi="Arial"/>
      <w:b/>
      <w:sz w:val="16"/>
      <w:lang w:val="en-US" w:eastAsia="en-US"/>
    </w:rPr>
  </w:style>
  <w:style w:type="paragraph" w:customStyle="1" w:styleId="TableMedium">
    <w:name w:val="Table_Medium"/>
    <w:basedOn w:val="Table"/>
    <w:rsid w:val="00DC431C"/>
    <w:rPr>
      <w:sz w:val="18"/>
    </w:rPr>
  </w:style>
  <w:style w:type="paragraph" w:customStyle="1" w:styleId="4">
    <w:name w:val="4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TableSmHeadingCenter">
    <w:name w:val="Table_Sm_Heading_Center"/>
    <w:basedOn w:val="Normalny"/>
    <w:rsid w:val="00DC431C"/>
    <w:pPr>
      <w:keepNext/>
      <w:keepLines/>
      <w:spacing w:before="60" w:after="40"/>
      <w:jc w:val="center"/>
    </w:pPr>
    <w:rPr>
      <w:rFonts w:ascii="Futura Bk" w:hAnsi="Futura Bk"/>
      <w:b/>
      <w:sz w:val="16"/>
      <w:lang w:val="en-GB" w:eastAsia="en-US"/>
    </w:rPr>
  </w:style>
  <w:style w:type="paragraph" w:customStyle="1" w:styleId="TableRight">
    <w:name w:val="Table_Right"/>
    <w:basedOn w:val="Table"/>
    <w:rsid w:val="00DC431C"/>
    <w:pPr>
      <w:jc w:val="right"/>
    </w:pPr>
    <w:rPr>
      <w:rFonts w:ascii="Futura Bk" w:hAnsi="Futura Bk"/>
      <w:lang w:val="en-GB"/>
    </w:rPr>
  </w:style>
  <w:style w:type="paragraph" w:customStyle="1" w:styleId="3">
    <w:name w:val="3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Numberedlist31">
    <w:name w:val="Numbered list 3.1"/>
    <w:basedOn w:val="Nagwek1"/>
    <w:next w:val="Normalny"/>
    <w:rsid w:val="00DC431C"/>
    <w:pPr>
      <w:numPr>
        <w:numId w:val="3"/>
      </w:numPr>
      <w:spacing w:after="60"/>
    </w:pPr>
    <w:rPr>
      <w:rFonts w:ascii="Futura Bk" w:hAnsi="Futura Bk"/>
      <w:b/>
      <w:kern w:val="28"/>
      <w:lang w:val="en-GB" w:eastAsia="en-US"/>
    </w:rPr>
  </w:style>
  <w:style w:type="paragraph" w:customStyle="1" w:styleId="Numberedlist32">
    <w:name w:val="Numbered list 3.2"/>
    <w:basedOn w:val="Nagwek2"/>
    <w:next w:val="Normalny"/>
    <w:rsid w:val="00DC431C"/>
    <w:pPr>
      <w:numPr>
        <w:numId w:val="3"/>
      </w:numPr>
      <w:tabs>
        <w:tab w:val="clear" w:pos="720"/>
      </w:tabs>
      <w:spacing w:after="60"/>
    </w:pPr>
    <w:rPr>
      <w:rFonts w:ascii="Futura Bk" w:hAnsi="Futura Bk"/>
      <w:b/>
      <w:sz w:val="24"/>
      <w:lang w:val="en-GB" w:eastAsia="en-US"/>
    </w:rPr>
  </w:style>
  <w:style w:type="paragraph" w:customStyle="1" w:styleId="Numberedlist33">
    <w:name w:val="Numbered list 3.3"/>
    <w:basedOn w:val="Nagwek3"/>
    <w:next w:val="Normalny"/>
    <w:rsid w:val="00DC431C"/>
    <w:pPr>
      <w:numPr>
        <w:numId w:val="3"/>
      </w:numPr>
      <w:spacing w:after="60"/>
      <w:jc w:val="left"/>
    </w:pPr>
    <w:rPr>
      <w:rFonts w:ascii="Futura Bk" w:hAnsi="Futura Bk"/>
      <w:b/>
      <w:sz w:val="22"/>
      <w:lang w:val="en-GB" w:eastAsia="en-US"/>
    </w:rPr>
  </w:style>
  <w:style w:type="paragraph" w:styleId="Lista2">
    <w:name w:val="List 2"/>
    <w:basedOn w:val="Normalny"/>
    <w:rsid w:val="00DC431C"/>
    <w:pPr>
      <w:ind w:left="566" w:hanging="283"/>
    </w:pPr>
  </w:style>
  <w:style w:type="paragraph" w:styleId="Lista3">
    <w:name w:val="List 3"/>
    <w:basedOn w:val="Normalny"/>
    <w:rsid w:val="00DC431C"/>
    <w:pPr>
      <w:ind w:left="849" w:hanging="283"/>
    </w:pPr>
  </w:style>
  <w:style w:type="paragraph" w:styleId="Listapunktowana2">
    <w:name w:val="List Bullet 2"/>
    <w:aliases w:val="Lista wypunktowana 2"/>
    <w:basedOn w:val="Normalny"/>
    <w:autoRedefine/>
    <w:rsid w:val="00DC431C"/>
    <w:pPr>
      <w:numPr>
        <w:numId w:val="4"/>
      </w:numPr>
    </w:pPr>
  </w:style>
  <w:style w:type="paragraph" w:styleId="Listapunktowana3">
    <w:name w:val="List Bullet 3"/>
    <w:aliases w:val="Lista wypunktowana 3"/>
    <w:basedOn w:val="Normalny"/>
    <w:autoRedefine/>
    <w:rsid w:val="00DC431C"/>
    <w:pPr>
      <w:numPr>
        <w:numId w:val="5"/>
      </w:numPr>
    </w:pPr>
  </w:style>
  <w:style w:type="paragraph" w:styleId="Lista-kontynuacja">
    <w:name w:val="List Continue"/>
    <w:basedOn w:val="Normalny"/>
    <w:rsid w:val="00DC431C"/>
    <w:pPr>
      <w:spacing w:after="120"/>
      <w:ind w:left="283"/>
    </w:pPr>
  </w:style>
  <w:style w:type="paragraph" w:styleId="Lista-kontynuacja2">
    <w:name w:val="List Continue 2"/>
    <w:basedOn w:val="Normalny"/>
    <w:rsid w:val="00DC431C"/>
    <w:pPr>
      <w:spacing w:after="120"/>
      <w:ind w:left="566"/>
    </w:pPr>
  </w:style>
  <w:style w:type="paragraph" w:styleId="Lista-kontynuacja3">
    <w:name w:val="List Continue 3"/>
    <w:basedOn w:val="Normalny"/>
    <w:rsid w:val="00DC431C"/>
    <w:pPr>
      <w:spacing w:after="120"/>
      <w:ind w:left="849"/>
    </w:pPr>
  </w:style>
  <w:style w:type="paragraph" w:styleId="Legenda">
    <w:name w:val="caption"/>
    <w:basedOn w:val="Normalny"/>
    <w:next w:val="Normalny"/>
    <w:qFormat/>
    <w:rsid w:val="00DC431C"/>
    <w:pPr>
      <w:spacing w:before="120" w:after="120"/>
    </w:pPr>
    <w:rPr>
      <w:b/>
      <w:bCs/>
      <w:sz w:val="20"/>
    </w:rPr>
  </w:style>
  <w:style w:type="paragraph" w:customStyle="1" w:styleId="Nagwektabeli1">
    <w:name w:val="Nagłówek tabeli 1"/>
    <w:basedOn w:val="Normalny"/>
    <w:rsid w:val="00DC431C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/>
      <w:b/>
      <w:bCs/>
      <w:sz w:val="20"/>
    </w:rPr>
  </w:style>
  <w:style w:type="paragraph" w:customStyle="1" w:styleId="Nagwektabeli2">
    <w:name w:val="Nagłówek tabeli 2"/>
    <w:basedOn w:val="Normalny"/>
    <w:rsid w:val="00DC431C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 w:cs="Arial"/>
      <w:b/>
      <w:bCs/>
      <w:sz w:val="18"/>
    </w:rPr>
  </w:style>
  <w:style w:type="paragraph" w:customStyle="1" w:styleId="2">
    <w:name w:val="2"/>
    <w:basedOn w:val="Normalny"/>
    <w:next w:val="Nagwek"/>
    <w:rsid w:val="00DC431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line="240" w:lineRule="atLeast"/>
      <w:textAlignment w:val="baseline"/>
    </w:pPr>
  </w:style>
  <w:style w:type="paragraph" w:customStyle="1" w:styleId="Tre">
    <w:name w:val="Treść"/>
    <w:basedOn w:val="Normalny"/>
    <w:rsid w:val="00DC431C"/>
    <w:pPr>
      <w:overflowPunct w:val="0"/>
      <w:autoSpaceDE w:val="0"/>
      <w:autoSpaceDN w:val="0"/>
      <w:adjustRightInd w:val="0"/>
      <w:spacing w:before="80" w:line="240" w:lineRule="atLeast"/>
      <w:ind w:left="720"/>
      <w:textAlignment w:val="baseline"/>
    </w:pPr>
  </w:style>
  <w:style w:type="paragraph" w:customStyle="1" w:styleId="Opistabeli1">
    <w:name w:val="Opis tabeli 1"/>
    <w:basedOn w:val="Normalny"/>
    <w:rsid w:val="00DC431C"/>
    <w:pPr>
      <w:spacing w:before="0"/>
    </w:pPr>
    <w:rPr>
      <w:rFonts w:ascii="Arial" w:hAnsi="Arial"/>
      <w:i/>
      <w:sz w:val="20"/>
      <w:szCs w:val="24"/>
    </w:rPr>
  </w:style>
  <w:style w:type="paragraph" w:customStyle="1" w:styleId="Opistabeli2">
    <w:name w:val="Opis tabeli 2"/>
    <w:basedOn w:val="Nagwek3"/>
    <w:rsid w:val="00DC431C"/>
    <w:pPr>
      <w:numPr>
        <w:ilvl w:val="0"/>
        <w:numId w:val="0"/>
      </w:numPr>
      <w:spacing w:before="0"/>
      <w:jc w:val="left"/>
    </w:pPr>
    <w:rPr>
      <w:rFonts w:ascii="Arial" w:hAnsi="Arial" w:cs="Arial"/>
      <w:noProof/>
      <w:sz w:val="18"/>
      <w:szCs w:val="24"/>
    </w:rPr>
  </w:style>
  <w:style w:type="paragraph" w:customStyle="1" w:styleId="Poletabeli1">
    <w:name w:val="Pole tabeli 1"/>
    <w:basedOn w:val="Normalny"/>
    <w:rsid w:val="00DC431C"/>
    <w:pPr>
      <w:spacing w:before="0"/>
    </w:pPr>
    <w:rPr>
      <w:rFonts w:ascii="Arial" w:hAnsi="Arial"/>
      <w:i/>
      <w:sz w:val="20"/>
      <w:szCs w:val="24"/>
    </w:rPr>
  </w:style>
  <w:style w:type="paragraph" w:customStyle="1" w:styleId="TableHeading">
    <w:name w:val="Table_Heading"/>
    <w:basedOn w:val="Normalny"/>
    <w:next w:val="Table"/>
    <w:rsid w:val="00DC431C"/>
    <w:pPr>
      <w:keepNext/>
      <w:keepLines/>
      <w:spacing w:before="40" w:after="40"/>
    </w:pPr>
    <w:rPr>
      <w:rFonts w:ascii="Futura Bk" w:hAnsi="Futura Bk"/>
      <w:b/>
      <w:noProof/>
      <w:sz w:val="20"/>
      <w:lang w:val="en-GB" w:eastAsia="en-US"/>
    </w:rPr>
  </w:style>
  <w:style w:type="paragraph" w:customStyle="1" w:styleId="1">
    <w:name w:val="1"/>
    <w:basedOn w:val="Normalny"/>
    <w:next w:val="Nagwek"/>
    <w:rsid w:val="00DC431C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US" w:eastAsia="en-US"/>
    </w:rPr>
  </w:style>
  <w:style w:type="paragraph" w:customStyle="1" w:styleId="HPInternal">
    <w:name w:val="HP_Internal"/>
    <w:basedOn w:val="Normalny"/>
    <w:next w:val="Normalny"/>
    <w:rsid w:val="00DC431C"/>
    <w:pPr>
      <w:spacing w:before="0"/>
    </w:pPr>
    <w:rPr>
      <w:rFonts w:ascii="Futura Bk" w:hAnsi="Futura Bk"/>
      <w:i/>
      <w:sz w:val="18"/>
      <w:lang w:val="en-US" w:eastAsia="en-US"/>
    </w:rPr>
  </w:style>
  <w:style w:type="paragraph" w:customStyle="1" w:styleId="TableTitle">
    <w:name w:val="Table_Title"/>
    <w:basedOn w:val="Normalny"/>
    <w:next w:val="Normalny"/>
    <w:rsid w:val="00DC431C"/>
    <w:pPr>
      <w:keepNext/>
      <w:keepLines/>
      <w:spacing w:after="60"/>
    </w:pPr>
    <w:rPr>
      <w:rFonts w:ascii="Futura Hv" w:hAnsi="Futura Hv"/>
      <w:sz w:val="20"/>
      <w:lang w:val="en-US" w:eastAsia="en-US"/>
    </w:rPr>
  </w:style>
  <w:style w:type="paragraph" w:customStyle="1" w:styleId="TableHeadingCenter">
    <w:name w:val="Table_Heading_Center"/>
    <w:basedOn w:val="TableHeading"/>
    <w:rsid w:val="00DC431C"/>
    <w:pPr>
      <w:jc w:val="center"/>
    </w:pPr>
    <w:rPr>
      <w:rFonts w:ascii="Futura Hv" w:hAnsi="Futura Hv"/>
      <w:b w:val="0"/>
      <w:noProof w:val="0"/>
      <w:lang w:val="en-US"/>
    </w:rPr>
  </w:style>
  <w:style w:type="paragraph" w:customStyle="1" w:styleId="stopka-lewy">
    <w:name w:val="stopka-lewy"/>
    <w:basedOn w:val="Stopka"/>
    <w:rsid w:val="00DC431C"/>
    <w:pPr>
      <w:spacing w:before="120" w:after="120"/>
    </w:pPr>
    <w:rPr>
      <w:rFonts w:ascii="Arial" w:hAnsi="Arial"/>
      <w:b/>
      <w:bCs/>
      <w:sz w:val="16"/>
      <w:szCs w:val="24"/>
    </w:rPr>
  </w:style>
  <w:style w:type="paragraph" w:customStyle="1" w:styleId="stopka-prawy">
    <w:name w:val="stopka-prawy"/>
    <w:basedOn w:val="Stopka"/>
    <w:rsid w:val="00DC431C"/>
    <w:pPr>
      <w:spacing w:before="120" w:after="120"/>
      <w:jc w:val="right"/>
    </w:pPr>
    <w:rPr>
      <w:rFonts w:ascii="Arial" w:hAnsi="Arial"/>
      <w:b/>
      <w:bCs/>
      <w:sz w:val="16"/>
      <w:szCs w:val="24"/>
    </w:rPr>
  </w:style>
  <w:style w:type="paragraph" w:customStyle="1" w:styleId="Nagwektreci">
    <w:name w:val="Nagłówek treści"/>
    <w:basedOn w:val="Normalny"/>
    <w:next w:val="Tre"/>
    <w:rsid w:val="00DC431C"/>
    <w:pPr>
      <w:spacing w:before="120" w:after="240"/>
    </w:pPr>
    <w:rPr>
      <w:rFonts w:ascii="Arial" w:hAnsi="Arial" w:cs="Arial"/>
      <w:b/>
      <w:sz w:val="20"/>
      <w:szCs w:val="24"/>
    </w:rPr>
  </w:style>
  <w:style w:type="paragraph" w:customStyle="1" w:styleId="ZnakZnakZnak">
    <w:name w:val="Znak Znak Znak"/>
    <w:basedOn w:val="Normalny"/>
    <w:rsid w:val="00DC431C"/>
    <w:pPr>
      <w:spacing w:before="0"/>
    </w:pPr>
    <w:rPr>
      <w:szCs w:val="24"/>
    </w:rPr>
  </w:style>
  <w:style w:type="paragraph" w:customStyle="1" w:styleId="Textkrper">
    <w:name w:val="Textk?rper"/>
    <w:basedOn w:val="Normalny"/>
    <w:rsid w:val="00DC431C"/>
    <w:pPr>
      <w:widowControl w:val="0"/>
      <w:numPr>
        <w:numId w:val="6"/>
      </w:numPr>
      <w:spacing w:before="0"/>
      <w:jc w:val="both"/>
    </w:pPr>
  </w:style>
  <w:style w:type="paragraph" w:styleId="Tekstprzypisudolnego">
    <w:name w:val="footnote text"/>
    <w:aliases w:val="Tekst przypisu,Tekst przypisu dolnego;Tekst przypisu Znak Znak Znak Znak,Tekst przypisu dolnego1,Tekst przypisu1,Tekst przypisu1 Znak,Tekst przypisu1 Znak Znak Znak Znak,Tekst przypisu dolnego Znak Znak Znak Znak Znak Znak"/>
    <w:basedOn w:val="Normalny"/>
    <w:link w:val="TekstprzypisudolnegoZnak"/>
    <w:semiHidden/>
    <w:rsid w:val="00DC431C"/>
    <w:rPr>
      <w:sz w:val="20"/>
    </w:rPr>
  </w:style>
  <w:style w:type="paragraph" w:styleId="Podtytu">
    <w:name w:val="Subtitle"/>
    <w:basedOn w:val="Normalny"/>
    <w:qFormat/>
    <w:rsid w:val="00DC431C"/>
    <w:pPr>
      <w:spacing w:before="0"/>
      <w:jc w:val="center"/>
    </w:pPr>
    <w:rPr>
      <w:b/>
      <w:sz w:val="28"/>
      <w:szCs w:val="24"/>
    </w:rPr>
  </w:style>
  <w:style w:type="paragraph" w:styleId="HTML-wstpniesformatowany">
    <w:name w:val="HTML Preformatted"/>
    <w:basedOn w:val="Normalny"/>
    <w:rsid w:val="00DC4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</w:rPr>
  </w:style>
  <w:style w:type="paragraph" w:customStyle="1" w:styleId="Tekstpodstawowy21">
    <w:name w:val="Tekst podstawowy 21"/>
    <w:basedOn w:val="Normalny"/>
    <w:rsid w:val="00DC431C"/>
    <w:pPr>
      <w:spacing w:before="0"/>
    </w:pPr>
  </w:style>
  <w:style w:type="paragraph" w:styleId="Tytu">
    <w:name w:val="Title"/>
    <w:basedOn w:val="Normalny"/>
    <w:link w:val="TytuZnak"/>
    <w:qFormat/>
    <w:rsid w:val="00DC431C"/>
    <w:pPr>
      <w:spacing w:before="0"/>
      <w:jc w:val="center"/>
    </w:pPr>
    <w:rPr>
      <w:b/>
      <w:bCs/>
      <w:sz w:val="28"/>
      <w:szCs w:val="24"/>
    </w:rPr>
  </w:style>
  <w:style w:type="paragraph" w:customStyle="1" w:styleId="ZnakZnak">
    <w:name w:val="Znak Znak"/>
    <w:basedOn w:val="Normalny"/>
    <w:rsid w:val="00DC431C"/>
    <w:pPr>
      <w:spacing w:before="0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0D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0D4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C75ED6"/>
  </w:style>
  <w:style w:type="paragraph" w:styleId="Plandokumentu">
    <w:name w:val="Document Map"/>
    <w:basedOn w:val="Normalny"/>
    <w:link w:val="PlandokumentuZnak"/>
    <w:uiPriority w:val="99"/>
    <w:semiHidden/>
    <w:unhideWhenUsed/>
    <w:rsid w:val="00CC3931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C39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7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151CDB"/>
    <w:rPr>
      <w:sz w:val="26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116C69"/>
    <w:rPr>
      <w:sz w:val="28"/>
    </w:rPr>
  </w:style>
  <w:style w:type="character" w:customStyle="1" w:styleId="TytuZnak">
    <w:name w:val="Tytuł Znak"/>
    <w:basedOn w:val="Domylnaczcionkaakapitu"/>
    <w:link w:val="Tytu"/>
    <w:rsid w:val="00F066D9"/>
    <w:rPr>
      <w:b/>
      <w:bCs/>
      <w:sz w:val="28"/>
      <w:szCs w:val="24"/>
    </w:rPr>
  </w:style>
  <w:style w:type="character" w:customStyle="1" w:styleId="TekstprzypisudolnegoZnak">
    <w:name w:val="Tekst przypisu dolnego Znak"/>
    <w:aliases w:val="Tekst przypisu Znak,Tekst przypisu dolnego;Tekst przypisu Znak Znak Znak Znak Znak,Tekst przypisu dolnego1 Znak,Tekst przypisu1 Znak1,Tekst przypisu1 Znak Znak,Tekst przypisu1 Znak Znak Znak Znak Znak"/>
    <w:basedOn w:val="Domylnaczcionkaakapitu"/>
    <w:link w:val="Tekstprzypisudolnego"/>
    <w:semiHidden/>
    <w:rsid w:val="00F066D9"/>
  </w:style>
  <w:style w:type="paragraph" w:customStyle="1" w:styleId="Default">
    <w:name w:val="Default"/>
    <w:rsid w:val="00F066D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F066D9"/>
    <w:pPr>
      <w:suppressAutoHyphens/>
      <w:spacing w:before="0" w:after="120"/>
    </w:pPr>
    <w:rPr>
      <w:sz w:val="16"/>
      <w:szCs w:val="16"/>
      <w:lang w:eastAsia="ar-SA"/>
    </w:rPr>
  </w:style>
  <w:style w:type="paragraph" w:customStyle="1" w:styleId="fuprzebieggwnykrok3">
    <w:name w:val="fu.przebieg główny.krok 3"/>
    <w:basedOn w:val="Normalny"/>
    <w:rsid w:val="00F066D9"/>
    <w:pPr>
      <w:suppressAutoHyphens/>
      <w:spacing w:before="0"/>
    </w:pPr>
    <w:rPr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image" Target="media/image5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11.emf"/><Relationship Id="rId32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image" Target="media/image15.emf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6.emf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image" Target="media/image9.emf"/><Relationship Id="rId27" Type="http://schemas.openxmlformats.org/officeDocument/2006/relationships/image" Target="media/image14.emf"/><Relationship Id="rId30" Type="http://schemas.openxmlformats.org/officeDocument/2006/relationships/footer" Target="footer8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D62D-8B81-417A-991E-2B80893A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33</Pages>
  <Words>2742</Words>
  <Characters>19694</Characters>
  <Application>Microsoft Office Word</Application>
  <DocSecurity>6</DocSecurity>
  <Lines>164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22392</CharactersWithSpaces>
  <SharedDoc>false</SharedDoc>
  <HLinks>
    <vt:vector size="114" baseType="variant">
      <vt:variant>
        <vt:i4>1376304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_Toc273605166</vt:lpwstr>
      </vt:variant>
      <vt:variant>
        <vt:i4>1376304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_Toc273605165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_Toc273605164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_Toc273605163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_Toc273605162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_Toc273605161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_Toc273605160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_Toc273605159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_Toc273605158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_Toc273605157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_Toc273605156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_Toc273605155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_Toc273605154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_Toc273605153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_Toc273605152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_Toc273605151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_Toc273605150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_Toc273605149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_Toc273605148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michnowicz.marek</dc:creator>
  <cp:keywords/>
  <dc:description/>
  <cp:lastModifiedBy>Piotr_Iwoła</cp:lastModifiedBy>
  <cp:revision>21</cp:revision>
  <cp:lastPrinted>2012-04-11T11:09:00Z</cp:lastPrinted>
  <dcterms:created xsi:type="dcterms:W3CDTF">2012-02-10T09:02:00Z</dcterms:created>
  <dcterms:modified xsi:type="dcterms:W3CDTF">2012-04-11T12:24:00Z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-1518957572</vt:i4>
  </property>
  <property fmtid="{D5CDD505-2E9C-101B-9397-08002B2CF9AE}" pid="3" name="_EmailSubject">
    <vt:lpwstr>KP_611_196_ARiMR_2_z.doc</vt:lpwstr>
  </property>
  <property fmtid="{D5CDD505-2E9C-101B-9397-08002B2CF9AE}" pid="4" name="_AuthorEmail">
    <vt:lpwstr>MAREK.MICHNOWICZ@arimr.gov.pl</vt:lpwstr>
  </property>
  <property fmtid="{D5CDD505-2E9C-101B-9397-08002B2CF9AE}" pid="5" name="_AuthorEmailDisplayName">
    <vt:lpwstr>Michnowicz Marek</vt:lpwstr>
  </property>
  <property fmtid="{D5CDD505-2E9C-101B-9397-08002B2CF9AE}" pid="6" name="_ReviewingToolsShownOnce">
    <vt:lpwstr/>
  </property>
</Properties>
</file>