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C70D2" w:rsidRDefault="003C70D2">
      <w:pPr>
        <w:pStyle w:val="Tekstpodstawowy"/>
        <w:rPr>
          <w:i w:val="0"/>
          <w:sz w:val="20"/>
          <w:szCs w:val="20"/>
        </w:rPr>
      </w:pPr>
      <w:r>
        <w:rPr>
          <w:i w:val="0"/>
          <w:sz w:val="20"/>
          <w:szCs w:val="20"/>
        </w:rPr>
        <w:t>INSTRUKCJA WYPEŁNIANIA KARTY WERYFIKACJI</w:t>
      </w:r>
    </w:p>
    <w:p w:rsidR="003C70D2" w:rsidRDefault="003C70D2">
      <w:pPr>
        <w:pStyle w:val="Tekstpodstawowy"/>
        <w:rPr>
          <w:i w:val="0"/>
          <w:sz w:val="20"/>
          <w:szCs w:val="20"/>
        </w:rPr>
      </w:pPr>
      <w:r>
        <w:rPr>
          <w:i w:val="0"/>
          <w:sz w:val="20"/>
          <w:szCs w:val="20"/>
        </w:rPr>
        <w:t xml:space="preserve">WNIOSKU </w:t>
      </w:r>
      <w:r w:rsidR="00EB19F7">
        <w:rPr>
          <w:i w:val="0"/>
          <w:sz w:val="20"/>
          <w:szCs w:val="20"/>
        </w:rPr>
        <w:t xml:space="preserve">NASTĘPCY </w:t>
      </w:r>
      <w:r>
        <w:rPr>
          <w:i w:val="0"/>
          <w:sz w:val="20"/>
          <w:szCs w:val="20"/>
        </w:rPr>
        <w:t xml:space="preserve">O PRZYZNANIE POMOCY </w:t>
      </w:r>
    </w:p>
    <w:p w:rsidR="003C70D2" w:rsidRDefault="003C70D2">
      <w:pPr>
        <w:pStyle w:val="Tekstpodstawowy"/>
        <w:jc w:val="both"/>
        <w:rPr>
          <w:b w:val="0"/>
          <w:i w:val="0"/>
          <w:sz w:val="20"/>
          <w:szCs w:val="20"/>
        </w:rPr>
      </w:pPr>
    </w:p>
    <w:p w:rsidR="003C70D2" w:rsidRDefault="003C70D2" w:rsidP="00046311">
      <w:pPr>
        <w:ind w:firstLine="708"/>
        <w:jc w:val="both"/>
        <w:rPr>
          <w:b/>
          <w:sz w:val="20"/>
          <w:szCs w:val="20"/>
        </w:rPr>
      </w:pPr>
      <w:r>
        <w:rPr>
          <w:b/>
          <w:sz w:val="20"/>
          <w:szCs w:val="20"/>
        </w:rPr>
        <w:t>Oś 3 Jakość życia na obszarach wiejskich i różnicowanie gospodarki wiejskiej</w:t>
      </w:r>
    </w:p>
    <w:p w:rsidR="001C3E39" w:rsidRDefault="003C70D2" w:rsidP="00DD3EEC">
      <w:pPr>
        <w:ind w:left="851"/>
        <w:jc w:val="both"/>
        <w:rPr>
          <w:b/>
          <w:sz w:val="20"/>
          <w:szCs w:val="20"/>
        </w:rPr>
      </w:pPr>
      <w:r>
        <w:rPr>
          <w:b/>
          <w:sz w:val="20"/>
          <w:szCs w:val="20"/>
        </w:rPr>
        <w:t>Działanie</w:t>
      </w:r>
      <w:r w:rsidR="001C3E39">
        <w:rPr>
          <w:b/>
          <w:sz w:val="20"/>
          <w:szCs w:val="20"/>
        </w:rPr>
        <w:t>:</w:t>
      </w:r>
      <w:r>
        <w:rPr>
          <w:b/>
          <w:sz w:val="20"/>
          <w:szCs w:val="20"/>
        </w:rPr>
        <w:t xml:space="preserve"> </w:t>
      </w:r>
    </w:p>
    <w:p w:rsidR="001C3E39" w:rsidRDefault="001C3E39" w:rsidP="00DD3EEC">
      <w:pPr>
        <w:ind w:left="851"/>
        <w:jc w:val="both"/>
        <w:rPr>
          <w:b/>
          <w:sz w:val="20"/>
          <w:szCs w:val="20"/>
        </w:rPr>
      </w:pPr>
      <w:r>
        <w:rPr>
          <w:b/>
          <w:sz w:val="20"/>
          <w:szCs w:val="20"/>
        </w:rPr>
        <w:t>313 Odnowa i rozwój wsi</w:t>
      </w:r>
    </w:p>
    <w:p w:rsidR="001C3E39" w:rsidRDefault="001C3E39" w:rsidP="001C3E39">
      <w:pPr>
        <w:pStyle w:val="Akapitzlist"/>
        <w:numPr>
          <w:ilvl w:val="0"/>
          <w:numId w:val="37"/>
        </w:numPr>
        <w:jc w:val="both"/>
        <w:rPr>
          <w:b/>
          <w:sz w:val="20"/>
          <w:szCs w:val="20"/>
        </w:rPr>
      </w:pPr>
      <w:r>
        <w:rPr>
          <w:b/>
          <w:sz w:val="20"/>
          <w:szCs w:val="20"/>
        </w:rPr>
        <w:t>P</w:t>
      </w:r>
      <w:r w:rsidR="003C70D2" w:rsidRPr="001C3E39">
        <w:rPr>
          <w:b/>
          <w:sz w:val="20"/>
          <w:szCs w:val="20"/>
        </w:rPr>
        <w:t xml:space="preserve">odstawowe usługi dla </w:t>
      </w:r>
      <w:r w:rsidR="00035BFB">
        <w:rPr>
          <w:b/>
          <w:sz w:val="20"/>
          <w:szCs w:val="20"/>
        </w:rPr>
        <w:t>gospodarki i ludności wiejskiej</w:t>
      </w:r>
    </w:p>
    <w:p w:rsidR="001C3E39" w:rsidRPr="001C3E39" w:rsidRDefault="001C3E39" w:rsidP="001C3E39">
      <w:pPr>
        <w:ind w:left="851"/>
        <w:jc w:val="both"/>
        <w:rPr>
          <w:b/>
          <w:sz w:val="20"/>
          <w:szCs w:val="20"/>
        </w:rPr>
      </w:pPr>
      <w:r w:rsidRPr="001C3E39">
        <w:rPr>
          <w:b/>
          <w:sz w:val="20"/>
          <w:szCs w:val="20"/>
        </w:rPr>
        <w:t>413 Wdrażanie lokalnych strategii rozwoju" dla operacji, które odpowiadają warunkom przyznania pomocy w ramach działania „Odnowa i rozwój wsi”</w:t>
      </w:r>
    </w:p>
    <w:p w:rsidR="00E3174A" w:rsidRDefault="00E3174A">
      <w:pPr>
        <w:jc w:val="both"/>
        <w:rPr>
          <w:sz w:val="20"/>
          <w:szCs w:val="20"/>
        </w:rPr>
      </w:pPr>
    </w:p>
    <w:p w:rsidR="00D40898" w:rsidRDefault="005B422C" w:rsidP="00D40898">
      <w:pPr>
        <w:numPr>
          <w:ilvl w:val="0"/>
          <w:numId w:val="18"/>
        </w:numPr>
        <w:suppressAutoHyphens w:val="0"/>
        <w:spacing w:before="120" w:after="120"/>
        <w:jc w:val="both"/>
        <w:rPr>
          <w:sz w:val="20"/>
          <w:szCs w:val="20"/>
        </w:rPr>
      </w:pPr>
      <w:r w:rsidRPr="005B422C">
        <w:rPr>
          <w:sz w:val="20"/>
          <w:szCs w:val="20"/>
        </w:rPr>
        <w:t xml:space="preserve">W odniesieniu do następcy prawnego beneficjenta, zwanego „następcą” ma zastosowanie art. 25 </w:t>
      </w:r>
      <w:r w:rsidR="00EC3EDE">
        <w:rPr>
          <w:sz w:val="20"/>
          <w:szCs w:val="20"/>
        </w:rPr>
        <w:br/>
      </w:r>
      <w:r w:rsidRPr="005B422C">
        <w:rPr>
          <w:sz w:val="20"/>
          <w:szCs w:val="20"/>
        </w:rPr>
        <w:t xml:space="preserve">ust. 2 ustawy z dnia 7 marca 2007 r. o wspieraniu rozwoju obszarów wiejskich z udziałem środków Europejskiego Funduszu Rolnego na rzecz Rozwoju Obszarów Wiejskich (Dz. U. Nr 64, poz. 427 </w:t>
      </w:r>
      <w:r w:rsidR="00EC3EDE">
        <w:rPr>
          <w:sz w:val="20"/>
          <w:szCs w:val="20"/>
        </w:rPr>
        <w:br/>
      </w:r>
      <w:r w:rsidRPr="005B422C">
        <w:rPr>
          <w:sz w:val="20"/>
          <w:szCs w:val="20"/>
        </w:rPr>
        <w:t>z późn. zm.), zwanej dalej „ustawą”.</w:t>
      </w:r>
    </w:p>
    <w:p w:rsidR="007556A6" w:rsidRPr="007556A6" w:rsidRDefault="007556A6" w:rsidP="007556A6">
      <w:pPr>
        <w:suppressAutoHyphens w:val="0"/>
        <w:spacing w:before="120" w:after="120"/>
        <w:ind w:left="984"/>
        <w:jc w:val="both"/>
        <w:rPr>
          <w:sz w:val="20"/>
          <w:szCs w:val="20"/>
        </w:rPr>
      </w:pPr>
      <w:r>
        <w:rPr>
          <w:sz w:val="20"/>
          <w:szCs w:val="20"/>
        </w:rPr>
        <w:t xml:space="preserve">W razie </w:t>
      </w:r>
      <w:r w:rsidR="00DB2143">
        <w:rPr>
          <w:sz w:val="20"/>
          <w:szCs w:val="20"/>
        </w:rPr>
        <w:t xml:space="preserve">przekształcenia lub </w:t>
      </w:r>
      <w:r w:rsidRPr="007556A6">
        <w:rPr>
          <w:sz w:val="20"/>
          <w:szCs w:val="20"/>
        </w:rPr>
        <w:t xml:space="preserve">rozwiązania </w:t>
      </w:r>
      <w:r w:rsidR="00DB2143">
        <w:rPr>
          <w:sz w:val="20"/>
          <w:szCs w:val="20"/>
        </w:rPr>
        <w:t xml:space="preserve">beneficjenta, </w:t>
      </w:r>
      <w:r w:rsidRPr="007556A6">
        <w:rPr>
          <w:sz w:val="20"/>
          <w:szCs w:val="20"/>
        </w:rPr>
        <w:t>na</w:t>
      </w:r>
      <w:r>
        <w:rPr>
          <w:sz w:val="20"/>
          <w:szCs w:val="20"/>
        </w:rPr>
        <w:t xml:space="preserve">stępcy prawnemu beneficjenta </w:t>
      </w:r>
      <w:r w:rsidRPr="007556A6">
        <w:rPr>
          <w:sz w:val="20"/>
          <w:szCs w:val="20"/>
        </w:rPr>
        <w:t>pomoc może być przyznana, na jego wniosek, jeżeli:</w:t>
      </w:r>
    </w:p>
    <w:p w:rsidR="00E3174A" w:rsidRDefault="005B422C">
      <w:pPr>
        <w:numPr>
          <w:ilvl w:val="1"/>
          <w:numId w:val="44"/>
        </w:numPr>
        <w:suppressAutoHyphens w:val="0"/>
        <w:spacing w:before="120" w:after="120"/>
        <w:jc w:val="both"/>
        <w:rPr>
          <w:sz w:val="20"/>
          <w:szCs w:val="20"/>
        </w:rPr>
      </w:pPr>
      <w:r w:rsidRPr="005B422C">
        <w:rPr>
          <w:bCs/>
          <w:sz w:val="20"/>
          <w:szCs w:val="20"/>
        </w:rPr>
        <w:t>nie sprzeciwia się to</w:t>
      </w:r>
      <w:r w:rsidR="008C7317" w:rsidRPr="00EC3EDE">
        <w:rPr>
          <w:sz w:val="20"/>
          <w:szCs w:val="20"/>
        </w:rPr>
        <w:t xml:space="preserve"> przepisom, o których mowa w art.</w:t>
      </w:r>
      <w:r w:rsidR="00DB2143" w:rsidRPr="00EC3EDE">
        <w:rPr>
          <w:sz w:val="20"/>
          <w:szCs w:val="20"/>
        </w:rPr>
        <w:t>25</w:t>
      </w:r>
      <w:r w:rsidR="008C7317" w:rsidRPr="00EC3EDE">
        <w:rPr>
          <w:sz w:val="20"/>
          <w:szCs w:val="20"/>
        </w:rPr>
        <w:t xml:space="preserve"> pkt </w:t>
      </w:r>
      <w:r w:rsidR="00DB2143" w:rsidRPr="00EC3EDE">
        <w:rPr>
          <w:sz w:val="20"/>
          <w:szCs w:val="20"/>
        </w:rPr>
        <w:t>2 ustawy</w:t>
      </w:r>
      <w:r w:rsidR="008C7317" w:rsidRPr="00EC3EDE">
        <w:rPr>
          <w:sz w:val="20"/>
          <w:szCs w:val="20"/>
        </w:rPr>
        <w:t xml:space="preserve">, oraz </w:t>
      </w:r>
      <w:r w:rsidR="00432E92" w:rsidRPr="00EC3EDE">
        <w:rPr>
          <w:bCs/>
          <w:sz w:val="20"/>
          <w:szCs w:val="20"/>
        </w:rPr>
        <w:t>istocie i celowi działania</w:t>
      </w:r>
      <w:r w:rsidR="00EC3EDE">
        <w:rPr>
          <w:sz w:val="20"/>
          <w:szCs w:val="20"/>
        </w:rPr>
        <w:t>;</w:t>
      </w:r>
    </w:p>
    <w:p w:rsidR="00E3174A" w:rsidRDefault="00EC3EDE">
      <w:pPr>
        <w:numPr>
          <w:ilvl w:val="1"/>
          <w:numId w:val="44"/>
        </w:numPr>
        <w:suppressAutoHyphens w:val="0"/>
        <w:spacing w:before="120" w:after="120"/>
        <w:jc w:val="both"/>
        <w:rPr>
          <w:bCs/>
          <w:sz w:val="20"/>
          <w:szCs w:val="20"/>
        </w:rPr>
      </w:pPr>
      <w:r w:rsidRPr="00EC3EDE">
        <w:rPr>
          <w:bCs/>
          <w:sz w:val="20"/>
          <w:szCs w:val="20"/>
        </w:rPr>
        <w:t>n</w:t>
      </w:r>
      <w:r w:rsidR="00DB2143" w:rsidRPr="00EC3EDE">
        <w:rPr>
          <w:bCs/>
          <w:sz w:val="20"/>
          <w:szCs w:val="20"/>
        </w:rPr>
        <w:t>a następcę przeszły prawa beneficjenta nabyte w ramach</w:t>
      </w:r>
      <w:r w:rsidRPr="00EC3EDE">
        <w:rPr>
          <w:bCs/>
          <w:sz w:val="20"/>
          <w:szCs w:val="20"/>
        </w:rPr>
        <w:t xml:space="preserve"> realizacji operacji oraz inne </w:t>
      </w:r>
      <w:r w:rsidR="00DB2143" w:rsidRPr="00EC3EDE">
        <w:rPr>
          <w:bCs/>
          <w:sz w:val="20"/>
          <w:szCs w:val="20"/>
        </w:rPr>
        <w:t>prawa beneficjenta niezbędne do zrealiz</w:t>
      </w:r>
      <w:r w:rsidRPr="00EC3EDE">
        <w:rPr>
          <w:bCs/>
          <w:sz w:val="20"/>
          <w:szCs w:val="20"/>
        </w:rPr>
        <w:t>owania</w:t>
      </w:r>
      <w:r w:rsidR="00AA27B5">
        <w:rPr>
          <w:bCs/>
          <w:sz w:val="20"/>
          <w:szCs w:val="20"/>
        </w:rPr>
        <w:t xml:space="preserve"> operacji.</w:t>
      </w:r>
    </w:p>
    <w:p w:rsidR="00673FB9" w:rsidRDefault="0084003E">
      <w:pPr>
        <w:numPr>
          <w:ilvl w:val="0"/>
          <w:numId w:val="18"/>
        </w:numPr>
        <w:jc w:val="both"/>
        <w:rPr>
          <w:sz w:val="20"/>
          <w:szCs w:val="20"/>
        </w:rPr>
      </w:pPr>
      <w:r w:rsidRPr="00DB2143">
        <w:rPr>
          <w:bCs/>
          <w:sz w:val="20"/>
          <w:szCs w:val="20"/>
        </w:rPr>
        <w:t>N</w:t>
      </w:r>
      <w:r w:rsidR="005B422C" w:rsidRPr="005B422C">
        <w:rPr>
          <w:bCs/>
          <w:sz w:val="20"/>
          <w:szCs w:val="20"/>
        </w:rPr>
        <w:t xml:space="preserve">astępcy </w:t>
      </w:r>
      <w:r w:rsidR="00DB2143">
        <w:rPr>
          <w:bCs/>
          <w:sz w:val="20"/>
          <w:szCs w:val="20"/>
        </w:rPr>
        <w:t xml:space="preserve">prawnemu beneficjenta </w:t>
      </w:r>
      <w:r w:rsidRPr="00DB2143">
        <w:rPr>
          <w:bCs/>
          <w:sz w:val="20"/>
          <w:szCs w:val="20"/>
        </w:rPr>
        <w:t>p</w:t>
      </w:r>
      <w:r w:rsidRPr="00DB2143">
        <w:rPr>
          <w:sz w:val="20"/>
          <w:szCs w:val="20"/>
        </w:rPr>
        <w:t>omoc jest przyznawana</w:t>
      </w:r>
      <w:r w:rsidR="005B422C" w:rsidRPr="005B422C">
        <w:rPr>
          <w:sz w:val="20"/>
          <w:szCs w:val="20"/>
        </w:rPr>
        <w:t xml:space="preserve"> na podstawie rozporz</w:t>
      </w:r>
      <w:r w:rsidR="00673FB9">
        <w:rPr>
          <w:sz w:val="20"/>
          <w:szCs w:val="20"/>
        </w:rPr>
        <w:t>ądzeń:</w:t>
      </w:r>
      <w:r w:rsidR="005B422C" w:rsidRPr="005B422C">
        <w:rPr>
          <w:sz w:val="20"/>
          <w:szCs w:val="20"/>
        </w:rPr>
        <w:t xml:space="preserve"> </w:t>
      </w:r>
    </w:p>
    <w:p w:rsidR="00E3174A" w:rsidRDefault="00673FB9">
      <w:pPr>
        <w:ind w:left="984"/>
        <w:jc w:val="both"/>
        <w:rPr>
          <w:sz w:val="20"/>
          <w:szCs w:val="20"/>
        </w:rPr>
      </w:pPr>
      <w:r>
        <w:rPr>
          <w:sz w:val="20"/>
          <w:szCs w:val="20"/>
        </w:rPr>
        <w:t xml:space="preserve">- </w:t>
      </w:r>
      <w:r w:rsidRPr="00673FB9">
        <w:rPr>
          <w:sz w:val="20"/>
          <w:szCs w:val="20"/>
        </w:rPr>
        <w:t xml:space="preserve">Ministra Rolnictwa i Rozwoju Wsi </w:t>
      </w:r>
      <w:r w:rsidR="00035BFB">
        <w:rPr>
          <w:sz w:val="20"/>
          <w:szCs w:val="20"/>
        </w:rPr>
        <w:t>z dnia 1 kwietnia 2008 r.</w:t>
      </w:r>
      <w:r w:rsidRPr="00673FB9">
        <w:rPr>
          <w:sz w:val="20"/>
          <w:szCs w:val="20"/>
        </w:rPr>
        <w:t xml:space="preserve"> w sprawie szczegółowych warunków i trybu przyznawania oraz wypłaty pomocy finansowej w ramach działania „Podstawowe usługi dla gospodarki i ludności wiejskiej” objętego Programem Rozwoju Obszarów Wiejskich 2007-2013 (Dz. U. Nr 60</w:t>
      </w:r>
      <w:r w:rsidR="00EC3EDE">
        <w:rPr>
          <w:sz w:val="20"/>
          <w:szCs w:val="20"/>
        </w:rPr>
        <w:t>,</w:t>
      </w:r>
      <w:r w:rsidRPr="00673FB9">
        <w:rPr>
          <w:sz w:val="20"/>
          <w:szCs w:val="20"/>
        </w:rPr>
        <w:t xml:space="preserve"> poz. 373, z późn. zm.)</w:t>
      </w:r>
      <w:r w:rsidR="00EC3EDE">
        <w:rPr>
          <w:sz w:val="20"/>
          <w:szCs w:val="20"/>
        </w:rPr>
        <w:t>;</w:t>
      </w:r>
      <w:r w:rsidRPr="00673FB9">
        <w:rPr>
          <w:sz w:val="20"/>
          <w:szCs w:val="20"/>
        </w:rPr>
        <w:t xml:space="preserve"> </w:t>
      </w:r>
    </w:p>
    <w:p w:rsidR="00E3174A" w:rsidRDefault="00673FB9">
      <w:pPr>
        <w:ind w:left="984"/>
        <w:jc w:val="both"/>
        <w:rPr>
          <w:sz w:val="20"/>
          <w:szCs w:val="20"/>
        </w:rPr>
      </w:pPr>
      <w:r>
        <w:rPr>
          <w:sz w:val="20"/>
          <w:szCs w:val="20"/>
        </w:rPr>
        <w:t xml:space="preserve">- </w:t>
      </w:r>
      <w:r w:rsidRPr="00673FB9">
        <w:rPr>
          <w:sz w:val="20"/>
          <w:szCs w:val="20"/>
        </w:rPr>
        <w:t xml:space="preserve">Ministra Rolnictwa i Rozwoju Wsi z dnia 14 lutego 2008 r. w sprawie szczegółowych warunków </w:t>
      </w:r>
      <w:r w:rsidR="004945F1">
        <w:rPr>
          <w:sz w:val="20"/>
          <w:szCs w:val="20"/>
        </w:rPr>
        <w:br/>
      </w:r>
      <w:r w:rsidRPr="00673FB9">
        <w:rPr>
          <w:sz w:val="20"/>
          <w:szCs w:val="20"/>
        </w:rPr>
        <w:t>i trybu przyznawania pomocy finansowej w ramach działania „Odnowa i rozwój wsi” objętego Programem Rozwoju Obszarów Wiejskich na lata 2007-2013 (Dz. U. Nr 38, poz. 220, z późn. zm.).</w:t>
      </w:r>
    </w:p>
    <w:p w:rsidR="00E3174A" w:rsidRDefault="00E3174A">
      <w:pPr>
        <w:ind w:left="984"/>
        <w:jc w:val="both"/>
        <w:rPr>
          <w:sz w:val="20"/>
          <w:szCs w:val="20"/>
        </w:rPr>
      </w:pPr>
    </w:p>
    <w:p w:rsidR="00123FEC" w:rsidRPr="00123FEC" w:rsidRDefault="003C70D2" w:rsidP="00123FEC">
      <w:pPr>
        <w:numPr>
          <w:ilvl w:val="0"/>
          <w:numId w:val="18"/>
        </w:numPr>
        <w:jc w:val="both"/>
        <w:rPr>
          <w:sz w:val="20"/>
          <w:szCs w:val="20"/>
        </w:rPr>
      </w:pPr>
      <w:r w:rsidRPr="00990C82">
        <w:rPr>
          <w:sz w:val="20"/>
          <w:szCs w:val="20"/>
        </w:rPr>
        <w:t xml:space="preserve">Wniosek </w:t>
      </w:r>
      <w:r w:rsidR="00EB19F7">
        <w:rPr>
          <w:sz w:val="20"/>
          <w:szCs w:val="20"/>
        </w:rPr>
        <w:t xml:space="preserve">następcy </w:t>
      </w:r>
      <w:r w:rsidRPr="00990C82">
        <w:rPr>
          <w:sz w:val="20"/>
          <w:szCs w:val="20"/>
        </w:rPr>
        <w:t>o przyznanie pomocy</w:t>
      </w:r>
      <w:r w:rsidR="00123FEC">
        <w:rPr>
          <w:sz w:val="20"/>
          <w:szCs w:val="20"/>
        </w:rPr>
        <w:t xml:space="preserve">, </w:t>
      </w:r>
      <w:r w:rsidRPr="00990C82">
        <w:rPr>
          <w:sz w:val="20"/>
          <w:szCs w:val="20"/>
        </w:rPr>
        <w:t>zwany dalej „wnioskiem</w:t>
      </w:r>
      <w:r w:rsidR="00123FEC">
        <w:rPr>
          <w:sz w:val="20"/>
          <w:szCs w:val="20"/>
        </w:rPr>
        <w:t xml:space="preserve"> następcy</w:t>
      </w:r>
      <w:r w:rsidRPr="00990C82">
        <w:rPr>
          <w:sz w:val="20"/>
          <w:szCs w:val="20"/>
        </w:rPr>
        <w:t>”</w:t>
      </w:r>
      <w:r w:rsidR="00123FEC">
        <w:rPr>
          <w:sz w:val="20"/>
          <w:szCs w:val="20"/>
        </w:rPr>
        <w:t xml:space="preserve"> składa się we właściwym urzędzie marszałkowskim albo samorządowej jednostce</w:t>
      </w:r>
      <w:r w:rsidR="00821475">
        <w:rPr>
          <w:sz w:val="20"/>
          <w:szCs w:val="20"/>
        </w:rPr>
        <w:t>, na formularzu udostępnionym</w:t>
      </w:r>
      <w:r w:rsidR="00123FEC">
        <w:rPr>
          <w:sz w:val="20"/>
          <w:szCs w:val="20"/>
        </w:rPr>
        <w:t xml:space="preserve"> </w:t>
      </w:r>
      <w:r w:rsidRPr="00990C82">
        <w:rPr>
          <w:sz w:val="20"/>
          <w:szCs w:val="20"/>
        </w:rPr>
        <w:t xml:space="preserve"> </w:t>
      </w:r>
      <w:r w:rsidR="00821475">
        <w:rPr>
          <w:sz w:val="20"/>
          <w:szCs w:val="20"/>
        </w:rPr>
        <w:t>na stronie internetowej ww. podmiotu</w:t>
      </w:r>
      <w:r w:rsidR="00123FEC">
        <w:rPr>
          <w:sz w:val="20"/>
          <w:szCs w:val="20"/>
        </w:rPr>
        <w:t>.</w:t>
      </w:r>
    </w:p>
    <w:p w:rsidR="00E3174A" w:rsidRDefault="00E3174A">
      <w:pPr>
        <w:pStyle w:val="Akapitzlist"/>
        <w:rPr>
          <w:sz w:val="20"/>
          <w:szCs w:val="20"/>
        </w:rPr>
      </w:pPr>
    </w:p>
    <w:p w:rsidR="003C70D2" w:rsidRPr="00990C82" w:rsidRDefault="00123FEC">
      <w:pPr>
        <w:numPr>
          <w:ilvl w:val="0"/>
          <w:numId w:val="18"/>
        </w:numPr>
        <w:jc w:val="both"/>
        <w:rPr>
          <w:sz w:val="20"/>
          <w:szCs w:val="20"/>
        </w:rPr>
      </w:pPr>
      <w:r w:rsidRPr="00990C82">
        <w:rPr>
          <w:sz w:val="20"/>
          <w:szCs w:val="20"/>
        </w:rPr>
        <w:t xml:space="preserve">Wniosek </w:t>
      </w:r>
      <w:r w:rsidR="00821475">
        <w:rPr>
          <w:sz w:val="20"/>
          <w:szCs w:val="20"/>
        </w:rPr>
        <w:t xml:space="preserve">następcy </w:t>
      </w:r>
      <w:r w:rsidR="003C70D2" w:rsidRPr="00990C82">
        <w:rPr>
          <w:sz w:val="20"/>
          <w:szCs w:val="20"/>
        </w:rPr>
        <w:t>złożony wraz z załączonymi dokumentami należy:</w:t>
      </w:r>
    </w:p>
    <w:p w:rsidR="003C70D2" w:rsidRPr="00990C82" w:rsidRDefault="00F707A3">
      <w:pPr>
        <w:numPr>
          <w:ilvl w:val="0"/>
          <w:numId w:val="19"/>
        </w:numPr>
        <w:jc w:val="both"/>
        <w:rPr>
          <w:sz w:val="20"/>
          <w:szCs w:val="20"/>
        </w:rPr>
      </w:pPr>
      <w:r>
        <w:rPr>
          <w:sz w:val="20"/>
          <w:szCs w:val="20"/>
        </w:rPr>
        <w:t>opatrzyć datą</w:t>
      </w:r>
      <w:r w:rsidR="00EB19F7">
        <w:rPr>
          <w:sz w:val="20"/>
          <w:szCs w:val="20"/>
        </w:rPr>
        <w:t xml:space="preserve"> </w:t>
      </w:r>
      <w:r>
        <w:rPr>
          <w:sz w:val="20"/>
          <w:szCs w:val="20"/>
        </w:rPr>
        <w:t>złożenia</w:t>
      </w:r>
      <w:r w:rsidR="003C70D2" w:rsidRPr="00990C82">
        <w:rPr>
          <w:sz w:val="20"/>
          <w:szCs w:val="20"/>
        </w:rPr>
        <w:t xml:space="preserve"> wniosku (</w:t>
      </w:r>
      <w:r w:rsidR="00035BFB">
        <w:rPr>
          <w:sz w:val="20"/>
          <w:szCs w:val="20"/>
        </w:rPr>
        <w:t>postawić pieczęć) i podpisać</w:t>
      </w:r>
      <w:r w:rsidR="003C70D2" w:rsidRPr="00990C82">
        <w:rPr>
          <w:sz w:val="20"/>
          <w:szCs w:val="20"/>
        </w:rPr>
        <w:t xml:space="preserve"> w miejscu do tego wyznaczonym,</w:t>
      </w:r>
    </w:p>
    <w:p w:rsidR="003C70D2" w:rsidRPr="007F5AB5" w:rsidRDefault="003C70D2">
      <w:pPr>
        <w:numPr>
          <w:ilvl w:val="0"/>
          <w:numId w:val="19"/>
        </w:numPr>
        <w:jc w:val="both"/>
        <w:rPr>
          <w:b/>
          <w:sz w:val="20"/>
          <w:szCs w:val="20"/>
        </w:rPr>
      </w:pPr>
      <w:r w:rsidRPr="00990C82">
        <w:rPr>
          <w:sz w:val="20"/>
          <w:szCs w:val="20"/>
        </w:rPr>
        <w:t>oznaczyć znakiem sprawy, zgodnie z</w:t>
      </w:r>
      <w:r>
        <w:rPr>
          <w:sz w:val="20"/>
          <w:szCs w:val="20"/>
        </w:rPr>
        <w:t xml:space="preserve"> </w:t>
      </w:r>
      <w:r w:rsidR="00861926" w:rsidRPr="00861926">
        <w:rPr>
          <w:i/>
          <w:sz w:val="20"/>
          <w:szCs w:val="20"/>
        </w:rPr>
        <w:t>„</w:t>
      </w:r>
      <w:r w:rsidRPr="00861926">
        <w:rPr>
          <w:i/>
          <w:sz w:val="20"/>
          <w:szCs w:val="20"/>
        </w:rPr>
        <w:t>Instrukcją tworzenia znaku sprawy oraz numeru umowy</w:t>
      </w:r>
      <w:r w:rsidR="00861926" w:rsidRPr="00861926">
        <w:rPr>
          <w:i/>
          <w:sz w:val="20"/>
          <w:szCs w:val="20"/>
        </w:rPr>
        <w:t>/decyzji</w:t>
      </w:r>
      <w:r w:rsidRPr="00861926">
        <w:rPr>
          <w:i/>
          <w:sz w:val="20"/>
          <w:szCs w:val="20"/>
        </w:rPr>
        <w:t xml:space="preserve"> w ramach działań PROW 2007-2013 wdrażanych przez Samorządy Województw</w:t>
      </w:r>
      <w:r w:rsidR="00861926" w:rsidRPr="00861926">
        <w:rPr>
          <w:i/>
          <w:sz w:val="20"/>
          <w:szCs w:val="20"/>
        </w:rPr>
        <w:t>”</w:t>
      </w:r>
      <w:r w:rsidRPr="00990C82">
        <w:rPr>
          <w:sz w:val="20"/>
          <w:szCs w:val="20"/>
        </w:rPr>
        <w:t>.</w:t>
      </w:r>
    </w:p>
    <w:p w:rsidR="007F5AB5" w:rsidRPr="00990C82" w:rsidRDefault="007F5AB5" w:rsidP="00EB19F7">
      <w:pPr>
        <w:pStyle w:val="fuprzebieggwnykrok3"/>
        <w:ind w:left="984"/>
        <w:jc w:val="both"/>
        <w:rPr>
          <w:b/>
          <w:sz w:val="20"/>
          <w:szCs w:val="20"/>
        </w:rPr>
      </w:pPr>
      <w:r>
        <w:rPr>
          <w:iCs/>
          <w:sz w:val="20"/>
          <w:szCs w:val="20"/>
        </w:rPr>
        <w:t>Kopie potwierdzone za zgodność z oryginałem powinny zawierać czytelny podpis (imię i nazwisko) albo pieczęć imienną i podpis pracownika Urzędu Marszałkowskiego lub wojewódzkiej samorządowej jednostki organizacyjnej (zwanych dalej „UM”).</w:t>
      </w:r>
    </w:p>
    <w:p w:rsidR="003C70D2" w:rsidRDefault="003C70D2" w:rsidP="00EB19F7">
      <w:pPr>
        <w:pStyle w:val="fuprzebieggwnykrok3"/>
        <w:jc w:val="both"/>
      </w:pPr>
    </w:p>
    <w:p w:rsidR="003C70D2" w:rsidRDefault="00EB19F7">
      <w:pPr>
        <w:pStyle w:val="fuprzebieggwnykrok3"/>
        <w:numPr>
          <w:ilvl w:val="0"/>
          <w:numId w:val="18"/>
        </w:numPr>
        <w:jc w:val="both"/>
        <w:rPr>
          <w:iCs/>
          <w:sz w:val="20"/>
          <w:szCs w:val="20"/>
        </w:rPr>
      </w:pPr>
      <w:r>
        <w:rPr>
          <w:iCs/>
          <w:sz w:val="20"/>
          <w:szCs w:val="20"/>
        </w:rPr>
        <w:t>Z</w:t>
      </w:r>
      <w:r w:rsidR="003C70D2">
        <w:rPr>
          <w:iCs/>
          <w:sz w:val="20"/>
          <w:szCs w:val="20"/>
        </w:rPr>
        <w:t>łożon</w:t>
      </w:r>
      <w:r>
        <w:rPr>
          <w:iCs/>
          <w:sz w:val="20"/>
          <w:szCs w:val="20"/>
        </w:rPr>
        <w:t>y</w:t>
      </w:r>
      <w:r w:rsidR="003C70D2">
        <w:rPr>
          <w:iCs/>
          <w:sz w:val="20"/>
          <w:szCs w:val="20"/>
        </w:rPr>
        <w:t xml:space="preserve"> wnios</w:t>
      </w:r>
      <w:r>
        <w:rPr>
          <w:iCs/>
          <w:sz w:val="20"/>
          <w:szCs w:val="20"/>
        </w:rPr>
        <w:t>ek następcy</w:t>
      </w:r>
      <w:r w:rsidR="003C70D2">
        <w:rPr>
          <w:iCs/>
          <w:sz w:val="20"/>
          <w:szCs w:val="20"/>
        </w:rPr>
        <w:t xml:space="preserve"> należy </w:t>
      </w:r>
      <w:r>
        <w:rPr>
          <w:iCs/>
          <w:sz w:val="20"/>
          <w:szCs w:val="20"/>
        </w:rPr>
        <w:t xml:space="preserve">wpiąć do </w:t>
      </w:r>
      <w:r w:rsidR="003C70D2">
        <w:rPr>
          <w:iCs/>
          <w:sz w:val="20"/>
          <w:szCs w:val="20"/>
        </w:rPr>
        <w:t>teczk</w:t>
      </w:r>
      <w:r>
        <w:rPr>
          <w:iCs/>
          <w:sz w:val="20"/>
          <w:szCs w:val="20"/>
        </w:rPr>
        <w:t>i</w:t>
      </w:r>
      <w:r w:rsidR="003C70D2">
        <w:rPr>
          <w:iCs/>
          <w:sz w:val="20"/>
          <w:szCs w:val="20"/>
        </w:rPr>
        <w:t xml:space="preserve"> aktow</w:t>
      </w:r>
      <w:r>
        <w:rPr>
          <w:iCs/>
          <w:sz w:val="20"/>
          <w:szCs w:val="20"/>
        </w:rPr>
        <w:t>ej</w:t>
      </w:r>
      <w:r w:rsidR="003C70D2">
        <w:rPr>
          <w:iCs/>
          <w:sz w:val="20"/>
          <w:szCs w:val="20"/>
        </w:rPr>
        <w:t xml:space="preserve"> sprawy</w:t>
      </w:r>
      <w:r>
        <w:rPr>
          <w:iCs/>
          <w:sz w:val="20"/>
          <w:szCs w:val="20"/>
        </w:rPr>
        <w:t xml:space="preserve"> dotychczasowego beneficjenta</w:t>
      </w:r>
      <w:r w:rsidR="003C70D2">
        <w:rPr>
          <w:iCs/>
          <w:sz w:val="20"/>
          <w:szCs w:val="20"/>
        </w:rPr>
        <w:t xml:space="preserve">. Wszystkie dokumenty dotyczące weryfikacji wniosku powinny być zamieszczone w kolejności ich </w:t>
      </w:r>
      <w:r w:rsidR="003C70D2" w:rsidRPr="004E1CFD">
        <w:rPr>
          <w:iCs/>
          <w:sz w:val="20"/>
          <w:szCs w:val="20"/>
        </w:rPr>
        <w:t xml:space="preserve">wpisania </w:t>
      </w:r>
      <w:r w:rsidR="00B62F30">
        <w:rPr>
          <w:iCs/>
          <w:sz w:val="20"/>
          <w:szCs w:val="20"/>
        </w:rPr>
        <w:t>do</w:t>
      </w:r>
      <w:r w:rsidR="003C70D2" w:rsidRPr="004E1CFD">
        <w:rPr>
          <w:iCs/>
          <w:sz w:val="20"/>
          <w:szCs w:val="20"/>
        </w:rPr>
        <w:t xml:space="preserve"> wykaz</w:t>
      </w:r>
      <w:r w:rsidR="00341944" w:rsidRPr="004E1CFD">
        <w:rPr>
          <w:iCs/>
          <w:sz w:val="20"/>
          <w:szCs w:val="20"/>
        </w:rPr>
        <w:t>u</w:t>
      </w:r>
      <w:r w:rsidR="003C70D2">
        <w:rPr>
          <w:iCs/>
          <w:sz w:val="20"/>
          <w:szCs w:val="20"/>
        </w:rPr>
        <w:t xml:space="preserve"> dokumentów.</w:t>
      </w:r>
    </w:p>
    <w:p w:rsidR="003C70D2" w:rsidRDefault="003C70D2">
      <w:pPr>
        <w:pStyle w:val="fuprzebieggwnykrok3"/>
        <w:ind w:left="624"/>
        <w:jc w:val="both"/>
        <w:rPr>
          <w:iCs/>
          <w:sz w:val="20"/>
          <w:szCs w:val="20"/>
        </w:rPr>
      </w:pPr>
    </w:p>
    <w:p w:rsidR="003C70D2" w:rsidRDefault="003C70D2" w:rsidP="00EE22B3">
      <w:pPr>
        <w:pStyle w:val="fuprzebieggwnykrok3"/>
        <w:ind w:left="984"/>
        <w:jc w:val="both"/>
        <w:rPr>
          <w:sz w:val="20"/>
          <w:szCs w:val="20"/>
        </w:rPr>
      </w:pPr>
      <w:r w:rsidRPr="00990C82">
        <w:rPr>
          <w:iCs/>
          <w:sz w:val="20"/>
          <w:szCs w:val="20"/>
        </w:rPr>
        <w:t>Każdorazowo w korespondencji i dokumentacji, której wzory stanowią załączniki do niniejszej procedury, jak również w innej dokumentacji dołączanej do sprawy, należy wpisać znak sprawy</w:t>
      </w:r>
      <w:r w:rsidRPr="00990C82">
        <w:rPr>
          <w:sz w:val="20"/>
          <w:szCs w:val="20"/>
        </w:rPr>
        <w:t xml:space="preserve">, nadany </w:t>
      </w:r>
      <w:r w:rsidR="00035BFB">
        <w:rPr>
          <w:sz w:val="20"/>
          <w:szCs w:val="20"/>
        </w:rPr>
        <w:t xml:space="preserve">dla dotychczasowego beneficjenta </w:t>
      </w:r>
      <w:r w:rsidRPr="00990C82">
        <w:rPr>
          <w:sz w:val="20"/>
          <w:szCs w:val="20"/>
        </w:rPr>
        <w:t xml:space="preserve">zgodnie z </w:t>
      </w:r>
      <w:r w:rsidR="00EE22B3" w:rsidRPr="00EE22B3">
        <w:rPr>
          <w:i/>
          <w:sz w:val="20"/>
          <w:szCs w:val="20"/>
        </w:rPr>
        <w:t>„I</w:t>
      </w:r>
      <w:r w:rsidRPr="00EE22B3">
        <w:rPr>
          <w:i/>
          <w:sz w:val="20"/>
          <w:szCs w:val="20"/>
        </w:rPr>
        <w:t xml:space="preserve">nstrukcją </w:t>
      </w:r>
      <w:r w:rsidR="00EE22B3" w:rsidRPr="00EE22B3">
        <w:rPr>
          <w:i/>
          <w:sz w:val="20"/>
          <w:szCs w:val="20"/>
        </w:rPr>
        <w:t xml:space="preserve">tworzenia </w:t>
      </w:r>
      <w:r w:rsidRPr="00EE22B3">
        <w:rPr>
          <w:i/>
          <w:sz w:val="20"/>
          <w:szCs w:val="20"/>
        </w:rPr>
        <w:t>znaku sprawy</w:t>
      </w:r>
      <w:r w:rsidR="00EE22B3" w:rsidRPr="00EE22B3">
        <w:rPr>
          <w:i/>
          <w:sz w:val="20"/>
          <w:szCs w:val="20"/>
        </w:rPr>
        <w:t xml:space="preserve"> (…)”</w:t>
      </w:r>
      <w:r w:rsidRPr="00990C82">
        <w:rPr>
          <w:sz w:val="20"/>
          <w:szCs w:val="20"/>
        </w:rPr>
        <w:t xml:space="preserve">. </w:t>
      </w:r>
    </w:p>
    <w:p w:rsidR="003C70D2" w:rsidRDefault="003C70D2">
      <w:pPr>
        <w:pStyle w:val="fuprzebieggwnykrok3"/>
        <w:ind w:left="360"/>
        <w:jc w:val="both"/>
        <w:rPr>
          <w:sz w:val="20"/>
          <w:szCs w:val="20"/>
        </w:rPr>
      </w:pPr>
    </w:p>
    <w:p w:rsidR="003C70D2" w:rsidRDefault="00920F41" w:rsidP="00EE22B3">
      <w:pPr>
        <w:pStyle w:val="fuprzebieggwnykrok3"/>
        <w:ind w:left="984"/>
        <w:jc w:val="both"/>
        <w:rPr>
          <w:sz w:val="20"/>
          <w:szCs w:val="20"/>
        </w:rPr>
      </w:pPr>
      <w:r>
        <w:rPr>
          <w:sz w:val="20"/>
          <w:szCs w:val="20"/>
        </w:rPr>
        <w:t>Powyższa r</w:t>
      </w:r>
      <w:r w:rsidR="003C70D2" w:rsidRPr="00990C82">
        <w:rPr>
          <w:sz w:val="20"/>
          <w:szCs w:val="20"/>
        </w:rPr>
        <w:t>eguła dotyczy również dokumentów składanych w ramach uzupełnień. Wyjątkiem może być sytuacja, gdy w ramach uzupełnień</w:t>
      </w:r>
      <w:r w:rsidR="003C70D2" w:rsidRPr="00990C82">
        <w:rPr>
          <w:sz w:val="20"/>
          <w:szCs w:val="20"/>
          <w:shd w:val="clear" w:color="auto" w:fill="FFFFFF"/>
        </w:rPr>
        <w:t xml:space="preserve"> </w:t>
      </w:r>
      <w:r w:rsidR="001F67B6">
        <w:rPr>
          <w:sz w:val="20"/>
          <w:szCs w:val="20"/>
          <w:shd w:val="clear" w:color="auto" w:fill="FFFFFF"/>
        </w:rPr>
        <w:t>następca</w:t>
      </w:r>
      <w:r w:rsidR="003C70D2" w:rsidRPr="00990C82">
        <w:rPr>
          <w:sz w:val="20"/>
          <w:szCs w:val="20"/>
        </w:rPr>
        <w:t xml:space="preserve"> zamieści w piśmie przekazującym uzupełnienia szczegółowy wykaz załączanych </w:t>
      </w:r>
      <w:r w:rsidR="00341944">
        <w:rPr>
          <w:sz w:val="20"/>
          <w:szCs w:val="20"/>
        </w:rPr>
        <w:t>dokumentów</w:t>
      </w:r>
      <w:r>
        <w:rPr>
          <w:sz w:val="20"/>
          <w:szCs w:val="20"/>
        </w:rPr>
        <w:t xml:space="preserve"> lub wyjaśnianych nieprawidłowości</w:t>
      </w:r>
      <w:r w:rsidR="003C70D2" w:rsidRPr="00990C82">
        <w:rPr>
          <w:sz w:val="20"/>
          <w:szCs w:val="20"/>
        </w:rPr>
        <w:t>. W takim przypadku znak sprawy może zostać zamieszczony jedynie na piśmie przewodnim. Dokumenty składane w</w:t>
      </w:r>
      <w:r w:rsidR="003C16E4">
        <w:rPr>
          <w:sz w:val="20"/>
          <w:szCs w:val="20"/>
        </w:rPr>
        <w:t> </w:t>
      </w:r>
      <w:r w:rsidR="003C70D2" w:rsidRPr="00990C82">
        <w:rPr>
          <w:sz w:val="20"/>
          <w:szCs w:val="20"/>
        </w:rPr>
        <w:t xml:space="preserve">ramach uzupełnień powinny </w:t>
      </w:r>
      <w:r>
        <w:rPr>
          <w:sz w:val="20"/>
          <w:szCs w:val="20"/>
        </w:rPr>
        <w:t xml:space="preserve">również </w:t>
      </w:r>
      <w:r w:rsidR="003C70D2" w:rsidRPr="00990C82">
        <w:rPr>
          <w:sz w:val="20"/>
          <w:szCs w:val="20"/>
        </w:rPr>
        <w:t xml:space="preserve">zostać opatrzone datą wpływu na pierwszej stronie </w:t>
      </w:r>
      <w:r w:rsidR="00BE32F2">
        <w:rPr>
          <w:sz w:val="20"/>
          <w:szCs w:val="20"/>
        </w:rPr>
        <w:t>załą</w:t>
      </w:r>
      <w:r>
        <w:rPr>
          <w:sz w:val="20"/>
          <w:szCs w:val="20"/>
        </w:rPr>
        <w:t>cznika</w:t>
      </w:r>
      <w:r w:rsidR="003C70D2" w:rsidRPr="00990C82">
        <w:rPr>
          <w:sz w:val="20"/>
          <w:szCs w:val="20"/>
        </w:rPr>
        <w:t xml:space="preserve"> i na piśmie przewodnim.</w:t>
      </w:r>
    </w:p>
    <w:p w:rsidR="003C70D2" w:rsidRDefault="003C70D2">
      <w:pPr>
        <w:jc w:val="both"/>
        <w:rPr>
          <w:b/>
          <w:sz w:val="20"/>
          <w:szCs w:val="20"/>
        </w:rPr>
      </w:pPr>
    </w:p>
    <w:p w:rsidR="003C70D2" w:rsidRDefault="003C70D2">
      <w:pPr>
        <w:pStyle w:val="fuprzebieggwnykrok3"/>
        <w:numPr>
          <w:ilvl w:val="0"/>
          <w:numId w:val="18"/>
        </w:numPr>
        <w:jc w:val="both"/>
        <w:rPr>
          <w:iCs/>
          <w:sz w:val="20"/>
          <w:szCs w:val="20"/>
        </w:rPr>
      </w:pPr>
      <w:r>
        <w:rPr>
          <w:iCs/>
          <w:sz w:val="20"/>
          <w:szCs w:val="20"/>
        </w:rPr>
        <w:lastRenderedPageBreak/>
        <w:t xml:space="preserve">Kartę weryfikacji wniosku </w:t>
      </w:r>
      <w:r w:rsidR="00821475">
        <w:rPr>
          <w:iCs/>
          <w:sz w:val="20"/>
          <w:szCs w:val="20"/>
        </w:rPr>
        <w:t xml:space="preserve">następcy </w:t>
      </w:r>
      <w:r>
        <w:rPr>
          <w:iCs/>
          <w:sz w:val="20"/>
          <w:szCs w:val="20"/>
        </w:rPr>
        <w:t>zwaną dalej „kartą”</w:t>
      </w:r>
      <w:r w:rsidR="00821475">
        <w:rPr>
          <w:iCs/>
          <w:sz w:val="20"/>
          <w:szCs w:val="20"/>
        </w:rPr>
        <w:t xml:space="preserve">, </w:t>
      </w:r>
      <w:r>
        <w:rPr>
          <w:iCs/>
          <w:sz w:val="20"/>
          <w:szCs w:val="20"/>
        </w:rPr>
        <w:t>wypełnia się zgodnie z</w:t>
      </w:r>
      <w:r w:rsidR="003C16E4">
        <w:rPr>
          <w:iCs/>
          <w:sz w:val="20"/>
          <w:szCs w:val="20"/>
        </w:rPr>
        <w:t> </w:t>
      </w:r>
      <w:r w:rsidR="00A42A83" w:rsidRPr="00A42A83">
        <w:rPr>
          <w:i/>
          <w:iCs/>
          <w:sz w:val="20"/>
          <w:szCs w:val="20"/>
        </w:rPr>
        <w:t>I</w:t>
      </w:r>
      <w:r w:rsidRPr="00A42A83">
        <w:rPr>
          <w:i/>
          <w:iCs/>
          <w:sz w:val="20"/>
          <w:szCs w:val="20"/>
        </w:rPr>
        <w:t xml:space="preserve">nstrukcją wypełniania karty weryfikacji wniosku </w:t>
      </w:r>
      <w:r w:rsidR="00EB19F7">
        <w:rPr>
          <w:i/>
          <w:iCs/>
          <w:sz w:val="20"/>
          <w:szCs w:val="20"/>
        </w:rPr>
        <w:t xml:space="preserve">następcy </w:t>
      </w:r>
      <w:r w:rsidRPr="00A42A83">
        <w:rPr>
          <w:i/>
          <w:iCs/>
          <w:sz w:val="20"/>
          <w:szCs w:val="20"/>
        </w:rPr>
        <w:t>o przyznanie pomocy</w:t>
      </w:r>
      <w:r w:rsidR="00821475">
        <w:rPr>
          <w:iCs/>
          <w:sz w:val="20"/>
          <w:szCs w:val="20"/>
        </w:rPr>
        <w:t xml:space="preserve">, </w:t>
      </w:r>
      <w:r>
        <w:rPr>
          <w:iCs/>
          <w:sz w:val="20"/>
          <w:szCs w:val="20"/>
        </w:rPr>
        <w:t>zwaną dalej „instrukcją” poprzez:</w:t>
      </w:r>
    </w:p>
    <w:p w:rsidR="003C70D2" w:rsidRPr="00137EEB" w:rsidRDefault="003C70D2">
      <w:pPr>
        <w:pStyle w:val="fuprzebieggwnykrok3"/>
        <w:numPr>
          <w:ilvl w:val="1"/>
          <w:numId w:val="18"/>
        </w:numPr>
        <w:jc w:val="both"/>
        <w:rPr>
          <w:iCs/>
          <w:sz w:val="20"/>
          <w:szCs w:val="20"/>
        </w:rPr>
      </w:pPr>
      <w:r w:rsidRPr="00137EEB">
        <w:rPr>
          <w:iCs/>
          <w:sz w:val="20"/>
          <w:szCs w:val="20"/>
        </w:rPr>
        <w:t>zaznaczenie znakiem X właściwego kwadratu;</w:t>
      </w:r>
    </w:p>
    <w:p w:rsidR="003C70D2" w:rsidRPr="00137EEB" w:rsidRDefault="003C70D2">
      <w:pPr>
        <w:pStyle w:val="fuprzebieggwnykrok3"/>
        <w:numPr>
          <w:ilvl w:val="1"/>
          <w:numId w:val="18"/>
        </w:numPr>
        <w:jc w:val="both"/>
        <w:rPr>
          <w:iCs/>
          <w:sz w:val="20"/>
          <w:szCs w:val="20"/>
        </w:rPr>
      </w:pPr>
      <w:r w:rsidRPr="00137EEB">
        <w:rPr>
          <w:iCs/>
          <w:sz w:val="20"/>
          <w:szCs w:val="20"/>
        </w:rPr>
        <w:t>wpisanie w odpowiednie pola: wartości liczbowych, terminów, informacji, uzasadnień,</w:t>
      </w:r>
      <w:r w:rsidR="00C60CD0">
        <w:rPr>
          <w:iCs/>
          <w:sz w:val="20"/>
          <w:szCs w:val="20"/>
        </w:rPr>
        <w:t xml:space="preserve"> </w:t>
      </w:r>
      <w:r w:rsidR="00847834">
        <w:rPr>
          <w:iCs/>
          <w:sz w:val="20"/>
          <w:szCs w:val="20"/>
        </w:rPr>
        <w:t>uwag,</w:t>
      </w:r>
      <w:r w:rsidR="00C60CD0">
        <w:rPr>
          <w:iCs/>
          <w:sz w:val="20"/>
          <w:szCs w:val="20"/>
        </w:rPr>
        <w:t xml:space="preserve"> </w:t>
      </w:r>
      <w:r w:rsidR="00847834">
        <w:rPr>
          <w:iCs/>
          <w:sz w:val="20"/>
          <w:szCs w:val="20"/>
        </w:rPr>
        <w:t>podpisów,</w:t>
      </w:r>
      <w:r w:rsidR="00C60CD0">
        <w:rPr>
          <w:iCs/>
          <w:sz w:val="20"/>
          <w:szCs w:val="20"/>
        </w:rPr>
        <w:t xml:space="preserve"> </w:t>
      </w:r>
      <w:r w:rsidR="00847834">
        <w:rPr>
          <w:iCs/>
          <w:sz w:val="20"/>
          <w:szCs w:val="20"/>
        </w:rPr>
        <w:t>itp.</w:t>
      </w:r>
    </w:p>
    <w:p w:rsidR="003C70D2" w:rsidRDefault="003C70D2">
      <w:pPr>
        <w:ind w:left="624"/>
        <w:jc w:val="both"/>
        <w:rPr>
          <w:color w:val="000000"/>
          <w:sz w:val="20"/>
          <w:szCs w:val="20"/>
        </w:rPr>
      </w:pPr>
    </w:p>
    <w:p w:rsidR="003C70D2" w:rsidRPr="00BE4A87" w:rsidRDefault="003C70D2" w:rsidP="00A868D3">
      <w:pPr>
        <w:pStyle w:val="Akapitzlist"/>
        <w:ind w:left="993"/>
        <w:jc w:val="both"/>
        <w:rPr>
          <w:rFonts w:eastAsia="Calibri"/>
          <w:sz w:val="20"/>
          <w:szCs w:val="20"/>
        </w:rPr>
      </w:pPr>
      <w:r>
        <w:rPr>
          <w:rFonts w:eastAsia="Calibri"/>
          <w:sz w:val="20"/>
          <w:szCs w:val="20"/>
        </w:rPr>
        <w:t xml:space="preserve">Przed przystąpieniem do weryfikacji – kartę należy wydrukować w całości </w:t>
      </w:r>
      <w:r w:rsidR="00964F2A">
        <w:rPr>
          <w:rFonts w:eastAsia="Calibri"/>
          <w:sz w:val="20"/>
          <w:szCs w:val="20"/>
        </w:rPr>
        <w:t>nastę</w:t>
      </w:r>
      <w:r w:rsidR="00FB5115">
        <w:rPr>
          <w:rFonts w:eastAsia="Calibri"/>
          <w:sz w:val="20"/>
          <w:szCs w:val="20"/>
        </w:rPr>
        <w:t xml:space="preserve">pnie zszyć i wypełnić manualnie. Wyjątkiem wypełnienia elektronicznego </w:t>
      </w:r>
      <w:r w:rsidR="00847834">
        <w:rPr>
          <w:rFonts w:eastAsia="Calibri"/>
          <w:sz w:val="20"/>
          <w:szCs w:val="20"/>
        </w:rPr>
        <w:t>przez Weryfikującego</w:t>
      </w:r>
      <w:r w:rsidR="00964F2A">
        <w:rPr>
          <w:rFonts w:eastAsia="Calibri"/>
          <w:sz w:val="20"/>
          <w:szCs w:val="20"/>
        </w:rPr>
        <w:t xml:space="preserve"> jest</w:t>
      </w:r>
      <w:r>
        <w:rPr>
          <w:rFonts w:eastAsia="Calibri"/>
          <w:sz w:val="20"/>
          <w:szCs w:val="20"/>
        </w:rPr>
        <w:t xml:space="preserve"> </w:t>
      </w:r>
      <w:r w:rsidR="00847834">
        <w:rPr>
          <w:rFonts w:eastAsia="Calibri"/>
          <w:b/>
          <w:sz w:val="20"/>
          <w:szCs w:val="20"/>
        </w:rPr>
        <w:t>Z</w:t>
      </w:r>
      <w:r>
        <w:rPr>
          <w:rFonts w:eastAsia="Calibri"/>
          <w:b/>
          <w:sz w:val="20"/>
          <w:szCs w:val="20"/>
        </w:rPr>
        <w:t>akres wymaganych uzupełnień/wyjaśnień</w:t>
      </w:r>
      <w:r>
        <w:rPr>
          <w:rFonts w:eastAsia="Calibri"/>
          <w:sz w:val="20"/>
          <w:szCs w:val="20"/>
        </w:rPr>
        <w:t xml:space="preserve"> w </w:t>
      </w:r>
      <w:r>
        <w:rPr>
          <w:rFonts w:eastAsia="Calibri"/>
          <w:sz w:val="20"/>
          <w:szCs w:val="20"/>
          <w:shd w:val="clear" w:color="auto" w:fill="FFFFFF"/>
        </w:rPr>
        <w:t xml:space="preserve">części </w:t>
      </w:r>
      <w:r w:rsidRPr="00847834">
        <w:rPr>
          <w:rFonts w:eastAsia="Calibri"/>
          <w:b/>
          <w:sz w:val="20"/>
          <w:szCs w:val="20"/>
          <w:shd w:val="clear" w:color="auto" w:fill="FFFFFF"/>
        </w:rPr>
        <w:t>C.1</w:t>
      </w:r>
      <w:r w:rsidR="00847834" w:rsidRPr="00847834">
        <w:rPr>
          <w:rFonts w:eastAsia="Calibri"/>
          <w:b/>
          <w:sz w:val="20"/>
          <w:szCs w:val="20"/>
          <w:shd w:val="clear" w:color="auto" w:fill="FFFFFF"/>
        </w:rPr>
        <w:t>.</w:t>
      </w:r>
      <w:r>
        <w:rPr>
          <w:rFonts w:eastAsia="Calibri"/>
          <w:sz w:val="20"/>
          <w:szCs w:val="20"/>
          <w:shd w:val="clear" w:color="auto" w:fill="FFFFFF"/>
        </w:rPr>
        <w:t xml:space="preserve"> oraz </w:t>
      </w:r>
      <w:r w:rsidRPr="00847834">
        <w:rPr>
          <w:rFonts w:eastAsia="Calibri"/>
          <w:b/>
          <w:sz w:val="20"/>
          <w:szCs w:val="20"/>
          <w:shd w:val="clear" w:color="auto" w:fill="FFFFFF"/>
        </w:rPr>
        <w:t>C.2</w:t>
      </w:r>
      <w:r w:rsidR="00847834" w:rsidRPr="00847834">
        <w:rPr>
          <w:rFonts w:eastAsia="Calibri"/>
          <w:b/>
          <w:sz w:val="20"/>
          <w:szCs w:val="20"/>
          <w:shd w:val="clear" w:color="auto" w:fill="FFFFFF"/>
        </w:rPr>
        <w:t>.</w:t>
      </w:r>
      <w:r>
        <w:rPr>
          <w:rFonts w:eastAsia="Calibri"/>
          <w:sz w:val="20"/>
          <w:szCs w:val="20"/>
          <w:shd w:val="clear" w:color="auto" w:fill="FFFFFF"/>
        </w:rPr>
        <w:t xml:space="preserve"> stanowiących odrębną część karty</w:t>
      </w:r>
      <w:r w:rsidR="00847834">
        <w:rPr>
          <w:rFonts w:eastAsia="Calibri"/>
          <w:sz w:val="20"/>
          <w:szCs w:val="20"/>
          <w:shd w:val="clear" w:color="auto" w:fill="FFFFFF"/>
        </w:rPr>
        <w:t>.</w:t>
      </w:r>
      <w:r>
        <w:rPr>
          <w:rFonts w:eastAsia="Calibri"/>
          <w:sz w:val="20"/>
          <w:szCs w:val="20"/>
          <w:shd w:val="clear" w:color="auto" w:fill="FFFFFF"/>
        </w:rPr>
        <w:t xml:space="preserve"> Po określeniu zakresu wymaganych uzupełnień/wyjaśnień,</w:t>
      </w:r>
      <w:r w:rsidR="00964F2A">
        <w:rPr>
          <w:rFonts w:eastAsia="Calibri"/>
          <w:sz w:val="20"/>
          <w:szCs w:val="20"/>
          <w:shd w:val="clear" w:color="auto" w:fill="FFFFFF"/>
        </w:rPr>
        <w:t xml:space="preserve"> należy wydrukować</w:t>
      </w:r>
      <w:r>
        <w:rPr>
          <w:rFonts w:eastAsia="Calibri"/>
          <w:sz w:val="20"/>
          <w:szCs w:val="20"/>
          <w:shd w:val="clear" w:color="auto" w:fill="FFFFFF"/>
        </w:rPr>
        <w:t xml:space="preserve"> część </w:t>
      </w:r>
      <w:r w:rsidRPr="00847834">
        <w:rPr>
          <w:rFonts w:eastAsia="Calibri"/>
          <w:b/>
          <w:sz w:val="20"/>
          <w:szCs w:val="20"/>
          <w:shd w:val="clear" w:color="auto" w:fill="FFFFFF"/>
        </w:rPr>
        <w:t>C.1</w:t>
      </w:r>
      <w:r w:rsidR="00847834" w:rsidRPr="00847834">
        <w:rPr>
          <w:rFonts w:eastAsia="Calibri"/>
          <w:b/>
          <w:sz w:val="20"/>
          <w:szCs w:val="20"/>
          <w:shd w:val="clear" w:color="auto" w:fill="FFFFFF"/>
        </w:rPr>
        <w:t>.</w:t>
      </w:r>
      <w:r w:rsidRPr="00847834">
        <w:rPr>
          <w:rFonts w:eastAsia="Calibri"/>
          <w:b/>
          <w:sz w:val="20"/>
          <w:szCs w:val="20"/>
          <w:shd w:val="clear" w:color="auto" w:fill="FFFFFF"/>
        </w:rPr>
        <w:t xml:space="preserve"> </w:t>
      </w:r>
      <w:r>
        <w:rPr>
          <w:rFonts w:eastAsia="Calibri"/>
          <w:sz w:val="20"/>
          <w:szCs w:val="20"/>
          <w:shd w:val="clear" w:color="auto" w:fill="FFFFFF"/>
        </w:rPr>
        <w:t>(jeśli wniosek wymagał I</w:t>
      </w:r>
      <w:r w:rsidR="003C16E4">
        <w:rPr>
          <w:rFonts w:eastAsia="Calibri"/>
          <w:sz w:val="20"/>
          <w:szCs w:val="20"/>
          <w:shd w:val="clear" w:color="auto" w:fill="FFFFFF"/>
        </w:rPr>
        <w:t> </w:t>
      </w:r>
      <w:r>
        <w:rPr>
          <w:rFonts w:eastAsia="Calibri"/>
          <w:sz w:val="20"/>
          <w:szCs w:val="20"/>
          <w:shd w:val="clear" w:color="auto" w:fill="FFFFFF"/>
        </w:rPr>
        <w:t>uzupełnień/wyjaśnień) lub</w:t>
      </w:r>
      <w:r>
        <w:rPr>
          <w:rFonts w:eastAsia="Calibri"/>
          <w:sz w:val="20"/>
          <w:szCs w:val="20"/>
        </w:rPr>
        <w:t xml:space="preserve"> </w:t>
      </w:r>
      <w:r w:rsidRPr="007E5366">
        <w:rPr>
          <w:rFonts w:eastAsia="Calibri"/>
          <w:b/>
          <w:sz w:val="20"/>
          <w:szCs w:val="20"/>
        </w:rPr>
        <w:t>C.2</w:t>
      </w:r>
      <w:r w:rsidR="007E5366" w:rsidRPr="007E5366">
        <w:rPr>
          <w:rFonts w:eastAsia="Calibri"/>
          <w:b/>
          <w:sz w:val="20"/>
          <w:szCs w:val="20"/>
        </w:rPr>
        <w:t>.</w:t>
      </w:r>
      <w:r>
        <w:rPr>
          <w:rFonts w:eastAsia="Calibri"/>
          <w:sz w:val="20"/>
          <w:szCs w:val="20"/>
        </w:rPr>
        <w:t xml:space="preserve"> (jeśli wniosek wymaga II uzupełnień/wyjaśnień) i załącza na koniec karty.</w:t>
      </w:r>
      <w:r w:rsidR="002C1447">
        <w:rPr>
          <w:rFonts w:eastAsia="Calibri"/>
          <w:sz w:val="20"/>
          <w:szCs w:val="20"/>
        </w:rPr>
        <w:t xml:space="preserve"> </w:t>
      </w:r>
      <w:r w:rsidR="00BE4A87" w:rsidRPr="00BE4A87">
        <w:rPr>
          <w:rFonts w:eastAsia="Calibri"/>
          <w:sz w:val="20"/>
          <w:szCs w:val="20"/>
        </w:rPr>
        <w:t xml:space="preserve">Ewentualne skreślenia/poprawki powinny zostać parafowane przez osobę wypełniającą kartę. </w:t>
      </w:r>
      <w:r w:rsidR="00BE4A87" w:rsidRPr="00BE4A87">
        <w:rPr>
          <w:rFonts w:eastAsia="Calibri"/>
          <w:sz w:val="20"/>
          <w:szCs w:val="20"/>
          <w:u w:val="single"/>
        </w:rPr>
        <w:t>W karcie nie można używać korektora.</w:t>
      </w:r>
    </w:p>
    <w:p w:rsidR="003C70D2" w:rsidRDefault="003C70D2">
      <w:pPr>
        <w:pStyle w:val="Akapitzlist"/>
        <w:ind w:left="360"/>
        <w:jc w:val="both"/>
        <w:rPr>
          <w:rFonts w:eastAsia="Calibri"/>
          <w:sz w:val="20"/>
          <w:szCs w:val="20"/>
        </w:rPr>
      </w:pPr>
    </w:p>
    <w:p w:rsidR="003C70D2" w:rsidRPr="00137EEB" w:rsidRDefault="003C70D2" w:rsidP="00A868D3">
      <w:pPr>
        <w:pStyle w:val="fuprzebieggwnykrok3"/>
        <w:ind w:left="993"/>
        <w:jc w:val="both"/>
        <w:rPr>
          <w:iCs/>
          <w:sz w:val="20"/>
          <w:szCs w:val="20"/>
        </w:rPr>
      </w:pPr>
      <w:r w:rsidRPr="00137EEB">
        <w:rPr>
          <w:iCs/>
          <w:sz w:val="20"/>
          <w:szCs w:val="20"/>
        </w:rPr>
        <w:t xml:space="preserve">Wszystkie dokumenty robocze (notatki, wyliczenia, zapiski pracownika, kopie materiałów pomocniczych, wydruki z Internetu, dodatkowe materiały itd.) powstałe podczas oceny wniosku muszą być </w:t>
      </w:r>
      <w:r w:rsidR="002C1447">
        <w:rPr>
          <w:iCs/>
          <w:sz w:val="20"/>
          <w:szCs w:val="20"/>
        </w:rPr>
        <w:t xml:space="preserve">opatrzone </w:t>
      </w:r>
      <w:r w:rsidRPr="00137EEB">
        <w:rPr>
          <w:iCs/>
          <w:sz w:val="20"/>
          <w:szCs w:val="20"/>
        </w:rPr>
        <w:t>dat</w:t>
      </w:r>
      <w:r w:rsidR="006E04EE">
        <w:rPr>
          <w:iCs/>
          <w:sz w:val="20"/>
          <w:szCs w:val="20"/>
        </w:rPr>
        <w:t>ą</w:t>
      </w:r>
      <w:r w:rsidRPr="00137EEB">
        <w:rPr>
          <w:iCs/>
          <w:sz w:val="20"/>
          <w:szCs w:val="20"/>
        </w:rPr>
        <w:t>, podpisane oraz dołączone do teczki</w:t>
      </w:r>
      <w:r w:rsidR="006E04EE">
        <w:rPr>
          <w:iCs/>
          <w:sz w:val="20"/>
          <w:szCs w:val="20"/>
        </w:rPr>
        <w:t xml:space="preserve"> aktowej sprawy.</w:t>
      </w:r>
      <w:r w:rsidR="00103341">
        <w:rPr>
          <w:iCs/>
          <w:sz w:val="20"/>
          <w:szCs w:val="20"/>
        </w:rPr>
        <w:t xml:space="preserve"> </w:t>
      </w:r>
      <w:r w:rsidRPr="00137EEB">
        <w:rPr>
          <w:iCs/>
          <w:sz w:val="20"/>
          <w:szCs w:val="20"/>
        </w:rPr>
        <w:t xml:space="preserve">Ponadto, w polu </w:t>
      </w:r>
      <w:r w:rsidRPr="00DF1CDA">
        <w:rPr>
          <w:b/>
          <w:iCs/>
          <w:sz w:val="20"/>
          <w:szCs w:val="20"/>
        </w:rPr>
        <w:t>Uwagi</w:t>
      </w:r>
      <w:r w:rsidRPr="00137EEB">
        <w:rPr>
          <w:iCs/>
          <w:sz w:val="20"/>
          <w:szCs w:val="20"/>
        </w:rPr>
        <w:t>: Weryfikujący / Sprawdzający / Zatwierdzający może odnotować np. spostrzeżenia lub wyjaśnienia, w zakresie podjętej decyzji, mające istotny wpływ na weryfikację wniosku</w:t>
      </w:r>
      <w:r w:rsidR="00DF1CDA" w:rsidRPr="00DF1CDA">
        <w:rPr>
          <w:sz w:val="20"/>
          <w:szCs w:val="20"/>
        </w:rPr>
        <w:t xml:space="preserve"> </w:t>
      </w:r>
      <w:r w:rsidR="00DF1CDA" w:rsidRPr="00843454">
        <w:rPr>
          <w:sz w:val="20"/>
          <w:szCs w:val="20"/>
        </w:rPr>
        <w:t>i zachowanie śladu rewizyjnego</w:t>
      </w:r>
      <w:r>
        <w:rPr>
          <w:iCs/>
          <w:sz w:val="20"/>
          <w:szCs w:val="20"/>
        </w:rPr>
        <w:t>.</w:t>
      </w:r>
    </w:p>
    <w:p w:rsidR="003C70D2" w:rsidRDefault="003C70D2">
      <w:pPr>
        <w:jc w:val="both"/>
        <w:rPr>
          <w:b/>
          <w:sz w:val="20"/>
          <w:szCs w:val="20"/>
        </w:rPr>
      </w:pPr>
    </w:p>
    <w:p w:rsidR="003C70D2" w:rsidRDefault="003C70D2">
      <w:pPr>
        <w:pStyle w:val="fuprzebieggwnykrok3"/>
        <w:numPr>
          <w:ilvl w:val="0"/>
          <w:numId w:val="18"/>
        </w:numPr>
        <w:jc w:val="both"/>
        <w:rPr>
          <w:iCs/>
          <w:sz w:val="20"/>
          <w:szCs w:val="20"/>
        </w:rPr>
      </w:pPr>
      <w:r w:rsidRPr="007B718E">
        <w:rPr>
          <w:iCs/>
          <w:sz w:val="20"/>
          <w:szCs w:val="20"/>
        </w:rPr>
        <w:t>Pracownicy przystępujący do weryfikacji dokumentacji są zobowiązani zapoznać się z</w:t>
      </w:r>
      <w:r w:rsidR="003C16E4">
        <w:rPr>
          <w:iCs/>
          <w:sz w:val="20"/>
          <w:szCs w:val="20"/>
        </w:rPr>
        <w:t> </w:t>
      </w:r>
      <w:r w:rsidRPr="007B718E">
        <w:rPr>
          <w:iCs/>
          <w:sz w:val="20"/>
          <w:szCs w:val="20"/>
        </w:rPr>
        <w:t>obowiązującymi przepisami prawa</w:t>
      </w:r>
      <w:r w:rsidR="00CA3338" w:rsidRPr="00CA3338">
        <w:rPr>
          <w:sz w:val="20"/>
          <w:szCs w:val="20"/>
        </w:rPr>
        <w:t xml:space="preserve"> </w:t>
      </w:r>
      <w:r w:rsidR="00CA3338">
        <w:rPr>
          <w:sz w:val="20"/>
          <w:szCs w:val="20"/>
        </w:rPr>
        <w:t>oraz procedurami, mającymi istotny wpływ podczas weryfikacji wniosku</w:t>
      </w:r>
      <w:r w:rsidR="00A42A83">
        <w:rPr>
          <w:iCs/>
          <w:sz w:val="20"/>
          <w:szCs w:val="20"/>
        </w:rPr>
        <w:t xml:space="preserve">. </w:t>
      </w:r>
      <w:r w:rsidRPr="007B718E">
        <w:rPr>
          <w:iCs/>
          <w:sz w:val="20"/>
          <w:szCs w:val="20"/>
        </w:rPr>
        <w:t xml:space="preserve">W instrukcji znalazły się minimalne wymagania w zakresie postępowania przy obsłudze wniosku. Instrukcja jest dokumentem pomocniczym, który </w:t>
      </w:r>
      <w:r w:rsidR="00A42A83">
        <w:rPr>
          <w:iCs/>
          <w:sz w:val="20"/>
          <w:szCs w:val="20"/>
        </w:rPr>
        <w:t>ws</w:t>
      </w:r>
      <w:r w:rsidRPr="007B718E">
        <w:rPr>
          <w:iCs/>
          <w:sz w:val="20"/>
          <w:szCs w:val="20"/>
        </w:rPr>
        <w:t>kazuje rozwiązania dla standardowych czynności w ramach obsługi wniosku.</w:t>
      </w:r>
    </w:p>
    <w:p w:rsidR="00220C3B" w:rsidRPr="007B718E" w:rsidRDefault="00220C3B" w:rsidP="00220C3B">
      <w:pPr>
        <w:pStyle w:val="fuprzebieggwnykrok3"/>
        <w:ind w:left="624"/>
        <w:jc w:val="both"/>
        <w:rPr>
          <w:iCs/>
          <w:sz w:val="20"/>
          <w:szCs w:val="20"/>
        </w:rPr>
      </w:pPr>
    </w:p>
    <w:p w:rsidR="00843454" w:rsidRDefault="003C70D2" w:rsidP="00843454">
      <w:pPr>
        <w:pStyle w:val="fuprzebieggwnykrok3"/>
        <w:numPr>
          <w:ilvl w:val="0"/>
          <w:numId w:val="18"/>
        </w:numPr>
        <w:jc w:val="both"/>
        <w:rPr>
          <w:iCs/>
          <w:sz w:val="20"/>
          <w:szCs w:val="20"/>
        </w:rPr>
      </w:pPr>
      <w:r w:rsidRPr="00220C3B">
        <w:rPr>
          <w:iCs/>
          <w:sz w:val="20"/>
          <w:szCs w:val="20"/>
        </w:rPr>
        <w:t xml:space="preserve">W przypadku, gdy w trakcie weryfikacji wniosku niezbędne jest podjęcie przez pracownika czynności innych niż </w:t>
      </w:r>
      <w:r w:rsidR="007E5366">
        <w:rPr>
          <w:iCs/>
          <w:sz w:val="20"/>
          <w:szCs w:val="20"/>
        </w:rPr>
        <w:t>w</w:t>
      </w:r>
      <w:r w:rsidR="00A42A83">
        <w:rPr>
          <w:iCs/>
          <w:sz w:val="20"/>
          <w:szCs w:val="20"/>
        </w:rPr>
        <w:t>ymienione w</w:t>
      </w:r>
      <w:r w:rsidR="007E5366">
        <w:rPr>
          <w:iCs/>
          <w:sz w:val="20"/>
          <w:szCs w:val="20"/>
        </w:rPr>
        <w:t xml:space="preserve"> i</w:t>
      </w:r>
      <w:r w:rsidRPr="00220C3B">
        <w:rPr>
          <w:iCs/>
          <w:sz w:val="20"/>
          <w:szCs w:val="20"/>
        </w:rPr>
        <w:t xml:space="preserve">nstrukcji (w tym np. telefoniczne ustalenia z </w:t>
      </w:r>
      <w:r w:rsidR="00A649E2">
        <w:rPr>
          <w:iCs/>
          <w:sz w:val="20"/>
          <w:szCs w:val="20"/>
        </w:rPr>
        <w:t>n</w:t>
      </w:r>
      <w:r w:rsidR="00EB19F7">
        <w:rPr>
          <w:iCs/>
          <w:sz w:val="20"/>
          <w:szCs w:val="20"/>
        </w:rPr>
        <w:t>astępcą</w:t>
      </w:r>
      <w:r w:rsidRPr="00220C3B">
        <w:rPr>
          <w:iCs/>
          <w:sz w:val="20"/>
          <w:szCs w:val="20"/>
        </w:rPr>
        <w:t>, konsultacje ze służbami prawnymi</w:t>
      </w:r>
      <w:r w:rsidR="00A42A83">
        <w:rPr>
          <w:iCs/>
          <w:sz w:val="20"/>
          <w:szCs w:val="20"/>
        </w:rPr>
        <w:t>, wyniki czynności sprawdzających w zakresie badania rzetelności</w:t>
      </w:r>
      <w:r w:rsidRPr="00220C3B">
        <w:rPr>
          <w:iCs/>
          <w:sz w:val="20"/>
          <w:szCs w:val="20"/>
        </w:rPr>
        <w:t xml:space="preserve">) pracownicy są zobowiązani do odnotowania w miejscu do tego wyznaczonym (pole: </w:t>
      </w:r>
      <w:r w:rsidRPr="007E5366">
        <w:rPr>
          <w:b/>
          <w:iCs/>
          <w:sz w:val="20"/>
          <w:szCs w:val="20"/>
        </w:rPr>
        <w:t>Uwagi</w:t>
      </w:r>
      <w:r w:rsidR="00843454">
        <w:rPr>
          <w:b/>
          <w:iCs/>
          <w:sz w:val="20"/>
          <w:szCs w:val="20"/>
        </w:rPr>
        <w:t>:</w:t>
      </w:r>
      <w:r w:rsidRPr="00220C3B">
        <w:rPr>
          <w:iCs/>
          <w:sz w:val="20"/>
          <w:szCs w:val="20"/>
        </w:rPr>
        <w:t xml:space="preserve">) podjętych czynności i ich rezultatów albo sporządzić odrębną notatkę opisującą zakres podjętych czynności i dołączyć ją do </w:t>
      </w:r>
      <w:r w:rsidR="00A42A83">
        <w:rPr>
          <w:iCs/>
          <w:sz w:val="20"/>
          <w:szCs w:val="20"/>
        </w:rPr>
        <w:t>teczki aktowej sprawy</w:t>
      </w:r>
      <w:r w:rsidRPr="00220C3B">
        <w:rPr>
          <w:iCs/>
          <w:sz w:val="20"/>
          <w:szCs w:val="20"/>
        </w:rPr>
        <w:t>.</w:t>
      </w:r>
      <w:r w:rsidR="00220C3B">
        <w:rPr>
          <w:iCs/>
          <w:sz w:val="20"/>
          <w:szCs w:val="20"/>
        </w:rPr>
        <w:t xml:space="preserve"> </w:t>
      </w:r>
    </w:p>
    <w:p w:rsidR="007E5366" w:rsidRDefault="007E5366" w:rsidP="007E5366">
      <w:pPr>
        <w:pStyle w:val="Akapitzlist"/>
        <w:rPr>
          <w:iCs/>
          <w:sz w:val="20"/>
          <w:szCs w:val="20"/>
        </w:rPr>
      </w:pPr>
    </w:p>
    <w:p w:rsidR="00DF1CDA" w:rsidRDefault="003C70D2" w:rsidP="00DF1CDA">
      <w:pPr>
        <w:pStyle w:val="fuprzebieggwnykrok3"/>
        <w:numPr>
          <w:ilvl w:val="0"/>
          <w:numId w:val="18"/>
        </w:numPr>
        <w:jc w:val="both"/>
        <w:rPr>
          <w:iCs/>
          <w:sz w:val="20"/>
          <w:szCs w:val="20"/>
        </w:rPr>
      </w:pPr>
      <w:r w:rsidRPr="00220C3B">
        <w:rPr>
          <w:iCs/>
          <w:sz w:val="20"/>
          <w:szCs w:val="20"/>
        </w:rPr>
        <w:t>Karta wypełniana jest etapowo przez pracowników merytorycznych Urzędu Marszałkowskiego</w:t>
      </w:r>
      <w:r w:rsidR="0059132B">
        <w:rPr>
          <w:iCs/>
          <w:sz w:val="20"/>
          <w:szCs w:val="20"/>
        </w:rPr>
        <w:t xml:space="preserve"> </w:t>
      </w:r>
      <w:r w:rsidRPr="00220C3B">
        <w:rPr>
          <w:iCs/>
          <w:sz w:val="20"/>
          <w:szCs w:val="20"/>
        </w:rPr>
        <w:t xml:space="preserve">lub wojewódzkiej samorządowej jednostki organizacyjnej (zwanych dalej </w:t>
      </w:r>
      <w:r w:rsidR="00DF1CDA">
        <w:rPr>
          <w:iCs/>
          <w:sz w:val="20"/>
          <w:szCs w:val="20"/>
        </w:rPr>
        <w:t>„</w:t>
      </w:r>
      <w:r w:rsidRPr="00220C3B">
        <w:rPr>
          <w:iCs/>
          <w:sz w:val="20"/>
          <w:szCs w:val="20"/>
        </w:rPr>
        <w:t>UM</w:t>
      </w:r>
      <w:r w:rsidR="00DF1CDA">
        <w:rPr>
          <w:iCs/>
          <w:sz w:val="20"/>
          <w:szCs w:val="20"/>
        </w:rPr>
        <w:t>”</w:t>
      </w:r>
      <w:r w:rsidRPr="00220C3B">
        <w:rPr>
          <w:iCs/>
          <w:sz w:val="20"/>
          <w:szCs w:val="20"/>
        </w:rPr>
        <w:t>), jako Weryfikujący, Sprawdzający oraz Zatwierdzający upoważnionych do załatwiania spraw związanych z przyznawaniem pomocy</w:t>
      </w:r>
      <w:r w:rsidR="00C10406">
        <w:rPr>
          <w:iCs/>
          <w:sz w:val="20"/>
          <w:szCs w:val="20"/>
        </w:rPr>
        <w:t>, zgodnie z</w:t>
      </w:r>
      <w:r w:rsidR="00DF1CDA">
        <w:rPr>
          <w:iCs/>
          <w:sz w:val="20"/>
          <w:szCs w:val="20"/>
        </w:rPr>
        <w:t xml:space="preserve"> </w:t>
      </w:r>
      <w:r w:rsidR="00DF1CDA" w:rsidRPr="00DF1CDA">
        <w:rPr>
          <w:iCs/>
          <w:sz w:val="20"/>
          <w:szCs w:val="20"/>
        </w:rPr>
        <w:t xml:space="preserve">§ 8 ust.1 rozporządzenia </w:t>
      </w:r>
      <w:r w:rsidR="00673FB9">
        <w:rPr>
          <w:iCs/>
          <w:sz w:val="20"/>
          <w:szCs w:val="20"/>
        </w:rPr>
        <w:t>wykonawczego</w:t>
      </w:r>
      <w:r w:rsidR="0084003E">
        <w:rPr>
          <w:iCs/>
          <w:sz w:val="20"/>
          <w:szCs w:val="20"/>
        </w:rPr>
        <w:t xml:space="preserve"> dla danego działania</w:t>
      </w:r>
      <w:r w:rsidR="00673FB9">
        <w:rPr>
          <w:iCs/>
          <w:sz w:val="20"/>
          <w:szCs w:val="20"/>
        </w:rPr>
        <w:t>.</w:t>
      </w:r>
    </w:p>
    <w:p w:rsidR="00400771" w:rsidRDefault="00400771" w:rsidP="00A868D3">
      <w:pPr>
        <w:pStyle w:val="fuprzebieggwnykrok3"/>
        <w:jc w:val="both"/>
        <w:rPr>
          <w:iCs/>
          <w:sz w:val="20"/>
          <w:szCs w:val="20"/>
        </w:rPr>
      </w:pPr>
    </w:p>
    <w:p w:rsidR="003C70D2" w:rsidRPr="00C60CD0" w:rsidRDefault="003C70D2" w:rsidP="00400771">
      <w:pPr>
        <w:pStyle w:val="fuprzebieggwnykrok3"/>
        <w:numPr>
          <w:ilvl w:val="0"/>
          <w:numId w:val="18"/>
        </w:numPr>
        <w:tabs>
          <w:tab w:val="clear" w:pos="1040"/>
          <w:tab w:val="num" w:pos="993"/>
        </w:tabs>
        <w:jc w:val="both"/>
        <w:rPr>
          <w:iCs/>
          <w:sz w:val="20"/>
          <w:szCs w:val="20"/>
        </w:rPr>
      </w:pPr>
      <w:r w:rsidRPr="00C60CD0">
        <w:rPr>
          <w:iCs/>
          <w:sz w:val="20"/>
          <w:szCs w:val="20"/>
        </w:rPr>
        <w:t>Weryfikujący, po zakończeniu weryfikacji danej części karty podpisuje ją w wyznaczonym do tego miejscu i przekazuje Sprawdzającemu</w:t>
      </w:r>
      <w:r w:rsidR="00DF1CDA" w:rsidRPr="00C60CD0">
        <w:rPr>
          <w:iCs/>
          <w:sz w:val="20"/>
          <w:szCs w:val="20"/>
        </w:rPr>
        <w:t>. Sprawdzaj</w:t>
      </w:r>
      <w:r w:rsidR="00400771" w:rsidRPr="00C60CD0">
        <w:rPr>
          <w:iCs/>
          <w:sz w:val="20"/>
          <w:szCs w:val="20"/>
        </w:rPr>
        <w:t>ą</w:t>
      </w:r>
      <w:r w:rsidR="00DF1CDA" w:rsidRPr="00C60CD0">
        <w:rPr>
          <w:iCs/>
          <w:sz w:val="20"/>
          <w:szCs w:val="20"/>
        </w:rPr>
        <w:t>cy w</w:t>
      </w:r>
      <w:r w:rsidR="00C10406">
        <w:rPr>
          <w:iCs/>
          <w:sz w:val="20"/>
          <w:szCs w:val="20"/>
        </w:rPr>
        <w:t>eryfikuje wszystkie</w:t>
      </w:r>
      <w:r w:rsidR="00DF1CDA" w:rsidRPr="00C60CD0">
        <w:rPr>
          <w:iCs/>
          <w:sz w:val="20"/>
          <w:szCs w:val="20"/>
        </w:rPr>
        <w:t xml:space="preserve"> </w:t>
      </w:r>
      <w:r w:rsidRPr="00C60CD0">
        <w:rPr>
          <w:iCs/>
          <w:sz w:val="20"/>
          <w:szCs w:val="20"/>
        </w:rPr>
        <w:t>punkty z</w:t>
      </w:r>
      <w:r w:rsidR="00C10406">
        <w:rPr>
          <w:iCs/>
          <w:sz w:val="20"/>
          <w:szCs w:val="20"/>
        </w:rPr>
        <w:t xml:space="preserve"> danej</w:t>
      </w:r>
      <w:r w:rsidRPr="00C60CD0">
        <w:rPr>
          <w:iCs/>
          <w:sz w:val="20"/>
          <w:szCs w:val="20"/>
        </w:rPr>
        <w:t xml:space="preserve"> części karty uprzednio wypełnionej przez Weryfikującego, a</w:t>
      </w:r>
      <w:r w:rsidR="003C16E4">
        <w:rPr>
          <w:iCs/>
          <w:sz w:val="20"/>
          <w:szCs w:val="20"/>
        </w:rPr>
        <w:t> </w:t>
      </w:r>
      <w:r w:rsidRPr="00C60CD0">
        <w:rPr>
          <w:iCs/>
          <w:sz w:val="20"/>
          <w:szCs w:val="20"/>
        </w:rPr>
        <w:t xml:space="preserve">następnie podpisuje </w:t>
      </w:r>
      <w:r w:rsidR="00C10406">
        <w:rPr>
          <w:iCs/>
          <w:sz w:val="20"/>
          <w:szCs w:val="20"/>
        </w:rPr>
        <w:t>i wpisuje datę w t</w:t>
      </w:r>
      <w:r w:rsidR="00035BFB">
        <w:rPr>
          <w:iCs/>
          <w:sz w:val="20"/>
          <w:szCs w:val="20"/>
        </w:rPr>
        <w:t>ę</w:t>
      </w:r>
      <w:r w:rsidR="00C10406">
        <w:rPr>
          <w:iCs/>
          <w:sz w:val="20"/>
          <w:szCs w:val="20"/>
        </w:rPr>
        <w:t xml:space="preserve"> część </w:t>
      </w:r>
      <w:r w:rsidRPr="00C60CD0">
        <w:rPr>
          <w:iCs/>
          <w:sz w:val="20"/>
          <w:szCs w:val="20"/>
        </w:rPr>
        <w:t>kart</w:t>
      </w:r>
      <w:r w:rsidR="00C10406">
        <w:rPr>
          <w:iCs/>
          <w:sz w:val="20"/>
          <w:szCs w:val="20"/>
        </w:rPr>
        <w:t>y</w:t>
      </w:r>
      <w:r w:rsidR="00DF1CDA" w:rsidRPr="00C60CD0">
        <w:rPr>
          <w:iCs/>
          <w:sz w:val="20"/>
          <w:szCs w:val="20"/>
        </w:rPr>
        <w:t>.</w:t>
      </w:r>
      <w:r w:rsidRPr="00C60CD0">
        <w:rPr>
          <w:iCs/>
          <w:sz w:val="20"/>
          <w:szCs w:val="20"/>
        </w:rPr>
        <w:t xml:space="preserve"> Jeżeli pracownicy UM posiadają imienną pieczątkę, każdorazowo składany przez nich podpis </w:t>
      </w:r>
      <w:r w:rsidR="00C10406">
        <w:rPr>
          <w:iCs/>
          <w:sz w:val="20"/>
          <w:szCs w:val="20"/>
        </w:rPr>
        <w:t>powinien być</w:t>
      </w:r>
      <w:r w:rsidRPr="00C60CD0">
        <w:rPr>
          <w:iCs/>
          <w:sz w:val="20"/>
          <w:szCs w:val="20"/>
        </w:rPr>
        <w:t xml:space="preserve"> opieczętow</w:t>
      </w:r>
      <w:r w:rsidR="00812538">
        <w:rPr>
          <w:iCs/>
          <w:sz w:val="20"/>
          <w:szCs w:val="20"/>
        </w:rPr>
        <w:t>any</w:t>
      </w:r>
      <w:r w:rsidRPr="00C60CD0">
        <w:rPr>
          <w:iCs/>
          <w:sz w:val="20"/>
          <w:szCs w:val="20"/>
        </w:rPr>
        <w:t>. Zasada ta nie dotyczy parafowania w przypadku skreśleń.</w:t>
      </w:r>
    </w:p>
    <w:p w:rsidR="003C70D2" w:rsidRDefault="003C70D2">
      <w:pPr>
        <w:pStyle w:val="fuprzebieggwnykrok3"/>
        <w:jc w:val="both"/>
        <w:rPr>
          <w:color w:val="000000"/>
          <w:sz w:val="20"/>
          <w:szCs w:val="20"/>
        </w:rPr>
      </w:pPr>
    </w:p>
    <w:p w:rsidR="003C70D2" w:rsidRPr="00C60CD0" w:rsidRDefault="003C70D2" w:rsidP="00C60CD0">
      <w:pPr>
        <w:pStyle w:val="fuprzebieggwnykrok3"/>
        <w:numPr>
          <w:ilvl w:val="0"/>
          <w:numId w:val="18"/>
        </w:numPr>
        <w:tabs>
          <w:tab w:val="clear" w:pos="1040"/>
          <w:tab w:val="num" w:pos="993"/>
        </w:tabs>
        <w:jc w:val="both"/>
        <w:rPr>
          <w:iCs/>
          <w:sz w:val="20"/>
          <w:szCs w:val="20"/>
        </w:rPr>
      </w:pPr>
      <w:r w:rsidRPr="00C60CD0">
        <w:rPr>
          <w:iCs/>
          <w:sz w:val="20"/>
          <w:szCs w:val="20"/>
        </w:rPr>
        <w:t>Jeżeli stanowiska Weryfikującego i Sprawdzającego są zgodne, przechodzą oni do kolejnych cz</w:t>
      </w:r>
      <w:r w:rsidR="00C10406">
        <w:rPr>
          <w:iCs/>
          <w:sz w:val="20"/>
          <w:szCs w:val="20"/>
        </w:rPr>
        <w:t>ęści karty (wykonują następne czynności)</w:t>
      </w:r>
      <w:r w:rsidRPr="00C60CD0">
        <w:rPr>
          <w:iCs/>
          <w:sz w:val="20"/>
          <w:szCs w:val="20"/>
        </w:rPr>
        <w:t xml:space="preserve"> zgodnie z zapisami w procedurze.</w:t>
      </w:r>
      <w:r w:rsidR="00220C3B" w:rsidRPr="00C60CD0">
        <w:rPr>
          <w:iCs/>
          <w:sz w:val="20"/>
          <w:szCs w:val="20"/>
        </w:rPr>
        <w:t xml:space="preserve"> </w:t>
      </w:r>
      <w:r w:rsidRPr="00C60CD0">
        <w:rPr>
          <w:iCs/>
          <w:sz w:val="20"/>
          <w:szCs w:val="20"/>
        </w:rPr>
        <w:t xml:space="preserve">W przypadku braku zgodności stanowisk Weryfikującego i Sprawdzającego, ostateczną decyzję podejmuje Zatwierdzający stawiając w odpowiednim miejscu znak X oraz podając uzasadnienie w polu: </w:t>
      </w:r>
      <w:r w:rsidRPr="00BB1FFA">
        <w:rPr>
          <w:i/>
          <w:iCs/>
          <w:sz w:val="20"/>
          <w:szCs w:val="20"/>
        </w:rPr>
        <w:t>Uzasadnienie decyzji podjętej przez Zatwierdzającego</w:t>
      </w:r>
      <w:r w:rsidRPr="00C60CD0">
        <w:rPr>
          <w:iCs/>
          <w:sz w:val="20"/>
          <w:szCs w:val="20"/>
        </w:rPr>
        <w:t xml:space="preserve"> i podpisując się w miejscu do tego wyznaczonym. </w:t>
      </w:r>
    </w:p>
    <w:p w:rsidR="003C70D2" w:rsidRDefault="003C70D2">
      <w:pPr>
        <w:pStyle w:val="fuprzebieggwnykrok3"/>
        <w:jc w:val="both"/>
        <w:rPr>
          <w:sz w:val="20"/>
          <w:szCs w:val="20"/>
        </w:rPr>
      </w:pPr>
    </w:p>
    <w:p w:rsidR="003C70D2" w:rsidRDefault="003C70D2" w:rsidP="00DF1CDA">
      <w:pPr>
        <w:pStyle w:val="fuprzebieggwnykrok3"/>
        <w:ind w:left="276" w:firstLine="708"/>
        <w:jc w:val="both"/>
        <w:rPr>
          <w:sz w:val="20"/>
          <w:szCs w:val="20"/>
        </w:rPr>
      </w:pPr>
      <w:r>
        <w:rPr>
          <w:sz w:val="20"/>
          <w:szCs w:val="20"/>
        </w:rPr>
        <w:t>Zatwierdzający obowiązkowo wypełnia część E2 oraz część F karty,</w:t>
      </w:r>
      <w:r w:rsidR="00F707A3">
        <w:rPr>
          <w:sz w:val="20"/>
          <w:szCs w:val="20"/>
        </w:rPr>
        <w:t xml:space="preserve"> </w:t>
      </w:r>
      <w:r>
        <w:rPr>
          <w:sz w:val="20"/>
          <w:szCs w:val="20"/>
        </w:rPr>
        <w:t>jeśli ta jest wypełniana.</w:t>
      </w:r>
    </w:p>
    <w:p w:rsidR="00EE6B47" w:rsidRDefault="00EE6B47">
      <w:pPr>
        <w:pStyle w:val="fuprzebieggwnykrok3"/>
        <w:jc w:val="both"/>
        <w:rPr>
          <w:sz w:val="20"/>
          <w:szCs w:val="20"/>
        </w:rPr>
      </w:pPr>
    </w:p>
    <w:p w:rsidR="00E3174A" w:rsidRDefault="003C70D2">
      <w:pPr>
        <w:pStyle w:val="fuprzebieggwnykrok3"/>
        <w:ind w:left="984"/>
        <w:jc w:val="both"/>
        <w:rPr>
          <w:sz w:val="20"/>
          <w:szCs w:val="20"/>
        </w:rPr>
      </w:pPr>
      <w:r>
        <w:rPr>
          <w:sz w:val="20"/>
          <w:szCs w:val="20"/>
        </w:rPr>
        <w:t xml:space="preserve">W przypadku zaznaczenia przez Weryfikującego lub Sprawdzającego oraz po ewentualnym zatwierdzeniu przez Zatwierdzającego, że wniosek </w:t>
      </w:r>
      <w:r w:rsidR="00B34691">
        <w:rPr>
          <w:sz w:val="20"/>
          <w:szCs w:val="20"/>
        </w:rPr>
        <w:t xml:space="preserve">następcy </w:t>
      </w:r>
      <w:r>
        <w:rPr>
          <w:sz w:val="20"/>
          <w:szCs w:val="20"/>
        </w:rPr>
        <w:t>nie kwalifikuje się do dalszej oceny, karta powinna być wypełniona w części F z określeniem, w której części została podjęta decyzja i</w:t>
      </w:r>
      <w:r w:rsidR="003C16E4">
        <w:rPr>
          <w:sz w:val="20"/>
          <w:szCs w:val="20"/>
        </w:rPr>
        <w:t> </w:t>
      </w:r>
      <w:r>
        <w:rPr>
          <w:sz w:val="20"/>
          <w:szCs w:val="20"/>
        </w:rPr>
        <w:t>podaniem przyczyn</w:t>
      </w:r>
      <w:r w:rsidR="00341944">
        <w:rPr>
          <w:sz w:val="20"/>
          <w:szCs w:val="20"/>
        </w:rPr>
        <w:t xml:space="preserve"> odmowy</w:t>
      </w:r>
      <w:r>
        <w:rPr>
          <w:sz w:val="20"/>
          <w:szCs w:val="20"/>
        </w:rPr>
        <w:t xml:space="preserve">. W tym przypadku do </w:t>
      </w:r>
      <w:r w:rsidR="001F67B6">
        <w:rPr>
          <w:sz w:val="20"/>
          <w:szCs w:val="20"/>
        </w:rPr>
        <w:t>następcy</w:t>
      </w:r>
      <w:r>
        <w:rPr>
          <w:sz w:val="20"/>
          <w:szCs w:val="20"/>
        </w:rPr>
        <w:t xml:space="preserve"> należy wystosować pismo </w:t>
      </w:r>
      <w:r w:rsidR="00341944">
        <w:rPr>
          <w:sz w:val="20"/>
          <w:szCs w:val="20"/>
        </w:rPr>
        <w:t> </w:t>
      </w:r>
      <w:r w:rsidRPr="00D31057">
        <w:rPr>
          <w:b/>
          <w:bCs/>
          <w:sz w:val="20"/>
          <w:szCs w:val="20"/>
        </w:rPr>
        <w:t>P-</w:t>
      </w:r>
      <w:r w:rsidR="001400CD">
        <w:rPr>
          <w:b/>
          <w:bCs/>
          <w:sz w:val="20"/>
          <w:szCs w:val="20"/>
        </w:rPr>
        <w:t>6</w:t>
      </w:r>
      <w:r w:rsidRPr="00D31057">
        <w:rPr>
          <w:b/>
          <w:bCs/>
          <w:sz w:val="20"/>
          <w:szCs w:val="20"/>
        </w:rPr>
        <w:t>/</w:t>
      </w:r>
      <w:r w:rsidR="0099189D">
        <w:rPr>
          <w:b/>
          <w:bCs/>
          <w:sz w:val="20"/>
          <w:szCs w:val="20"/>
        </w:rPr>
        <w:t>294</w:t>
      </w:r>
      <w:r w:rsidRPr="00D31057">
        <w:rPr>
          <w:bCs/>
          <w:sz w:val="20"/>
          <w:szCs w:val="20"/>
        </w:rPr>
        <w:t>.</w:t>
      </w:r>
      <w:r w:rsidR="00A54F0A" w:rsidRPr="00A54F0A">
        <w:rPr>
          <w:sz w:val="20"/>
          <w:szCs w:val="20"/>
        </w:rPr>
        <w:t xml:space="preserve"> </w:t>
      </w:r>
    </w:p>
    <w:p w:rsidR="00A54F0A" w:rsidRDefault="00A54F0A" w:rsidP="00A54F0A">
      <w:pPr>
        <w:ind w:left="276" w:firstLine="708"/>
        <w:jc w:val="both"/>
        <w:rPr>
          <w:sz w:val="20"/>
          <w:szCs w:val="20"/>
        </w:rPr>
      </w:pPr>
    </w:p>
    <w:p w:rsidR="003C70D2" w:rsidRDefault="003C70D2">
      <w:pPr>
        <w:pStyle w:val="fuprzebieggwnykrok3"/>
        <w:jc w:val="both"/>
        <w:rPr>
          <w:sz w:val="20"/>
          <w:szCs w:val="20"/>
        </w:rPr>
      </w:pPr>
    </w:p>
    <w:p w:rsidR="003C70D2" w:rsidRPr="00C60CD0" w:rsidRDefault="003C70D2" w:rsidP="00C60CD0">
      <w:pPr>
        <w:pStyle w:val="fuprzebieggwnykrok3"/>
        <w:numPr>
          <w:ilvl w:val="0"/>
          <w:numId w:val="18"/>
        </w:numPr>
        <w:tabs>
          <w:tab w:val="clear" w:pos="1040"/>
          <w:tab w:val="num" w:pos="993"/>
        </w:tabs>
        <w:jc w:val="both"/>
        <w:rPr>
          <w:iCs/>
          <w:sz w:val="20"/>
          <w:szCs w:val="20"/>
        </w:rPr>
      </w:pPr>
      <w:r w:rsidRPr="00C60CD0">
        <w:rPr>
          <w:iCs/>
          <w:sz w:val="20"/>
          <w:szCs w:val="20"/>
        </w:rPr>
        <w:lastRenderedPageBreak/>
        <w:t xml:space="preserve">Korespondencja do </w:t>
      </w:r>
      <w:r w:rsidR="00A649E2">
        <w:rPr>
          <w:iCs/>
          <w:sz w:val="20"/>
          <w:szCs w:val="20"/>
        </w:rPr>
        <w:t>n</w:t>
      </w:r>
      <w:r w:rsidR="00EB19F7">
        <w:rPr>
          <w:iCs/>
          <w:sz w:val="20"/>
          <w:szCs w:val="20"/>
        </w:rPr>
        <w:t>astępcy</w:t>
      </w:r>
      <w:r w:rsidR="00EB19F7" w:rsidRPr="00C60CD0">
        <w:rPr>
          <w:iCs/>
          <w:sz w:val="20"/>
          <w:szCs w:val="20"/>
        </w:rPr>
        <w:t xml:space="preserve"> </w:t>
      </w:r>
      <w:r w:rsidRPr="00C60CD0">
        <w:rPr>
          <w:iCs/>
          <w:sz w:val="20"/>
          <w:szCs w:val="20"/>
        </w:rPr>
        <w:t xml:space="preserve">wysyłana jest </w:t>
      </w:r>
      <w:r w:rsidR="00EA4A8C" w:rsidRPr="00C60CD0">
        <w:rPr>
          <w:iCs/>
          <w:sz w:val="20"/>
          <w:szCs w:val="20"/>
        </w:rPr>
        <w:t xml:space="preserve">listem poleconym za zwrotnym potwierdzeniem odbioru </w:t>
      </w:r>
      <w:r w:rsidRPr="00C60CD0">
        <w:rPr>
          <w:iCs/>
          <w:sz w:val="20"/>
          <w:szCs w:val="20"/>
        </w:rPr>
        <w:t xml:space="preserve">na adres do korespondencji </w:t>
      </w:r>
      <w:r w:rsidR="00EA4A8C" w:rsidRPr="00C60CD0">
        <w:rPr>
          <w:iCs/>
          <w:sz w:val="20"/>
          <w:szCs w:val="20"/>
        </w:rPr>
        <w:t>wskazany we wniosku</w:t>
      </w:r>
      <w:r w:rsidR="00B34691">
        <w:rPr>
          <w:iCs/>
          <w:sz w:val="20"/>
          <w:szCs w:val="20"/>
        </w:rPr>
        <w:t xml:space="preserve"> następcy</w:t>
      </w:r>
      <w:r w:rsidR="00EA4A8C" w:rsidRPr="00C60CD0">
        <w:rPr>
          <w:iCs/>
          <w:sz w:val="20"/>
          <w:szCs w:val="20"/>
        </w:rPr>
        <w:t xml:space="preserve">. </w:t>
      </w:r>
    </w:p>
    <w:p w:rsidR="00C60CD0" w:rsidRDefault="00C60CD0" w:rsidP="00C60CD0">
      <w:pPr>
        <w:pStyle w:val="fuprzebieggwnykrok3"/>
        <w:ind w:left="984"/>
        <w:jc w:val="both"/>
        <w:rPr>
          <w:iCs/>
          <w:sz w:val="20"/>
          <w:szCs w:val="20"/>
        </w:rPr>
      </w:pPr>
    </w:p>
    <w:p w:rsidR="007C16BC" w:rsidRDefault="003C70D2" w:rsidP="00D31057">
      <w:pPr>
        <w:pStyle w:val="fuprzebieggwnykrok3"/>
        <w:ind w:left="984"/>
        <w:jc w:val="both"/>
        <w:rPr>
          <w:iCs/>
          <w:sz w:val="20"/>
          <w:szCs w:val="20"/>
        </w:rPr>
      </w:pPr>
      <w:r w:rsidRPr="00C60CD0">
        <w:rPr>
          <w:iCs/>
          <w:sz w:val="20"/>
          <w:szCs w:val="20"/>
        </w:rPr>
        <w:t>Dopuszcza się zmiany w pismach będących załącznikami do procedury KP</w:t>
      </w:r>
      <w:r w:rsidR="001400CD">
        <w:rPr>
          <w:iCs/>
          <w:sz w:val="20"/>
          <w:szCs w:val="20"/>
        </w:rPr>
        <w:t>-611</w:t>
      </w:r>
      <w:r w:rsidRPr="00C60CD0">
        <w:rPr>
          <w:iCs/>
          <w:sz w:val="20"/>
          <w:szCs w:val="20"/>
        </w:rPr>
        <w:t>-</w:t>
      </w:r>
      <w:r w:rsidR="001400CD">
        <w:rPr>
          <w:iCs/>
          <w:sz w:val="20"/>
          <w:szCs w:val="20"/>
        </w:rPr>
        <w:t>294-ARiMR</w:t>
      </w:r>
      <w:r w:rsidRPr="00C60CD0">
        <w:rPr>
          <w:iCs/>
          <w:sz w:val="20"/>
          <w:szCs w:val="20"/>
        </w:rPr>
        <w:t xml:space="preserve"> w przypadku, gdy w</w:t>
      </w:r>
      <w:r w:rsidR="003C16E4">
        <w:rPr>
          <w:iCs/>
          <w:sz w:val="20"/>
          <w:szCs w:val="20"/>
        </w:rPr>
        <w:t> </w:t>
      </w:r>
      <w:r w:rsidRPr="00C60CD0">
        <w:rPr>
          <w:iCs/>
          <w:sz w:val="20"/>
          <w:szCs w:val="20"/>
        </w:rPr>
        <w:t xml:space="preserve">ocenie pracownika </w:t>
      </w:r>
      <w:r w:rsidR="0040407E">
        <w:rPr>
          <w:iCs/>
          <w:sz w:val="20"/>
          <w:szCs w:val="20"/>
        </w:rPr>
        <w:t>UM</w:t>
      </w:r>
      <w:r w:rsidRPr="00C60CD0">
        <w:rPr>
          <w:iCs/>
          <w:sz w:val="20"/>
          <w:szCs w:val="20"/>
        </w:rPr>
        <w:t>, niezbędne jest dodanie informacji, której nie ma we wzorze pisma</w:t>
      </w:r>
      <w:r w:rsidR="0040407E">
        <w:rPr>
          <w:iCs/>
          <w:sz w:val="20"/>
          <w:szCs w:val="20"/>
        </w:rPr>
        <w:t xml:space="preserve">. Informacje te należy zamieścić </w:t>
      </w:r>
      <w:r w:rsidRPr="00C60CD0">
        <w:rPr>
          <w:iCs/>
          <w:sz w:val="20"/>
          <w:szCs w:val="20"/>
        </w:rPr>
        <w:t>na końcu pisma. Można również dodać logo SW w</w:t>
      </w:r>
      <w:r w:rsidR="003C16E4">
        <w:rPr>
          <w:iCs/>
          <w:sz w:val="20"/>
          <w:szCs w:val="20"/>
        </w:rPr>
        <w:t> </w:t>
      </w:r>
      <w:r w:rsidRPr="00C60CD0">
        <w:rPr>
          <w:iCs/>
          <w:sz w:val="20"/>
          <w:szCs w:val="20"/>
        </w:rPr>
        <w:t xml:space="preserve">nagłówku pisma w sposób zgodny z </w:t>
      </w:r>
      <w:r w:rsidR="0040407E">
        <w:rPr>
          <w:iCs/>
          <w:sz w:val="20"/>
          <w:szCs w:val="20"/>
        </w:rPr>
        <w:t>„</w:t>
      </w:r>
      <w:r w:rsidRPr="0040407E">
        <w:rPr>
          <w:i/>
          <w:iCs/>
          <w:sz w:val="20"/>
          <w:szCs w:val="20"/>
        </w:rPr>
        <w:t>Księgą Wizualizacji znaku Programu Rozwoju Obszarów Wiejskich na lata 2007-2013</w:t>
      </w:r>
      <w:r w:rsidR="0040407E">
        <w:rPr>
          <w:i/>
          <w:iCs/>
          <w:sz w:val="20"/>
          <w:szCs w:val="20"/>
        </w:rPr>
        <w:t>”</w:t>
      </w:r>
      <w:r w:rsidRPr="00C60CD0">
        <w:rPr>
          <w:iCs/>
          <w:sz w:val="20"/>
          <w:szCs w:val="20"/>
        </w:rPr>
        <w:t>. Nie należy usuwać (z wyłączeniem fragmentów, co do których jest wskazanie niepotrzebne usunąć), zmieniać istniejących we wzorach pism zapisów ani stopki, która identyfikuje obowiązującą procedurę.</w:t>
      </w:r>
    </w:p>
    <w:p w:rsidR="00E3174A" w:rsidRDefault="00E3174A">
      <w:pPr>
        <w:rPr>
          <w:iCs/>
          <w:sz w:val="20"/>
          <w:szCs w:val="20"/>
        </w:rPr>
      </w:pPr>
    </w:p>
    <w:p w:rsidR="00B34691" w:rsidRPr="00123FEC" w:rsidRDefault="00B34691" w:rsidP="00B34691">
      <w:pPr>
        <w:numPr>
          <w:ilvl w:val="0"/>
          <w:numId w:val="18"/>
        </w:numPr>
        <w:jc w:val="both"/>
        <w:rPr>
          <w:sz w:val="20"/>
          <w:szCs w:val="20"/>
        </w:rPr>
      </w:pPr>
      <w:r w:rsidRPr="005A1F33">
        <w:rPr>
          <w:iCs/>
          <w:sz w:val="20"/>
          <w:szCs w:val="20"/>
        </w:rPr>
        <w:t>Wniosek następcy rozpatruje się w terminie 3 miesięcy od dnia jego złożenia. </w:t>
      </w:r>
    </w:p>
    <w:p w:rsidR="00E3174A" w:rsidRDefault="00E3174A">
      <w:pPr>
        <w:pStyle w:val="Akapitzlist"/>
        <w:ind w:left="984"/>
        <w:rPr>
          <w:iCs/>
          <w:sz w:val="20"/>
          <w:szCs w:val="20"/>
        </w:rPr>
      </w:pPr>
    </w:p>
    <w:p w:rsidR="007D4286" w:rsidRPr="00123FEC" w:rsidRDefault="003C70D2" w:rsidP="00123FEC">
      <w:pPr>
        <w:pStyle w:val="Akapitzlist"/>
        <w:numPr>
          <w:ilvl w:val="0"/>
          <w:numId w:val="18"/>
        </w:numPr>
        <w:rPr>
          <w:iCs/>
          <w:sz w:val="20"/>
          <w:szCs w:val="20"/>
        </w:rPr>
      </w:pPr>
      <w:r w:rsidRPr="00566F4E">
        <w:rPr>
          <w:iCs/>
          <w:sz w:val="20"/>
          <w:szCs w:val="20"/>
        </w:rPr>
        <w:t>Rozpatrywanie wniosków należy rozpoczynać według kolejności ich złożenia.</w:t>
      </w:r>
      <w:r w:rsidR="007D4286">
        <w:rPr>
          <w:iCs/>
          <w:sz w:val="20"/>
          <w:szCs w:val="20"/>
        </w:rPr>
        <w:t xml:space="preserve"> </w:t>
      </w:r>
    </w:p>
    <w:p w:rsidR="003C70D2" w:rsidRPr="00566F4E" w:rsidRDefault="003C70D2">
      <w:pPr>
        <w:pStyle w:val="fuprzebieggwnykrok3"/>
        <w:jc w:val="both"/>
        <w:rPr>
          <w:iCs/>
          <w:sz w:val="20"/>
          <w:szCs w:val="20"/>
        </w:rPr>
      </w:pPr>
    </w:p>
    <w:p w:rsidR="007460CB" w:rsidRPr="007460CB" w:rsidRDefault="00FD350D" w:rsidP="007460CB">
      <w:pPr>
        <w:pStyle w:val="fuprzebieggwnykrok3"/>
        <w:numPr>
          <w:ilvl w:val="0"/>
          <w:numId w:val="18"/>
        </w:numPr>
        <w:tabs>
          <w:tab w:val="clear" w:pos="1040"/>
          <w:tab w:val="num" w:pos="993"/>
        </w:tabs>
        <w:jc w:val="both"/>
        <w:rPr>
          <w:iCs/>
          <w:sz w:val="20"/>
          <w:szCs w:val="20"/>
        </w:rPr>
      </w:pPr>
      <w:r w:rsidRPr="00566F4E">
        <w:rPr>
          <w:iCs/>
          <w:sz w:val="20"/>
          <w:szCs w:val="20"/>
        </w:rPr>
        <w:t>O</w:t>
      </w:r>
      <w:r w:rsidR="003C70D2" w:rsidRPr="00566F4E">
        <w:rPr>
          <w:iCs/>
          <w:sz w:val="20"/>
          <w:szCs w:val="20"/>
        </w:rPr>
        <w:t>bliczanie i oznaczanie terminów dotyczących składania uzupełnień / ponownych uzupełnień / wyjaśnień w toku postępowania o przyznanie pomocy następuje zgodnie z przepisami art. 110 -116 ustawy z dnia 23 kwietnia 1964 r. – Kodeks Cywilny (Dz. U. 1964 Nr 16, poz. 93</w:t>
      </w:r>
      <w:r w:rsidR="001F67B6">
        <w:rPr>
          <w:iCs/>
          <w:sz w:val="20"/>
          <w:szCs w:val="20"/>
        </w:rPr>
        <w:t>,</w:t>
      </w:r>
      <w:r w:rsidR="003C70D2" w:rsidRPr="00566F4E">
        <w:rPr>
          <w:iCs/>
          <w:sz w:val="20"/>
          <w:szCs w:val="20"/>
        </w:rPr>
        <w:t xml:space="preserve"> z </w:t>
      </w:r>
      <w:r w:rsidR="003C70D2" w:rsidRPr="00BE32F2">
        <w:rPr>
          <w:iCs/>
          <w:sz w:val="20"/>
          <w:szCs w:val="20"/>
        </w:rPr>
        <w:t>późn. zm.)</w:t>
      </w:r>
      <w:r w:rsidR="007460CB">
        <w:rPr>
          <w:iCs/>
          <w:sz w:val="20"/>
          <w:szCs w:val="20"/>
        </w:rPr>
        <w:t>, tj.:</w:t>
      </w:r>
    </w:p>
    <w:p w:rsidR="00E3174A" w:rsidRDefault="007460CB">
      <w:pPr>
        <w:numPr>
          <w:ilvl w:val="0"/>
          <w:numId w:val="41"/>
        </w:numPr>
        <w:suppressAutoHyphens w:val="0"/>
        <w:spacing w:before="120" w:after="120"/>
        <w:ind w:hanging="275"/>
        <w:jc w:val="both"/>
        <w:rPr>
          <w:iCs/>
          <w:sz w:val="20"/>
          <w:szCs w:val="20"/>
        </w:rPr>
      </w:pPr>
      <w:r w:rsidRPr="007460CB">
        <w:rPr>
          <w:iCs/>
          <w:sz w:val="20"/>
          <w:szCs w:val="20"/>
        </w:rPr>
        <w:t>terminy liczone są w dniach kalendarzowych,</w:t>
      </w:r>
    </w:p>
    <w:p w:rsidR="00E3174A" w:rsidRDefault="007460CB">
      <w:pPr>
        <w:numPr>
          <w:ilvl w:val="0"/>
          <w:numId w:val="41"/>
        </w:numPr>
        <w:suppressAutoHyphens w:val="0"/>
        <w:spacing w:before="120" w:after="120"/>
        <w:ind w:hanging="275"/>
        <w:jc w:val="both"/>
        <w:rPr>
          <w:iCs/>
          <w:sz w:val="20"/>
          <w:szCs w:val="20"/>
        </w:rPr>
      </w:pPr>
      <w:r w:rsidRPr="007460CB">
        <w:rPr>
          <w:iCs/>
          <w:sz w:val="20"/>
          <w:szCs w:val="20"/>
        </w:rPr>
        <w:t>początkiem terminu określonego w dniach jest dzień następujący po dniu, w którym wystąpiło określone zdarzenie. Koniec terminu oznaczonego w dniach przypada w dniu ostatnim, wynikającym z liczby przyznanych dni,</w:t>
      </w:r>
    </w:p>
    <w:p w:rsidR="00E3174A" w:rsidRDefault="005B422C">
      <w:pPr>
        <w:pStyle w:val="Akapitzlist"/>
        <w:numPr>
          <w:ilvl w:val="0"/>
          <w:numId w:val="41"/>
        </w:numPr>
        <w:ind w:hanging="275"/>
        <w:rPr>
          <w:iCs/>
          <w:sz w:val="20"/>
          <w:szCs w:val="20"/>
        </w:rPr>
      </w:pPr>
      <w:r w:rsidRPr="005B422C">
        <w:rPr>
          <w:iCs/>
          <w:sz w:val="20"/>
          <w:szCs w:val="20"/>
        </w:rPr>
        <w:t xml:space="preserve">jeżeli koniec terminu do wykonania czynności przypada na dzień uznany ustawowo za wolny od pracy, termin upływa dnia następnego. </w:t>
      </w:r>
    </w:p>
    <w:p w:rsidR="00E3174A" w:rsidRDefault="00E3174A">
      <w:pPr>
        <w:pStyle w:val="fuprzebieggwnykrok3"/>
        <w:jc w:val="both"/>
        <w:rPr>
          <w:iCs/>
          <w:sz w:val="20"/>
          <w:szCs w:val="20"/>
        </w:rPr>
      </w:pPr>
    </w:p>
    <w:p w:rsidR="003C70D2" w:rsidRDefault="003C70D2" w:rsidP="00C60CD0">
      <w:pPr>
        <w:pStyle w:val="fuprzebieggwnykrok3"/>
        <w:numPr>
          <w:ilvl w:val="0"/>
          <w:numId w:val="18"/>
        </w:numPr>
        <w:tabs>
          <w:tab w:val="clear" w:pos="1040"/>
          <w:tab w:val="num" w:pos="993"/>
        </w:tabs>
        <w:jc w:val="both"/>
        <w:rPr>
          <w:iCs/>
          <w:sz w:val="20"/>
          <w:szCs w:val="20"/>
        </w:rPr>
      </w:pPr>
      <w:r w:rsidRPr="00566F4E">
        <w:rPr>
          <w:iCs/>
          <w:sz w:val="20"/>
          <w:szCs w:val="20"/>
        </w:rPr>
        <w:t xml:space="preserve">Jeżeli nie jest wymagana szczególna forma, termin uważa się za zachowany, jeśli przed jego upływem </w:t>
      </w:r>
      <w:r w:rsidRPr="00BE32F2">
        <w:rPr>
          <w:iCs/>
          <w:sz w:val="20"/>
          <w:szCs w:val="20"/>
        </w:rPr>
        <w:t>nadano pismo</w:t>
      </w:r>
      <w:r w:rsidRPr="00C60CD0">
        <w:rPr>
          <w:iCs/>
          <w:sz w:val="20"/>
          <w:szCs w:val="20"/>
        </w:rPr>
        <w:t xml:space="preserve"> w polskiej placówce pocztowej operatora publicznego</w:t>
      </w:r>
      <w:r w:rsidR="007355BF" w:rsidRPr="00C60CD0">
        <w:rPr>
          <w:iCs/>
          <w:sz w:val="20"/>
          <w:szCs w:val="20"/>
        </w:rPr>
        <w:t xml:space="preserve"> albo złożono bezpośrednio w UM (decyduje data wpływu do UM)</w:t>
      </w:r>
      <w:r w:rsidRPr="00C60CD0">
        <w:rPr>
          <w:iCs/>
          <w:sz w:val="20"/>
          <w:szCs w:val="20"/>
        </w:rPr>
        <w:t xml:space="preserve">. </w:t>
      </w:r>
    </w:p>
    <w:p w:rsidR="00E3174A" w:rsidRDefault="00E3174A">
      <w:pPr>
        <w:pStyle w:val="Akapitzlist"/>
        <w:rPr>
          <w:iCs/>
          <w:sz w:val="20"/>
          <w:szCs w:val="20"/>
        </w:rPr>
      </w:pPr>
    </w:p>
    <w:p w:rsidR="00E3174A" w:rsidRDefault="00FD350D">
      <w:pPr>
        <w:pStyle w:val="fuprzebieggwnykrok3"/>
        <w:numPr>
          <w:ilvl w:val="0"/>
          <w:numId w:val="18"/>
        </w:numPr>
        <w:tabs>
          <w:tab w:val="clear" w:pos="1040"/>
          <w:tab w:val="num" w:pos="993"/>
        </w:tabs>
        <w:jc w:val="both"/>
        <w:rPr>
          <w:iCs/>
          <w:sz w:val="20"/>
          <w:szCs w:val="20"/>
        </w:rPr>
      </w:pPr>
      <w:r w:rsidRPr="005738FE">
        <w:rPr>
          <w:iCs/>
          <w:sz w:val="20"/>
          <w:szCs w:val="20"/>
        </w:rPr>
        <w:t xml:space="preserve">W trakcie oceny wniosku </w:t>
      </w:r>
      <w:r w:rsidR="00A649E2" w:rsidRPr="005738FE">
        <w:rPr>
          <w:iCs/>
          <w:sz w:val="20"/>
          <w:szCs w:val="20"/>
        </w:rPr>
        <w:t>n</w:t>
      </w:r>
      <w:r w:rsidR="003B3FEB" w:rsidRPr="005738FE">
        <w:rPr>
          <w:iCs/>
          <w:sz w:val="20"/>
          <w:szCs w:val="20"/>
        </w:rPr>
        <w:t xml:space="preserve">astępca </w:t>
      </w:r>
      <w:r w:rsidRPr="005738FE">
        <w:rPr>
          <w:iCs/>
          <w:sz w:val="20"/>
          <w:szCs w:val="20"/>
        </w:rPr>
        <w:t xml:space="preserve">może być wezwany do wyjaśnienia faktów istotnych dla rozstrzygnięcia sprawy lub przedstawienia dowodów na potwierdzenie tych faktów w terminie </w:t>
      </w:r>
      <w:r w:rsidR="00B34691">
        <w:rPr>
          <w:iCs/>
          <w:sz w:val="20"/>
          <w:szCs w:val="20"/>
        </w:rPr>
        <w:br/>
      </w:r>
      <w:r w:rsidRPr="005738FE">
        <w:rPr>
          <w:iCs/>
          <w:sz w:val="20"/>
          <w:szCs w:val="20"/>
        </w:rPr>
        <w:t xml:space="preserve">14 dni od dnia doręczenia wezwania. </w:t>
      </w:r>
    </w:p>
    <w:p w:rsidR="005738FE" w:rsidRDefault="005738FE" w:rsidP="005738FE">
      <w:pPr>
        <w:pStyle w:val="Akapitzlist"/>
        <w:rPr>
          <w:iCs/>
          <w:sz w:val="20"/>
          <w:szCs w:val="20"/>
        </w:rPr>
      </w:pPr>
    </w:p>
    <w:p w:rsidR="005738FE" w:rsidRDefault="005738FE" w:rsidP="005738FE">
      <w:pPr>
        <w:pStyle w:val="fuprzebieggwnykrok3"/>
        <w:numPr>
          <w:ilvl w:val="0"/>
          <w:numId w:val="18"/>
        </w:numPr>
        <w:tabs>
          <w:tab w:val="clear" w:pos="1040"/>
          <w:tab w:val="num" w:pos="993"/>
        </w:tabs>
        <w:jc w:val="both"/>
        <w:rPr>
          <w:iCs/>
          <w:sz w:val="20"/>
          <w:szCs w:val="20"/>
        </w:rPr>
      </w:pPr>
      <w:r w:rsidRPr="005738FE">
        <w:rPr>
          <w:iCs/>
          <w:sz w:val="20"/>
          <w:szCs w:val="20"/>
        </w:rPr>
        <w:t>Jeżeli złożony wniosek następcy jest wypełniony nieprawidłowo lub zawiera braki, wzywa się następcę, na piśmie, do usunięcia nieprawidłowości lub braków w terminie 14 dni od dnia doręczenia wezwania. </w:t>
      </w:r>
    </w:p>
    <w:p w:rsidR="005738FE" w:rsidRDefault="005738FE" w:rsidP="005738FE">
      <w:pPr>
        <w:pStyle w:val="Akapitzlist"/>
        <w:rPr>
          <w:iCs/>
          <w:sz w:val="20"/>
          <w:szCs w:val="20"/>
        </w:rPr>
      </w:pPr>
    </w:p>
    <w:p w:rsidR="005738FE" w:rsidRDefault="005738FE" w:rsidP="005738FE">
      <w:pPr>
        <w:pStyle w:val="fuprzebieggwnykrok3"/>
        <w:numPr>
          <w:ilvl w:val="0"/>
          <w:numId w:val="18"/>
        </w:numPr>
        <w:tabs>
          <w:tab w:val="clear" w:pos="1040"/>
          <w:tab w:val="num" w:pos="993"/>
        </w:tabs>
        <w:jc w:val="both"/>
        <w:rPr>
          <w:iCs/>
          <w:sz w:val="20"/>
          <w:szCs w:val="20"/>
        </w:rPr>
      </w:pPr>
      <w:r w:rsidRPr="005738FE">
        <w:rPr>
          <w:iCs/>
          <w:sz w:val="20"/>
          <w:szCs w:val="20"/>
        </w:rPr>
        <w:t>Jeżeli następca, pomimo wezwania</w:t>
      </w:r>
      <w:r w:rsidR="000C726B">
        <w:rPr>
          <w:iCs/>
          <w:sz w:val="20"/>
          <w:szCs w:val="20"/>
        </w:rPr>
        <w:t>:</w:t>
      </w:r>
      <w:r w:rsidRPr="005738FE">
        <w:rPr>
          <w:iCs/>
          <w:sz w:val="20"/>
          <w:szCs w:val="20"/>
        </w:rPr>
        <w:t xml:space="preserve">  nie usunął w terminie żadnych nieprawidłowości lub braków, pomocy nie przyznaje się, o czym </w:t>
      </w:r>
      <w:r w:rsidR="00B34691">
        <w:rPr>
          <w:iCs/>
          <w:sz w:val="20"/>
          <w:szCs w:val="20"/>
        </w:rPr>
        <w:t xml:space="preserve">następcę </w:t>
      </w:r>
      <w:r w:rsidRPr="005738FE">
        <w:rPr>
          <w:iCs/>
          <w:sz w:val="20"/>
          <w:szCs w:val="20"/>
        </w:rPr>
        <w:t>informuje się na piśmie, podając przyczyny nieprzyznania pomocy albo usunął w terminie nie wszystkie nieprawidłowości lub braki, wzywa się go ponownie, na piśmie, do usunięcia pozostałych nieprawidłowości lub braków w terminie 14 dni od dnia doręczenia wezwania. </w:t>
      </w:r>
    </w:p>
    <w:p w:rsidR="005738FE" w:rsidRDefault="005738FE" w:rsidP="005738FE">
      <w:pPr>
        <w:pStyle w:val="Akapitzlist"/>
        <w:rPr>
          <w:iCs/>
          <w:sz w:val="20"/>
          <w:szCs w:val="20"/>
        </w:rPr>
      </w:pPr>
    </w:p>
    <w:p w:rsidR="005738FE" w:rsidRDefault="005738FE" w:rsidP="005738FE">
      <w:pPr>
        <w:pStyle w:val="fuprzebieggwnykrok3"/>
        <w:numPr>
          <w:ilvl w:val="0"/>
          <w:numId w:val="18"/>
        </w:numPr>
        <w:tabs>
          <w:tab w:val="clear" w:pos="1040"/>
          <w:tab w:val="num" w:pos="993"/>
        </w:tabs>
        <w:jc w:val="both"/>
        <w:rPr>
          <w:iCs/>
          <w:sz w:val="20"/>
          <w:szCs w:val="20"/>
        </w:rPr>
      </w:pPr>
      <w:bookmarkStart w:id="0" w:name="PP_1851389_1_29"/>
      <w:bookmarkEnd w:id="0"/>
      <w:r w:rsidRPr="005738FE">
        <w:rPr>
          <w:iCs/>
          <w:sz w:val="20"/>
          <w:szCs w:val="20"/>
        </w:rPr>
        <w:t xml:space="preserve">Jeżeli następca, pomimo </w:t>
      </w:r>
      <w:r w:rsidR="00C50AC1">
        <w:rPr>
          <w:iCs/>
          <w:sz w:val="20"/>
          <w:szCs w:val="20"/>
        </w:rPr>
        <w:t xml:space="preserve">ponownego </w:t>
      </w:r>
      <w:r w:rsidRPr="005738FE">
        <w:rPr>
          <w:iCs/>
          <w:sz w:val="20"/>
          <w:szCs w:val="20"/>
        </w:rPr>
        <w:t>wezwania, nie usunął w terminie pozostałych nieprawidłowości lub braków, pomocy nie przyznaje się, o czym następcę informuje się na piśmie, podając przyczyny nieprzyznania pomocy. </w:t>
      </w:r>
    </w:p>
    <w:p w:rsidR="001657DD" w:rsidRDefault="001657DD" w:rsidP="002F0BD6">
      <w:pPr>
        <w:pStyle w:val="fuprzebieggwnykrok3"/>
        <w:jc w:val="both"/>
        <w:rPr>
          <w:iCs/>
          <w:sz w:val="20"/>
          <w:szCs w:val="20"/>
        </w:rPr>
      </w:pPr>
    </w:p>
    <w:p w:rsidR="002F0BD6" w:rsidRPr="002F0BD6" w:rsidRDefault="00D40418" w:rsidP="002F0BD6">
      <w:pPr>
        <w:pStyle w:val="fuprzebieggwnykrok3"/>
        <w:numPr>
          <w:ilvl w:val="0"/>
          <w:numId w:val="18"/>
        </w:numPr>
        <w:tabs>
          <w:tab w:val="clear" w:pos="1040"/>
          <w:tab w:val="num" w:pos="993"/>
        </w:tabs>
        <w:jc w:val="both"/>
        <w:rPr>
          <w:iCs/>
          <w:sz w:val="20"/>
          <w:szCs w:val="20"/>
        </w:rPr>
      </w:pPr>
      <w:r w:rsidRPr="00C60CD0">
        <w:rPr>
          <w:iCs/>
          <w:sz w:val="20"/>
          <w:szCs w:val="20"/>
        </w:rPr>
        <w:t>W przypadku podejrzenia wystąpienia nieprawidłowości w myśl rozporządzenia Komisji (WE) Nr 1848/2006 z dnia 14 grudnia 2006 r., dotyczącego nieprawidłowości i odzyskiwania kwot niesłusznie wypłaconych w związku z finansowaniem wspólnej polityki rolnej oraz organizacji systemu informacyjnego w tej dziedzinie i uchylające rozporządzenie Rady (EWG) nr 595/91 (Dz.</w:t>
      </w:r>
      <w:r w:rsidR="0099189D">
        <w:rPr>
          <w:iCs/>
          <w:sz w:val="20"/>
          <w:szCs w:val="20"/>
        </w:rPr>
        <w:t> </w:t>
      </w:r>
      <w:r w:rsidRPr="00C60CD0">
        <w:rPr>
          <w:iCs/>
          <w:sz w:val="20"/>
          <w:szCs w:val="20"/>
        </w:rPr>
        <w:t xml:space="preserve">U. UE L 355/56 z dnia 15.12.2006) lub stwierdzenia wystąpienia błędów </w:t>
      </w:r>
      <w:r w:rsidR="002F0BD6">
        <w:rPr>
          <w:iCs/>
          <w:sz w:val="20"/>
          <w:szCs w:val="20"/>
        </w:rPr>
        <w:t xml:space="preserve">systemowych, systematycznych, </w:t>
      </w:r>
      <w:r w:rsidRPr="00C60CD0">
        <w:rPr>
          <w:iCs/>
          <w:sz w:val="20"/>
          <w:szCs w:val="20"/>
        </w:rPr>
        <w:t xml:space="preserve">administracyjnych należy stosować tryb i zasady postępowania określone w Książce Procedur KP-611-252-ARiMR </w:t>
      </w:r>
      <w:r w:rsidR="002F0BD6" w:rsidRPr="002F0BD6">
        <w:rPr>
          <w:i/>
          <w:iCs/>
          <w:sz w:val="20"/>
          <w:szCs w:val="20"/>
        </w:rPr>
        <w:t xml:space="preserve">Procedura </w:t>
      </w:r>
      <w:r w:rsidR="002F0BD6">
        <w:rPr>
          <w:i/>
          <w:iCs/>
          <w:sz w:val="20"/>
          <w:szCs w:val="20"/>
        </w:rPr>
        <w:t>r</w:t>
      </w:r>
      <w:r w:rsidRPr="002F0BD6">
        <w:rPr>
          <w:i/>
          <w:iCs/>
          <w:sz w:val="20"/>
          <w:szCs w:val="20"/>
        </w:rPr>
        <w:t>ozpatrywani</w:t>
      </w:r>
      <w:r w:rsidR="002F0BD6">
        <w:rPr>
          <w:i/>
          <w:iCs/>
          <w:sz w:val="20"/>
          <w:szCs w:val="20"/>
        </w:rPr>
        <w:t>a</w:t>
      </w:r>
      <w:r w:rsidRPr="002F0BD6">
        <w:rPr>
          <w:i/>
          <w:iCs/>
          <w:sz w:val="20"/>
          <w:szCs w:val="20"/>
        </w:rPr>
        <w:t xml:space="preserve"> i stwierdzani</w:t>
      </w:r>
      <w:r w:rsidR="002F0BD6">
        <w:rPr>
          <w:i/>
          <w:iCs/>
          <w:sz w:val="20"/>
          <w:szCs w:val="20"/>
        </w:rPr>
        <w:t>a</w:t>
      </w:r>
      <w:r w:rsidRPr="002F0BD6">
        <w:rPr>
          <w:i/>
          <w:iCs/>
          <w:sz w:val="20"/>
          <w:szCs w:val="20"/>
        </w:rPr>
        <w:t xml:space="preserve"> nieprawidłowości dla podmiotów, którym delegowano zadania w ramach działań PROW 2007-2013.</w:t>
      </w:r>
      <w:r w:rsidRPr="00C60CD0">
        <w:rPr>
          <w:iCs/>
          <w:sz w:val="20"/>
          <w:szCs w:val="20"/>
        </w:rPr>
        <w:t xml:space="preserve"> </w:t>
      </w:r>
    </w:p>
    <w:p w:rsidR="002F0BD6" w:rsidRDefault="002F0BD6" w:rsidP="002F0BD6">
      <w:pPr>
        <w:ind w:left="984"/>
        <w:jc w:val="both"/>
        <w:rPr>
          <w:iCs/>
          <w:sz w:val="20"/>
          <w:szCs w:val="20"/>
        </w:rPr>
      </w:pPr>
    </w:p>
    <w:p w:rsidR="002F0BD6" w:rsidRPr="001657DD" w:rsidRDefault="003B3FEB" w:rsidP="002F0BD6">
      <w:pPr>
        <w:pStyle w:val="fuprzebieggwnykrok3"/>
        <w:numPr>
          <w:ilvl w:val="0"/>
          <w:numId w:val="18"/>
        </w:numPr>
        <w:tabs>
          <w:tab w:val="clear" w:pos="1040"/>
          <w:tab w:val="num" w:pos="993"/>
        </w:tabs>
        <w:jc w:val="both"/>
        <w:rPr>
          <w:iCs/>
          <w:sz w:val="20"/>
          <w:szCs w:val="20"/>
        </w:rPr>
      </w:pPr>
      <w:r>
        <w:rPr>
          <w:iCs/>
          <w:sz w:val="20"/>
          <w:szCs w:val="20"/>
        </w:rPr>
        <w:t>Następca</w:t>
      </w:r>
      <w:r w:rsidRPr="001657DD">
        <w:rPr>
          <w:iCs/>
          <w:sz w:val="20"/>
          <w:szCs w:val="20"/>
        </w:rPr>
        <w:t xml:space="preserve"> </w:t>
      </w:r>
      <w:r w:rsidR="002F0BD6" w:rsidRPr="001657DD">
        <w:rPr>
          <w:iCs/>
          <w:sz w:val="20"/>
          <w:szCs w:val="20"/>
        </w:rPr>
        <w:t xml:space="preserve">w dowolnym momencie </w:t>
      </w:r>
      <w:r w:rsidR="002F0BD6">
        <w:rPr>
          <w:iCs/>
          <w:sz w:val="20"/>
          <w:szCs w:val="20"/>
        </w:rPr>
        <w:t>po złożeniu wniosku o przyznanie pomocy</w:t>
      </w:r>
      <w:r w:rsidR="002F0BD6" w:rsidRPr="001657DD">
        <w:rPr>
          <w:iCs/>
          <w:sz w:val="20"/>
          <w:szCs w:val="20"/>
        </w:rPr>
        <w:t xml:space="preserve"> może złożyć pisemną deklarację o wycofaniu wniosku w całości lub w części. W takim przypadku należy obowiązkowo </w:t>
      </w:r>
      <w:r w:rsidR="002F0BD6" w:rsidRPr="001657DD">
        <w:rPr>
          <w:iCs/>
          <w:sz w:val="20"/>
          <w:szCs w:val="20"/>
        </w:rPr>
        <w:lastRenderedPageBreak/>
        <w:t>zarejestrować dowody takiego wycofania oraz zaprzestać weryfikacji na etapie, na którym</w:t>
      </w:r>
      <w:r w:rsidR="002F0BD6">
        <w:rPr>
          <w:iCs/>
          <w:sz w:val="20"/>
          <w:szCs w:val="20"/>
        </w:rPr>
        <w:t xml:space="preserve"> otrzymano pismo od </w:t>
      </w:r>
      <w:r>
        <w:rPr>
          <w:iCs/>
          <w:sz w:val="20"/>
          <w:szCs w:val="20"/>
        </w:rPr>
        <w:t>następcy</w:t>
      </w:r>
      <w:r w:rsidR="002F0BD6" w:rsidRPr="001657DD">
        <w:rPr>
          <w:iCs/>
          <w:sz w:val="20"/>
          <w:szCs w:val="20"/>
        </w:rPr>
        <w:t>.</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Pr>
          <w:iCs/>
          <w:sz w:val="20"/>
          <w:szCs w:val="20"/>
        </w:rPr>
        <w:t xml:space="preserve">W przypadku, gdy </w:t>
      </w:r>
      <w:r w:rsidR="003B3FEB">
        <w:rPr>
          <w:iCs/>
          <w:sz w:val="20"/>
          <w:szCs w:val="20"/>
        </w:rPr>
        <w:t>następca</w:t>
      </w:r>
      <w:r w:rsidR="003B3FEB" w:rsidRPr="001657DD">
        <w:rPr>
          <w:iCs/>
          <w:sz w:val="20"/>
          <w:szCs w:val="20"/>
        </w:rPr>
        <w:t xml:space="preserve"> </w:t>
      </w:r>
      <w:r w:rsidRPr="001657DD">
        <w:rPr>
          <w:iCs/>
          <w:sz w:val="20"/>
          <w:szCs w:val="20"/>
        </w:rPr>
        <w:t>został poinformowany o nieprawidłowościach w dokumentach lub o zamiarze przeprowadzenia kontroli na miejscu, w wyniku której następnie wykryto nieprawidłowości, wycofanie nie jest dozwolone w odniesieniu do części, których te nieprawidłowości dotyczą.</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numPr>
          <w:ilvl w:val="0"/>
          <w:numId w:val="31"/>
        </w:numPr>
        <w:jc w:val="both"/>
        <w:rPr>
          <w:iCs/>
          <w:sz w:val="20"/>
          <w:szCs w:val="20"/>
        </w:rPr>
      </w:pPr>
      <w:r w:rsidRPr="001657DD">
        <w:rPr>
          <w:iCs/>
          <w:sz w:val="20"/>
          <w:szCs w:val="20"/>
        </w:rPr>
        <w:t>wycofanie wniosku w całości</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sidRPr="001657DD">
        <w:rPr>
          <w:iCs/>
          <w:sz w:val="20"/>
          <w:szCs w:val="20"/>
        </w:rPr>
        <w:t>W przyp</w:t>
      </w:r>
      <w:r>
        <w:rPr>
          <w:iCs/>
          <w:sz w:val="20"/>
          <w:szCs w:val="20"/>
        </w:rPr>
        <w:t xml:space="preserve">adku gdy deklaracja </w:t>
      </w:r>
      <w:r w:rsidR="003B3FEB">
        <w:rPr>
          <w:iCs/>
          <w:sz w:val="20"/>
          <w:szCs w:val="20"/>
        </w:rPr>
        <w:t>następcy</w:t>
      </w:r>
      <w:r w:rsidR="003B3FEB" w:rsidRPr="001657DD">
        <w:rPr>
          <w:iCs/>
          <w:sz w:val="20"/>
          <w:szCs w:val="20"/>
        </w:rPr>
        <w:t xml:space="preserve"> </w:t>
      </w:r>
      <w:r w:rsidRPr="001657DD">
        <w:rPr>
          <w:iCs/>
          <w:sz w:val="20"/>
          <w:szCs w:val="20"/>
        </w:rPr>
        <w:t>dotyczy wycofania wniosku w całości należy przejść do części F karty a d</w:t>
      </w:r>
      <w:r>
        <w:rPr>
          <w:iCs/>
          <w:sz w:val="20"/>
          <w:szCs w:val="20"/>
        </w:rPr>
        <w:t xml:space="preserve">o </w:t>
      </w:r>
      <w:r w:rsidR="00D31057">
        <w:rPr>
          <w:iCs/>
          <w:sz w:val="20"/>
          <w:szCs w:val="20"/>
        </w:rPr>
        <w:t>następcy</w:t>
      </w:r>
      <w:r>
        <w:rPr>
          <w:iCs/>
          <w:sz w:val="20"/>
          <w:szCs w:val="20"/>
        </w:rPr>
        <w:t xml:space="preserve"> wysłać pismo </w:t>
      </w:r>
      <w:r w:rsidRPr="00D31057">
        <w:rPr>
          <w:b/>
          <w:iCs/>
          <w:sz w:val="20"/>
          <w:szCs w:val="20"/>
        </w:rPr>
        <w:t>P-</w:t>
      </w:r>
      <w:r w:rsidR="001400CD">
        <w:rPr>
          <w:b/>
          <w:iCs/>
          <w:sz w:val="20"/>
          <w:szCs w:val="20"/>
        </w:rPr>
        <w:t>7</w:t>
      </w:r>
      <w:r w:rsidRPr="00D31057">
        <w:rPr>
          <w:b/>
          <w:iCs/>
          <w:sz w:val="20"/>
          <w:szCs w:val="20"/>
        </w:rPr>
        <w:t>/</w:t>
      </w:r>
      <w:r w:rsidR="0099189D">
        <w:rPr>
          <w:b/>
          <w:iCs/>
          <w:sz w:val="20"/>
          <w:szCs w:val="20"/>
        </w:rPr>
        <w:t>294</w:t>
      </w:r>
      <w:r w:rsidRPr="00D31057">
        <w:rPr>
          <w:iCs/>
          <w:sz w:val="20"/>
          <w:szCs w:val="20"/>
        </w:rPr>
        <w:t>.</w:t>
      </w:r>
    </w:p>
    <w:p w:rsidR="002F0BD6" w:rsidRPr="001657DD" w:rsidRDefault="002F0BD6" w:rsidP="002F0BD6">
      <w:pPr>
        <w:pStyle w:val="fuprzebieggwnykrok3"/>
        <w:ind w:left="984"/>
        <w:jc w:val="both"/>
        <w:rPr>
          <w:iCs/>
          <w:sz w:val="20"/>
          <w:szCs w:val="20"/>
        </w:rPr>
      </w:pPr>
    </w:p>
    <w:p w:rsidR="002F0BD6" w:rsidRPr="001657DD" w:rsidRDefault="00061810" w:rsidP="002F0BD6">
      <w:pPr>
        <w:pStyle w:val="fuprzebieggwnykrok3"/>
        <w:ind w:left="984"/>
        <w:jc w:val="both"/>
        <w:rPr>
          <w:iCs/>
          <w:sz w:val="20"/>
          <w:szCs w:val="20"/>
        </w:rPr>
      </w:pPr>
      <w:r>
        <w:rPr>
          <w:sz w:val="20"/>
          <w:szCs w:val="20"/>
        </w:rPr>
        <w:t>Wycofanie wniosku w</w:t>
      </w:r>
      <w:r w:rsidR="00E2011D">
        <w:rPr>
          <w:sz w:val="20"/>
          <w:szCs w:val="20"/>
        </w:rPr>
        <w:t xml:space="preserve"> całości sprawia</w:t>
      </w:r>
      <w:r w:rsidR="00035BFB">
        <w:rPr>
          <w:sz w:val="20"/>
          <w:szCs w:val="20"/>
        </w:rPr>
        <w:t>,</w:t>
      </w:r>
      <w:r w:rsidR="00E2011D">
        <w:rPr>
          <w:sz w:val="20"/>
          <w:szCs w:val="20"/>
        </w:rPr>
        <w:t xml:space="preserve"> że </w:t>
      </w:r>
      <w:r w:rsidR="003B3FEB">
        <w:rPr>
          <w:sz w:val="20"/>
          <w:szCs w:val="20"/>
        </w:rPr>
        <w:t xml:space="preserve">następca </w:t>
      </w:r>
      <w:r>
        <w:rPr>
          <w:sz w:val="20"/>
          <w:szCs w:val="20"/>
        </w:rPr>
        <w:t>znajduje się w sytuacji sprzed złożenia tego wniosku</w:t>
      </w:r>
      <w:r w:rsidR="00E2011D">
        <w:rPr>
          <w:sz w:val="20"/>
          <w:szCs w:val="20"/>
        </w:rPr>
        <w:t>.</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Pr>
          <w:iCs/>
          <w:sz w:val="20"/>
          <w:szCs w:val="20"/>
        </w:rPr>
        <w:t xml:space="preserve">Jeżeli </w:t>
      </w:r>
      <w:r w:rsidR="003B3FEB">
        <w:rPr>
          <w:iCs/>
          <w:sz w:val="20"/>
          <w:szCs w:val="20"/>
        </w:rPr>
        <w:t>następca</w:t>
      </w:r>
      <w:r w:rsidR="003B3FEB" w:rsidRPr="001657DD">
        <w:rPr>
          <w:iCs/>
          <w:sz w:val="20"/>
          <w:szCs w:val="20"/>
        </w:rPr>
        <w:t xml:space="preserve"> </w:t>
      </w:r>
      <w:r w:rsidRPr="001657DD">
        <w:rPr>
          <w:iCs/>
          <w:sz w:val="20"/>
          <w:szCs w:val="20"/>
        </w:rPr>
        <w:t>wystąpi o zwrot złożonych dokumentów należy zwrócić oryginał wniosku i załączników – bezpośrednio bądź listem poleconym za zwrotnym potwierdzeniem odbioru. Natomiast kopia wniosku (potwierdzona przez pracownika UM za zgodność z oryginałem) oraz kopie załączników pozostają w teczce aktowej sprawy.</w:t>
      </w:r>
    </w:p>
    <w:p w:rsidR="002F0BD6" w:rsidRPr="001657DD" w:rsidRDefault="002F0BD6" w:rsidP="002F0BD6">
      <w:pPr>
        <w:pStyle w:val="fuprzebieggwnykrok3"/>
        <w:ind w:left="984"/>
        <w:jc w:val="both"/>
        <w:rPr>
          <w:iCs/>
          <w:sz w:val="20"/>
          <w:szCs w:val="20"/>
        </w:rPr>
      </w:pPr>
    </w:p>
    <w:p w:rsidR="002F0BD6" w:rsidRPr="00626828" w:rsidRDefault="002F0BD6" w:rsidP="002F0BD6">
      <w:pPr>
        <w:pStyle w:val="fuprzebieggwnykrok3"/>
        <w:numPr>
          <w:ilvl w:val="0"/>
          <w:numId w:val="31"/>
        </w:numPr>
        <w:jc w:val="both"/>
        <w:rPr>
          <w:iCs/>
          <w:sz w:val="20"/>
          <w:szCs w:val="20"/>
        </w:rPr>
      </w:pPr>
      <w:r>
        <w:rPr>
          <w:iCs/>
          <w:sz w:val="20"/>
          <w:szCs w:val="20"/>
        </w:rPr>
        <w:t>w</w:t>
      </w:r>
      <w:r w:rsidRPr="00626828">
        <w:rPr>
          <w:iCs/>
          <w:sz w:val="20"/>
          <w:szCs w:val="20"/>
        </w:rPr>
        <w:t xml:space="preserve">ycofanie wniosku w części </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sidRPr="001657DD">
        <w:rPr>
          <w:iCs/>
          <w:sz w:val="20"/>
          <w:szCs w:val="20"/>
        </w:rPr>
        <w:t>Wycofanie wniosku w części lub innej deklaracji (załąc</w:t>
      </w:r>
      <w:r>
        <w:rPr>
          <w:iCs/>
          <w:sz w:val="20"/>
          <w:szCs w:val="20"/>
        </w:rPr>
        <w:t xml:space="preserve">znika) sprawia, że </w:t>
      </w:r>
      <w:r w:rsidR="003B3FEB">
        <w:rPr>
          <w:iCs/>
          <w:sz w:val="20"/>
          <w:szCs w:val="20"/>
        </w:rPr>
        <w:t>następca</w:t>
      </w:r>
      <w:r w:rsidR="003B3FEB" w:rsidRPr="001657DD">
        <w:rPr>
          <w:iCs/>
          <w:sz w:val="20"/>
          <w:szCs w:val="20"/>
        </w:rPr>
        <w:t xml:space="preserve"> </w:t>
      </w:r>
      <w:r w:rsidRPr="001657DD">
        <w:rPr>
          <w:iCs/>
          <w:sz w:val="20"/>
          <w:szCs w:val="20"/>
        </w:rPr>
        <w:t>znajduje się w sytuacji sprzed złożenia odnośnych dokumentów lub ich części.</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Pr>
          <w:iCs/>
          <w:sz w:val="20"/>
          <w:szCs w:val="20"/>
        </w:rPr>
        <w:t xml:space="preserve">Jeżeli </w:t>
      </w:r>
      <w:r w:rsidR="003B3FEB">
        <w:rPr>
          <w:iCs/>
          <w:sz w:val="20"/>
          <w:szCs w:val="20"/>
        </w:rPr>
        <w:t>następca</w:t>
      </w:r>
      <w:r w:rsidR="003B3FEB" w:rsidRPr="001657DD">
        <w:rPr>
          <w:iCs/>
          <w:sz w:val="20"/>
          <w:szCs w:val="20"/>
        </w:rPr>
        <w:t xml:space="preserve"> </w:t>
      </w:r>
      <w:r w:rsidRPr="001657DD">
        <w:rPr>
          <w:iCs/>
          <w:sz w:val="20"/>
          <w:szCs w:val="20"/>
        </w:rPr>
        <w:t>zwrócił się pisemnie o częściowe wycofanie wniosku lub innej deklaracji (załącznika) i nie wystąpiło podejrzenie lub stwierdzenie wystąpienia nieprawidłowości, wówczas w ramach danego etapu weryfikacji wniosku należy sprawdzić, jakie konsekwencje powoduje złożona prośba</w:t>
      </w:r>
      <w:r w:rsidR="003B3FEB">
        <w:rPr>
          <w:iCs/>
          <w:sz w:val="20"/>
          <w:szCs w:val="20"/>
        </w:rPr>
        <w:t>.</w:t>
      </w:r>
    </w:p>
    <w:p w:rsidR="002F0BD6" w:rsidRPr="001657DD" w:rsidRDefault="003B3FEB" w:rsidP="002F0BD6">
      <w:pPr>
        <w:pStyle w:val="fuprzebieggwnykrok3"/>
        <w:ind w:left="984"/>
        <w:jc w:val="both"/>
        <w:rPr>
          <w:iCs/>
          <w:sz w:val="20"/>
          <w:szCs w:val="20"/>
        </w:rPr>
      </w:pPr>
      <w:r>
        <w:rPr>
          <w:iCs/>
          <w:sz w:val="20"/>
          <w:szCs w:val="20"/>
        </w:rPr>
        <w:t>Następcy</w:t>
      </w:r>
      <w:r w:rsidRPr="001657DD">
        <w:rPr>
          <w:iCs/>
          <w:sz w:val="20"/>
          <w:szCs w:val="20"/>
        </w:rPr>
        <w:t xml:space="preserve"> </w:t>
      </w:r>
      <w:r w:rsidR="002F0BD6" w:rsidRPr="001657DD">
        <w:rPr>
          <w:iCs/>
          <w:sz w:val="20"/>
          <w:szCs w:val="20"/>
        </w:rPr>
        <w:t>zwracane są oryginały dokumentów (kopie lub oryginały w zależności od formy w jakiej zostały złożone) – bezpośrednio bądź listem poleconym za zwrotnym potwierdzeniem odbioru. Natomiast kopie dokumentów (potwierdzon</w:t>
      </w:r>
      <w:r w:rsidR="002B4E9C">
        <w:rPr>
          <w:iCs/>
          <w:sz w:val="20"/>
          <w:szCs w:val="20"/>
        </w:rPr>
        <w:t>e</w:t>
      </w:r>
      <w:r w:rsidR="002F0BD6" w:rsidRPr="001657DD">
        <w:rPr>
          <w:iCs/>
          <w:sz w:val="20"/>
          <w:szCs w:val="20"/>
        </w:rPr>
        <w:t xml:space="preserve"> przez pracownika UM za zgodność z oryginałem) pozostają w teczce aktowej sprawy.</w:t>
      </w:r>
    </w:p>
    <w:p w:rsidR="002F0BD6" w:rsidRPr="001657DD" w:rsidRDefault="002F0BD6" w:rsidP="002F0BD6">
      <w:pPr>
        <w:pStyle w:val="fuprzebieggwnykrok3"/>
        <w:ind w:left="984"/>
        <w:jc w:val="both"/>
        <w:rPr>
          <w:iCs/>
          <w:sz w:val="20"/>
          <w:szCs w:val="20"/>
        </w:rPr>
      </w:pPr>
    </w:p>
    <w:p w:rsidR="002F0BD6" w:rsidRPr="001657DD" w:rsidRDefault="002F0BD6" w:rsidP="002F0BD6">
      <w:pPr>
        <w:pStyle w:val="fuprzebieggwnykrok3"/>
        <w:ind w:left="984"/>
        <w:jc w:val="both"/>
        <w:rPr>
          <w:iCs/>
          <w:sz w:val="20"/>
          <w:szCs w:val="20"/>
        </w:rPr>
      </w:pPr>
      <w:r w:rsidRPr="001657DD">
        <w:rPr>
          <w:iCs/>
          <w:sz w:val="20"/>
          <w:szCs w:val="20"/>
        </w:rPr>
        <w:t xml:space="preserve">W związku z pisemną deklaracją </w:t>
      </w:r>
      <w:r w:rsidR="002B4E9C">
        <w:rPr>
          <w:iCs/>
          <w:sz w:val="20"/>
          <w:szCs w:val="20"/>
        </w:rPr>
        <w:t>następcy</w:t>
      </w:r>
      <w:r w:rsidR="002B4E9C" w:rsidRPr="001657DD">
        <w:rPr>
          <w:iCs/>
          <w:sz w:val="20"/>
          <w:szCs w:val="20"/>
        </w:rPr>
        <w:t xml:space="preserve"> </w:t>
      </w:r>
      <w:r w:rsidRPr="001657DD">
        <w:rPr>
          <w:iCs/>
          <w:sz w:val="20"/>
          <w:szCs w:val="20"/>
        </w:rPr>
        <w:t>pracownik oceniający wniosek podejmuje decyzję o:</w:t>
      </w:r>
    </w:p>
    <w:p w:rsidR="002F0BD6" w:rsidRPr="001657DD" w:rsidRDefault="002F0BD6" w:rsidP="002F0BD6">
      <w:pPr>
        <w:pStyle w:val="fuprzebieggwnykrok3"/>
        <w:ind w:left="984"/>
        <w:jc w:val="both"/>
        <w:rPr>
          <w:iCs/>
          <w:sz w:val="20"/>
          <w:szCs w:val="20"/>
        </w:rPr>
      </w:pPr>
      <w:r w:rsidRPr="001657DD">
        <w:rPr>
          <w:iCs/>
          <w:sz w:val="20"/>
          <w:szCs w:val="20"/>
        </w:rPr>
        <w:t>- możliwości kontynuacji weryfikacji, jeśli wniesione wycofanie nie ma wpływu na dotychczas przeprowadzoną ocenę lub na dalsze etapy weryfikacji,</w:t>
      </w:r>
    </w:p>
    <w:p w:rsidR="002F0BD6" w:rsidRPr="001657DD" w:rsidRDefault="002F0BD6" w:rsidP="002F0BD6">
      <w:pPr>
        <w:pStyle w:val="fuprzebieggwnykrok3"/>
        <w:ind w:left="984"/>
        <w:jc w:val="both"/>
        <w:rPr>
          <w:iCs/>
          <w:sz w:val="20"/>
          <w:szCs w:val="20"/>
        </w:rPr>
      </w:pPr>
      <w:r w:rsidRPr="001657DD">
        <w:rPr>
          <w:iCs/>
          <w:sz w:val="20"/>
          <w:szCs w:val="20"/>
        </w:rPr>
        <w:t>albo</w:t>
      </w:r>
    </w:p>
    <w:p w:rsidR="002F0BD6" w:rsidRPr="001657DD" w:rsidRDefault="002F0BD6" w:rsidP="002F0BD6">
      <w:pPr>
        <w:pStyle w:val="fuprzebieggwnykrok3"/>
        <w:ind w:left="984"/>
        <w:jc w:val="both"/>
        <w:rPr>
          <w:iCs/>
          <w:sz w:val="20"/>
          <w:szCs w:val="20"/>
        </w:rPr>
      </w:pPr>
      <w:r w:rsidRPr="001657DD">
        <w:rPr>
          <w:iCs/>
          <w:sz w:val="20"/>
          <w:szCs w:val="20"/>
        </w:rPr>
        <w:t>- konieczności dokonania ponownej weryfikacji wniosku, gdyż wniesione wycofanie nie pozwala na dalszą ocenę. W takim przypadku należy dokonać ponownej oceny wniosku na podstawie tych części karty weryfikacji wniosku, na które miało wpływ wycofanie. W tym celu należy wydrukować tylko te części karty i wypełnić te punkty kontrolne, dla których powstała konieczność dokonania ponownej oceny.</w:t>
      </w:r>
    </w:p>
    <w:p w:rsidR="002F0BD6" w:rsidRPr="001657DD" w:rsidRDefault="002F0BD6" w:rsidP="002F0BD6">
      <w:pPr>
        <w:pStyle w:val="fuprzebieggwnykrok3"/>
        <w:ind w:left="984"/>
        <w:jc w:val="both"/>
        <w:rPr>
          <w:iCs/>
          <w:sz w:val="20"/>
          <w:szCs w:val="20"/>
        </w:rPr>
      </w:pPr>
    </w:p>
    <w:p w:rsidR="002F0BD6" w:rsidRDefault="002F0BD6" w:rsidP="002F0BD6">
      <w:pPr>
        <w:pStyle w:val="fuprzebieggwnykrok3"/>
        <w:ind w:left="984"/>
        <w:jc w:val="both"/>
        <w:rPr>
          <w:iCs/>
          <w:sz w:val="20"/>
          <w:szCs w:val="20"/>
        </w:rPr>
      </w:pPr>
      <w:r w:rsidRPr="001657DD">
        <w:rPr>
          <w:iCs/>
          <w:sz w:val="20"/>
          <w:szCs w:val="20"/>
        </w:rPr>
        <w:t>Uzasadnienie podjętej decyzji należy odnotować w polu Uwagi lub sporządzić notatkę oraz poinfor</w:t>
      </w:r>
      <w:r>
        <w:rPr>
          <w:iCs/>
          <w:sz w:val="20"/>
          <w:szCs w:val="20"/>
        </w:rPr>
        <w:t xml:space="preserve">mować </w:t>
      </w:r>
      <w:r w:rsidR="00A649E2">
        <w:rPr>
          <w:iCs/>
          <w:sz w:val="20"/>
          <w:szCs w:val="20"/>
        </w:rPr>
        <w:t>n</w:t>
      </w:r>
      <w:r w:rsidR="002B4E9C">
        <w:rPr>
          <w:iCs/>
          <w:sz w:val="20"/>
          <w:szCs w:val="20"/>
        </w:rPr>
        <w:t xml:space="preserve">astępcę </w:t>
      </w:r>
      <w:r>
        <w:rPr>
          <w:iCs/>
          <w:sz w:val="20"/>
          <w:szCs w:val="20"/>
        </w:rPr>
        <w:t xml:space="preserve">pismem </w:t>
      </w:r>
      <w:r w:rsidR="00D31057">
        <w:rPr>
          <w:b/>
          <w:iCs/>
          <w:sz w:val="20"/>
          <w:szCs w:val="20"/>
        </w:rPr>
        <w:t>P</w:t>
      </w:r>
      <w:r w:rsidR="001400CD">
        <w:rPr>
          <w:b/>
          <w:iCs/>
          <w:sz w:val="20"/>
          <w:szCs w:val="20"/>
        </w:rPr>
        <w:t>–7</w:t>
      </w:r>
      <w:r w:rsidRPr="00D31057">
        <w:rPr>
          <w:b/>
          <w:iCs/>
          <w:sz w:val="20"/>
          <w:szCs w:val="20"/>
        </w:rPr>
        <w:t>/</w:t>
      </w:r>
      <w:r w:rsidR="0099189D">
        <w:rPr>
          <w:b/>
          <w:iCs/>
          <w:sz w:val="20"/>
          <w:szCs w:val="20"/>
        </w:rPr>
        <w:t>294</w:t>
      </w:r>
      <w:r w:rsidRPr="00D31057">
        <w:rPr>
          <w:iCs/>
          <w:sz w:val="20"/>
          <w:szCs w:val="20"/>
        </w:rPr>
        <w:t>.</w:t>
      </w:r>
    </w:p>
    <w:p w:rsidR="00882CD1" w:rsidRPr="001657DD" w:rsidRDefault="00882CD1" w:rsidP="002F0BD6">
      <w:pPr>
        <w:pStyle w:val="fuprzebieggwnykrok3"/>
        <w:ind w:left="984"/>
        <w:jc w:val="both"/>
        <w:rPr>
          <w:iCs/>
          <w:sz w:val="20"/>
          <w:szCs w:val="20"/>
        </w:rPr>
      </w:pPr>
    </w:p>
    <w:tbl>
      <w:tblPr>
        <w:tblW w:w="0" w:type="auto"/>
        <w:tblInd w:w="109" w:type="dxa"/>
        <w:tblLayout w:type="fixed"/>
        <w:tblLook w:val="0000"/>
      </w:tblPr>
      <w:tblGrid>
        <w:gridCol w:w="9106"/>
      </w:tblGrid>
      <w:tr w:rsidR="003C70D2" w:rsidTr="003B5E46">
        <w:trPr>
          <w:trHeight w:val="436"/>
        </w:trPr>
        <w:tc>
          <w:tcPr>
            <w:tcW w:w="9106" w:type="dxa"/>
            <w:tcBorders>
              <w:top w:val="single" w:sz="4" w:space="0" w:color="000000"/>
              <w:left w:val="single" w:sz="4" w:space="0" w:color="000000"/>
              <w:bottom w:val="single" w:sz="4" w:space="0" w:color="000000"/>
              <w:right w:val="single" w:sz="4" w:space="0" w:color="000000"/>
            </w:tcBorders>
            <w:vAlign w:val="center"/>
          </w:tcPr>
          <w:p w:rsidR="003C70D2" w:rsidRDefault="004945F1">
            <w:pPr>
              <w:pStyle w:val="fuprzebieggwnykrok3"/>
              <w:snapToGrid w:val="0"/>
              <w:jc w:val="center"/>
              <w:rPr>
                <w:b/>
                <w:sz w:val="20"/>
                <w:szCs w:val="20"/>
              </w:rPr>
            </w:pPr>
            <w:r>
              <w:rPr>
                <w:sz w:val="20"/>
                <w:szCs w:val="20"/>
              </w:rPr>
              <w:br/>
            </w:r>
            <w:r w:rsidR="003C70D2">
              <w:rPr>
                <w:b/>
                <w:sz w:val="20"/>
                <w:szCs w:val="20"/>
              </w:rPr>
              <w:t>STRONA TYTUŁOWA</w:t>
            </w:r>
          </w:p>
        </w:tc>
      </w:tr>
    </w:tbl>
    <w:p w:rsidR="008A611B" w:rsidRDefault="008A611B">
      <w:pPr>
        <w:pStyle w:val="fuprzebieggwnykrok3"/>
        <w:jc w:val="both"/>
        <w:rPr>
          <w:sz w:val="20"/>
          <w:szCs w:val="20"/>
        </w:rPr>
      </w:pPr>
    </w:p>
    <w:p w:rsidR="003C70D2" w:rsidRDefault="003C70D2">
      <w:pPr>
        <w:pStyle w:val="fuprzebieggwnykrok3"/>
        <w:jc w:val="both"/>
        <w:rPr>
          <w:sz w:val="20"/>
          <w:szCs w:val="20"/>
        </w:rPr>
      </w:pPr>
      <w:r>
        <w:rPr>
          <w:b/>
          <w:sz w:val="20"/>
          <w:szCs w:val="20"/>
        </w:rPr>
        <w:t>Działanie</w:t>
      </w:r>
      <w:r>
        <w:rPr>
          <w:sz w:val="20"/>
          <w:szCs w:val="20"/>
        </w:rPr>
        <w:t xml:space="preserve">– poprzez wstawienie znaku „X” we właściwym kwadracie należy zaznaczyć </w:t>
      </w:r>
      <w:r w:rsidR="001C3E39">
        <w:rPr>
          <w:sz w:val="20"/>
          <w:szCs w:val="20"/>
        </w:rPr>
        <w:t>działanie</w:t>
      </w:r>
      <w:r>
        <w:rPr>
          <w:sz w:val="20"/>
          <w:szCs w:val="20"/>
        </w:rPr>
        <w:t>, które</w:t>
      </w:r>
      <w:r w:rsidR="001C3E39">
        <w:rPr>
          <w:sz w:val="20"/>
          <w:szCs w:val="20"/>
        </w:rPr>
        <w:t>go</w:t>
      </w:r>
      <w:r>
        <w:rPr>
          <w:sz w:val="20"/>
          <w:szCs w:val="20"/>
        </w:rPr>
        <w:t xml:space="preserve"> dotyczy weryfikowany Wniosek.</w:t>
      </w:r>
    </w:p>
    <w:p w:rsidR="003C70D2" w:rsidRDefault="003C70D2">
      <w:pPr>
        <w:pStyle w:val="fuprzebieggwnykrok3"/>
        <w:tabs>
          <w:tab w:val="left" w:pos="0"/>
        </w:tabs>
        <w:jc w:val="both"/>
        <w:rPr>
          <w:b/>
          <w:sz w:val="20"/>
          <w:szCs w:val="20"/>
        </w:rPr>
      </w:pPr>
    </w:p>
    <w:p w:rsidR="003C70D2" w:rsidRDefault="003C70D2">
      <w:pPr>
        <w:pStyle w:val="fuprzebieggwnykrok3"/>
        <w:tabs>
          <w:tab w:val="left" w:pos="0"/>
        </w:tabs>
        <w:jc w:val="both"/>
        <w:rPr>
          <w:color w:val="000000"/>
          <w:sz w:val="20"/>
          <w:szCs w:val="20"/>
        </w:rPr>
      </w:pPr>
      <w:r>
        <w:rPr>
          <w:b/>
          <w:sz w:val="20"/>
          <w:szCs w:val="20"/>
        </w:rPr>
        <w:t>Nazwa jednostki oceniającej wniosek</w:t>
      </w:r>
      <w:r>
        <w:rPr>
          <w:sz w:val="20"/>
          <w:szCs w:val="20"/>
        </w:rPr>
        <w:t xml:space="preserve"> – należy wpisać nazwę urzędu marszałkowskiego albo nazwę wojewódzkiej samorządowej jednostki organizacyjnej, </w:t>
      </w:r>
      <w:r w:rsidR="00194C6B">
        <w:rPr>
          <w:sz w:val="20"/>
          <w:szCs w:val="20"/>
        </w:rPr>
        <w:t>(</w:t>
      </w:r>
      <w:r>
        <w:rPr>
          <w:sz w:val="20"/>
          <w:szCs w:val="20"/>
        </w:rPr>
        <w:t xml:space="preserve">zwanymi dalej </w:t>
      </w:r>
      <w:r w:rsidR="00194C6B">
        <w:rPr>
          <w:sz w:val="20"/>
          <w:szCs w:val="20"/>
        </w:rPr>
        <w:t>„</w:t>
      </w:r>
      <w:r>
        <w:rPr>
          <w:sz w:val="20"/>
          <w:szCs w:val="20"/>
        </w:rPr>
        <w:t>UM</w:t>
      </w:r>
      <w:r w:rsidR="00194C6B">
        <w:rPr>
          <w:sz w:val="20"/>
          <w:szCs w:val="20"/>
        </w:rPr>
        <w:t>”)</w:t>
      </w:r>
      <w:r>
        <w:rPr>
          <w:sz w:val="20"/>
          <w:szCs w:val="20"/>
        </w:rPr>
        <w:t>.</w:t>
      </w:r>
      <w:r>
        <w:rPr>
          <w:color w:val="000000"/>
          <w:sz w:val="20"/>
          <w:szCs w:val="20"/>
        </w:rPr>
        <w:t xml:space="preserve"> Pracownik jednostki oceniającej </w:t>
      </w:r>
      <w:r w:rsidR="00194C6B">
        <w:rPr>
          <w:color w:val="000000"/>
          <w:sz w:val="20"/>
          <w:szCs w:val="20"/>
        </w:rPr>
        <w:t>w</w:t>
      </w:r>
      <w:r>
        <w:rPr>
          <w:color w:val="000000"/>
          <w:sz w:val="20"/>
          <w:szCs w:val="20"/>
        </w:rPr>
        <w:t>niosek może przystawić pieczęć nagłówkową UM.</w:t>
      </w:r>
    </w:p>
    <w:p w:rsidR="003C70D2" w:rsidRDefault="003C70D2">
      <w:pPr>
        <w:pStyle w:val="fuprzebieggwnykrok3"/>
        <w:jc w:val="both"/>
        <w:rPr>
          <w:b/>
          <w:sz w:val="20"/>
          <w:szCs w:val="20"/>
        </w:rPr>
      </w:pPr>
    </w:p>
    <w:p w:rsidR="003C70D2" w:rsidRDefault="003C70D2">
      <w:pPr>
        <w:pStyle w:val="fuprzebieggwnykrok3"/>
        <w:tabs>
          <w:tab w:val="left" w:pos="0"/>
        </w:tabs>
        <w:jc w:val="both"/>
        <w:rPr>
          <w:color w:val="000000"/>
          <w:sz w:val="20"/>
          <w:szCs w:val="20"/>
        </w:rPr>
      </w:pPr>
      <w:r>
        <w:rPr>
          <w:b/>
          <w:sz w:val="20"/>
          <w:szCs w:val="20"/>
        </w:rPr>
        <w:t>Znak sprawy</w:t>
      </w:r>
      <w:r>
        <w:rPr>
          <w:sz w:val="20"/>
          <w:szCs w:val="20"/>
        </w:rPr>
        <w:t xml:space="preserve"> – należy przepisać znak sprawy z formularza wniosku, który został nadany zgodnie z </w:t>
      </w:r>
      <w:r w:rsidR="00194C6B" w:rsidRPr="00194C6B">
        <w:rPr>
          <w:i/>
          <w:sz w:val="20"/>
          <w:szCs w:val="20"/>
        </w:rPr>
        <w:t>„I</w:t>
      </w:r>
      <w:r w:rsidRPr="00194C6B">
        <w:rPr>
          <w:i/>
          <w:sz w:val="20"/>
          <w:szCs w:val="20"/>
        </w:rPr>
        <w:t xml:space="preserve">nstrukcją </w:t>
      </w:r>
      <w:r w:rsidR="00194C6B" w:rsidRPr="00194C6B">
        <w:rPr>
          <w:i/>
          <w:sz w:val="20"/>
          <w:szCs w:val="20"/>
        </w:rPr>
        <w:t xml:space="preserve">tworzenia </w:t>
      </w:r>
      <w:r w:rsidRPr="00194C6B">
        <w:rPr>
          <w:i/>
          <w:sz w:val="20"/>
          <w:szCs w:val="20"/>
        </w:rPr>
        <w:t>znaku sprawy</w:t>
      </w:r>
      <w:r w:rsidR="00194C6B" w:rsidRPr="00194C6B">
        <w:rPr>
          <w:i/>
          <w:sz w:val="20"/>
          <w:szCs w:val="20"/>
        </w:rPr>
        <w:t>(…)”</w:t>
      </w:r>
      <w:r>
        <w:rPr>
          <w:sz w:val="20"/>
          <w:szCs w:val="20"/>
        </w:rPr>
        <w:t>.</w:t>
      </w:r>
      <w:r>
        <w:rPr>
          <w:color w:val="000000"/>
          <w:sz w:val="20"/>
          <w:szCs w:val="20"/>
        </w:rPr>
        <w:t xml:space="preserve"> </w:t>
      </w:r>
    </w:p>
    <w:p w:rsidR="003C70D2" w:rsidRPr="002B4E9C" w:rsidRDefault="002B4E9C" w:rsidP="002B4E9C">
      <w:pPr>
        <w:pStyle w:val="fuprzebieggwnykrok3"/>
        <w:spacing w:before="120"/>
        <w:jc w:val="both"/>
        <w:rPr>
          <w:sz w:val="20"/>
          <w:szCs w:val="20"/>
        </w:rPr>
      </w:pPr>
      <w:r>
        <w:rPr>
          <w:b/>
          <w:sz w:val="20"/>
          <w:szCs w:val="20"/>
        </w:rPr>
        <w:lastRenderedPageBreak/>
        <w:t>Numer umowy –</w:t>
      </w:r>
      <w:r>
        <w:rPr>
          <w:sz w:val="20"/>
          <w:szCs w:val="20"/>
        </w:rPr>
        <w:t xml:space="preserve"> należy wpisać numer umowy</w:t>
      </w:r>
      <w:r w:rsidR="00BB5174">
        <w:rPr>
          <w:sz w:val="20"/>
          <w:szCs w:val="20"/>
        </w:rPr>
        <w:t xml:space="preserve"> o przyznanie pomocy, którą</w:t>
      </w:r>
      <w:r>
        <w:rPr>
          <w:sz w:val="20"/>
          <w:szCs w:val="20"/>
        </w:rPr>
        <w:t xml:space="preserve"> UM zawarł z dotychczasowym beneficjentem.</w:t>
      </w:r>
    </w:p>
    <w:p w:rsidR="002B4E9C" w:rsidRDefault="002B4E9C">
      <w:pPr>
        <w:pStyle w:val="fuprzebieggwnykrok3"/>
        <w:jc w:val="both"/>
        <w:rPr>
          <w:b/>
          <w:sz w:val="20"/>
          <w:szCs w:val="20"/>
        </w:rPr>
      </w:pPr>
    </w:p>
    <w:p w:rsidR="003C70D2" w:rsidRDefault="003C70D2">
      <w:pPr>
        <w:pStyle w:val="fuprzebieggwnykrok3"/>
        <w:jc w:val="both"/>
        <w:rPr>
          <w:sz w:val="20"/>
          <w:szCs w:val="20"/>
        </w:rPr>
      </w:pPr>
      <w:r>
        <w:rPr>
          <w:b/>
          <w:sz w:val="20"/>
          <w:szCs w:val="20"/>
        </w:rPr>
        <w:t xml:space="preserve">Nazwa </w:t>
      </w:r>
      <w:r w:rsidR="00BB5174">
        <w:rPr>
          <w:b/>
          <w:sz w:val="20"/>
          <w:szCs w:val="20"/>
        </w:rPr>
        <w:t>dotychczasowego Beneficjenta</w:t>
      </w:r>
      <w:r>
        <w:rPr>
          <w:sz w:val="20"/>
          <w:szCs w:val="20"/>
        </w:rPr>
        <w:t xml:space="preserve"> – należy wpisać zgodnie z pkt </w:t>
      </w:r>
      <w:r w:rsidR="007907B8">
        <w:rPr>
          <w:sz w:val="20"/>
          <w:szCs w:val="20"/>
        </w:rPr>
        <w:t>4</w:t>
      </w:r>
      <w:r>
        <w:rPr>
          <w:sz w:val="20"/>
          <w:szCs w:val="20"/>
        </w:rPr>
        <w:t xml:space="preserve">. </w:t>
      </w:r>
      <w:r w:rsidR="005E713E">
        <w:rPr>
          <w:sz w:val="20"/>
          <w:szCs w:val="20"/>
        </w:rPr>
        <w:t>W</w:t>
      </w:r>
      <w:r>
        <w:rPr>
          <w:sz w:val="20"/>
          <w:szCs w:val="20"/>
        </w:rPr>
        <w:t>niosku</w:t>
      </w:r>
      <w:r w:rsidR="00035BFB">
        <w:rPr>
          <w:sz w:val="20"/>
          <w:szCs w:val="20"/>
        </w:rPr>
        <w:t>.</w:t>
      </w:r>
      <w:r>
        <w:rPr>
          <w:sz w:val="20"/>
          <w:szCs w:val="20"/>
        </w:rPr>
        <w:t xml:space="preserve"> </w:t>
      </w:r>
    </w:p>
    <w:p w:rsidR="00BB5174" w:rsidRDefault="00BB5174" w:rsidP="00BB5174">
      <w:pPr>
        <w:pStyle w:val="fuprzebieggwnykrok3"/>
        <w:spacing w:before="120"/>
        <w:jc w:val="both"/>
        <w:rPr>
          <w:sz w:val="20"/>
          <w:szCs w:val="20"/>
        </w:rPr>
      </w:pPr>
      <w:r w:rsidRPr="00BB5174">
        <w:rPr>
          <w:b/>
          <w:sz w:val="20"/>
          <w:szCs w:val="20"/>
        </w:rPr>
        <w:t>Nazwa Następcy</w:t>
      </w:r>
      <w:r>
        <w:rPr>
          <w:sz w:val="20"/>
          <w:szCs w:val="20"/>
        </w:rPr>
        <w:t xml:space="preserve"> - należy wpisać zgodnie z pkt </w:t>
      </w:r>
      <w:r w:rsidR="00035BFB">
        <w:rPr>
          <w:sz w:val="20"/>
          <w:szCs w:val="20"/>
        </w:rPr>
        <w:t>8</w:t>
      </w:r>
      <w:r w:rsidR="005E713E">
        <w:rPr>
          <w:sz w:val="20"/>
          <w:szCs w:val="20"/>
        </w:rPr>
        <w:t>.1. W</w:t>
      </w:r>
      <w:r>
        <w:rPr>
          <w:sz w:val="20"/>
          <w:szCs w:val="20"/>
        </w:rPr>
        <w:t>niosku</w:t>
      </w:r>
      <w:r w:rsidR="00035BFB">
        <w:rPr>
          <w:sz w:val="20"/>
          <w:szCs w:val="20"/>
        </w:rPr>
        <w:t>.</w:t>
      </w:r>
    </w:p>
    <w:p w:rsidR="003C70D2" w:rsidRDefault="003C70D2">
      <w:pPr>
        <w:pStyle w:val="fuprzebieggwnykrok3"/>
        <w:jc w:val="both"/>
        <w:rPr>
          <w:b/>
          <w:sz w:val="20"/>
          <w:szCs w:val="20"/>
        </w:rPr>
      </w:pPr>
    </w:p>
    <w:p w:rsidR="003C70D2" w:rsidRDefault="003C70D2">
      <w:pPr>
        <w:pStyle w:val="fuprzebieggwnykrok3"/>
        <w:jc w:val="both"/>
        <w:rPr>
          <w:sz w:val="20"/>
          <w:szCs w:val="20"/>
        </w:rPr>
      </w:pPr>
      <w:r>
        <w:rPr>
          <w:b/>
          <w:sz w:val="20"/>
          <w:szCs w:val="20"/>
        </w:rPr>
        <w:t>Data przyjęcia wniosku</w:t>
      </w:r>
      <w:r>
        <w:rPr>
          <w:sz w:val="20"/>
          <w:szCs w:val="20"/>
        </w:rPr>
        <w:t xml:space="preserve"> – należy wypełnić zgodnie z adnotacją zamieszczoną na formularzu wniosku (dzień/miesiąc/rok, przyjęcia)</w:t>
      </w:r>
    </w:p>
    <w:p w:rsidR="00BB5174" w:rsidRDefault="00BB5174" w:rsidP="00BB5174">
      <w:pPr>
        <w:pStyle w:val="fuprzebieggwnykrok3"/>
        <w:spacing w:before="120"/>
        <w:jc w:val="both"/>
        <w:rPr>
          <w:sz w:val="20"/>
          <w:szCs w:val="20"/>
        </w:rPr>
      </w:pPr>
      <w:r w:rsidRPr="00BB5174">
        <w:rPr>
          <w:b/>
          <w:sz w:val="20"/>
          <w:szCs w:val="20"/>
        </w:rPr>
        <w:t>Tytuł operacji</w:t>
      </w:r>
      <w:r>
        <w:rPr>
          <w:sz w:val="20"/>
          <w:szCs w:val="20"/>
        </w:rPr>
        <w:t xml:space="preserve"> – należy wpisać tytuł operacji zgodnie z zawartą umową.</w:t>
      </w:r>
    </w:p>
    <w:p w:rsidR="00174CCB" w:rsidRDefault="00174CCB">
      <w:pPr>
        <w:pStyle w:val="fuprzebieggwnykrok3"/>
        <w:jc w:val="both"/>
        <w:rPr>
          <w:sz w:val="20"/>
          <w:szCs w:val="20"/>
        </w:rPr>
      </w:pPr>
    </w:p>
    <w:tbl>
      <w:tblPr>
        <w:tblW w:w="0" w:type="auto"/>
        <w:tblInd w:w="109" w:type="dxa"/>
        <w:tblLayout w:type="fixed"/>
        <w:tblLook w:val="0000"/>
      </w:tblPr>
      <w:tblGrid>
        <w:gridCol w:w="9106"/>
      </w:tblGrid>
      <w:tr w:rsidR="003C70D2" w:rsidTr="004B26DC">
        <w:trPr>
          <w:trHeight w:val="434"/>
        </w:trPr>
        <w:tc>
          <w:tcPr>
            <w:tcW w:w="9106"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jc w:val="center"/>
            </w:pPr>
            <w:r>
              <w:rPr>
                <w:b/>
                <w:sz w:val="20"/>
              </w:rPr>
              <w:t>CZĘŚĆ A: WERYFIKACJA WSTĘPNA</w:t>
            </w:r>
          </w:p>
        </w:tc>
      </w:tr>
    </w:tbl>
    <w:p w:rsidR="003C70D2" w:rsidRDefault="003C70D2"/>
    <w:p w:rsidR="003C70D2" w:rsidRDefault="003C70D2">
      <w:pPr>
        <w:jc w:val="both"/>
        <w:rPr>
          <w:sz w:val="20"/>
          <w:szCs w:val="20"/>
        </w:rPr>
      </w:pPr>
      <w:r>
        <w:rPr>
          <w:b/>
          <w:sz w:val="20"/>
          <w:szCs w:val="20"/>
        </w:rPr>
        <w:t>Punkt 1:</w:t>
      </w:r>
      <w:r>
        <w:rPr>
          <w:sz w:val="20"/>
          <w:szCs w:val="20"/>
        </w:rPr>
        <w:t xml:space="preserve"> </w:t>
      </w:r>
    </w:p>
    <w:p w:rsidR="00E3174A" w:rsidRDefault="003C70D2">
      <w:pPr>
        <w:jc w:val="both"/>
        <w:rPr>
          <w:sz w:val="20"/>
          <w:szCs w:val="20"/>
        </w:rPr>
      </w:pPr>
      <w:r>
        <w:rPr>
          <w:sz w:val="20"/>
          <w:szCs w:val="20"/>
        </w:rPr>
        <w:t xml:space="preserve">Należy sprawdzić, czy Wniosek został złożony w terminie i miejscu </w:t>
      </w:r>
      <w:r w:rsidR="00BB5174">
        <w:rPr>
          <w:sz w:val="20"/>
          <w:szCs w:val="20"/>
        </w:rPr>
        <w:t>wskazanym w rozporządzeniu</w:t>
      </w:r>
      <w:r>
        <w:rPr>
          <w:sz w:val="20"/>
          <w:szCs w:val="20"/>
        </w:rPr>
        <w:t xml:space="preserve">. </w:t>
      </w:r>
    </w:p>
    <w:p w:rsidR="004F76C1" w:rsidRPr="00370107" w:rsidRDefault="000C78A2" w:rsidP="004F76C1">
      <w:pPr>
        <w:jc w:val="both"/>
        <w:rPr>
          <w:sz w:val="20"/>
          <w:szCs w:val="20"/>
        </w:rPr>
      </w:pPr>
      <w:r>
        <w:rPr>
          <w:sz w:val="20"/>
          <w:szCs w:val="20"/>
        </w:rPr>
        <w:t>N</w:t>
      </w:r>
      <w:r w:rsidR="00597C6B">
        <w:rPr>
          <w:sz w:val="20"/>
          <w:szCs w:val="20"/>
        </w:rPr>
        <w:t>astępca jest zobowiązany złożyć wniosek o przyznanie pomocy w terminie 3 miesięcy od dnia</w:t>
      </w:r>
      <w:r w:rsidR="0092064F">
        <w:rPr>
          <w:sz w:val="20"/>
          <w:szCs w:val="20"/>
        </w:rPr>
        <w:t>, w którym zdarzenie następstwa</w:t>
      </w:r>
      <w:r w:rsidR="00C30776">
        <w:rPr>
          <w:sz w:val="20"/>
          <w:szCs w:val="20"/>
        </w:rPr>
        <w:t xml:space="preserve"> zaistniało</w:t>
      </w:r>
      <w:r w:rsidR="00597C6B">
        <w:rPr>
          <w:sz w:val="20"/>
          <w:szCs w:val="20"/>
        </w:rPr>
        <w:t>.</w:t>
      </w:r>
      <w:r w:rsidR="00C30776">
        <w:rPr>
          <w:sz w:val="20"/>
          <w:szCs w:val="20"/>
        </w:rPr>
        <w:t xml:space="preserve"> </w:t>
      </w:r>
    </w:p>
    <w:p w:rsidR="004F76C1" w:rsidRDefault="000C78A2" w:rsidP="00370107">
      <w:pPr>
        <w:jc w:val="both"/>
        <w:rPr>
          <w:sz w:val="20"/>
          <w:szCs w:val="20"/>
        </w:rPr>
      </w:pPr>
      <w:r>
        <w:rPr>
          <w:sz w:val="20"/>
          <w:szCs w:val="20"/>
        </w:rPr>
        <w:t>W przypadku działań: 313, 322, 323 Odnowa i rozwój wsi oraz 4</w:t>
      </w:r>
      <w:r w:rsidRPr="00E43840">
        <w:rPr>
          <w:sz w:val="20"/>
          <w:szCs w:val="20"/>
        </w:rPr>
        <w:t>13 Wdraża</w:t>
      </w:r>
      <w:r w:rsidR="006F0A1F">
        <w:rPr>
          <w:sz w:val="20"/>
          <w:szCs w:val="20"/>
        </w:rPr>
        <w:t>nie lokalnych strategii rozwoju</w:t>
      </w:r>
      <w:r w:rsidRPr="00E43840">
        <w:rPr>
          <w:sz w:val="20"/>
          <w:szCs w:val="20"/>
        </w:rPr>
        <w:t xml:space="preserve"> dla operacji, które odpowiadają warunkom przyznania pomocy w ramach działania „Odnowa  i rozwój wsi”</w:t>
      </w:r>
      <w:r>
        <w:rPr>
          <w:sz w:val="20"/>
          <w:szCs w:val="20"/>
        </w:rPr>
        <w:t xml:space="preserve">, jeżeli zdarzenie następstwa nastąpiło przed dniem wejścia w życie rozporządzenia MRiRW z dnia 26 stycznia 2012r. (Dz. U. poz. 134) zmieniające rozporządzenie </w:t>
      </w:r>
      <w:r w:rsidRPr="00E43840">
        <w:rPr>
          <w:iCs/>
          <w:sz w:val="20"/>
          <w:szCs w:val="20"/>
        </w:rPr>
        <w:t>w sprawie szczegółowych warunków i trybu przyznawania pomocy finansowej w ramach działania „Odnowa i rozwój wsi” objętego Programem Rozwoju Obszarów Wiejskich na lata 2007-2013</w:t>
      </w:r>
      <w:r>
        <w:rPr>
          <w:sz w:val="20"/>
          <w:szCs w:val="20"/>
        </w:rPr>
        <w:t>, następca prawny beneficjenta składa wniosek o przyznanie pomocy w termin</w:t>
      </w:r>
      <w:r w:rsidR="00174CCB">
        <w:rPr>
          <w:sz w:val="20"/>
          <w:szCs w:val="20"/>
        </w:rPr>
        <w:t>i</w:t>
      </w:r>
      <w:r>
        <w:rPr>
          <w:sz w:val="20"/>
          <w:szCs w:val="20"/>
        </w:rPr>
        <w:t xml:space="preserve">e </w:t>
      </w:r>
      <w:r w:rsidR="00882CD1">
        <w:rPr>
          <w:sz w:val="20"/>
          <w:szCs w:val="20"/>
        </w:rPr>
        <w:br/>
      </w:r>
      <w:r w:rsidR="00174CCB">
        <w:rPr>
          <w:sz w:val="20"/>
          <w:szCs w:val="20"/>
        </w:rPr>
        <w:t>3 miesię</w:t>
      </w:r>
      <w:r>
        <w:rPr>
          <w:sz w:val="20"/>
          <w:szCs w:val="20"/>
        </w:rPr>
        <w:t>cy od dnia wejścia w życie ww. rozporządzenia</w:t>
      </w:r>
      <w:r w:rsidR="006A694B">
        <w:rPr>
          <w:sz w:val="20"/>
          <w:szCs w:val="20"/>
        </w:rPr>
        <w:t xml:space="preserve">. Dla działania „Podstawowe usługi dla ludności </w:t>
      </w:r>
      <w:r w:rsidR="00882CD1">
        <w:rPr>
          <w:sz w:val="20"/>
          <w:szCs w:val="20"/>
        </w:rPr>
        <w:br/>
      </w:r>
      <w:r w:rsidR="006A694B">
        <w:rPr>
          <w:sz w:val="20"/>
          <w:szCs w:val="20"/>
        </w:rPr>
        <w:t>i gospodarki wiejskiej” termin ten wynosi 30 dni od dnia wejścia życie rozporządzenia</w:t>
      </w:r>
      <w:r w:rsidR="006F0A1F">
        <w:rPr>
          <w:sz w:val="20"/>
          <w:szCs w:val="20"/>
        </w:rPr>
        <w:t xml:space="preserve"> </w:t>
      </w:r>
      <w:proofErr w:type="spellStart"/>
      <w:r w:rsidR="006F0A1F">
        <w:rPr>
          <w:sz w:val="20"/>
          <w:szCs w:val="20"/>
        </w:rPr>
        <w:t>MRiRW</w:t>
      </w:r>
      <w:proofErr w:type="spellEnd"/>
      <w:r w:rsidR="006F0A1F">
        <w:rPr>
          <w:sz w:val="20"/>
          <w:szCs w:val="20"/>
        </w:rPr>
        <w:t xml:space="preserve"> z dnia 1 lipca 2011r. (Dz. U. Nr 142, poz. 833) zmieniającego rozporządzenie </w:t>
      </w:r>
      <w:r w:rsidR="006F0A1F" w:rsidRPr="00E43840">
        <w:rPr>
          <w:iCs/>
          <w:sz w:val="20"/>
          <w:szCs w:val="20"/>
        </w:rPr>
        <w:t xml:space="preserve">w sprawie szczegółowych warunków i trybu przyznawania </w:t>
      </w:r>
      <w:r w:rsidR="006F0A1F">
        <w:rPr>
          <w:iCs/>
          <w:sz w:val="20"/>
          <w:szCs w:val="20"/>
        </w:rPr>
        <w:t xml:space="preserve">oraz wypłaty </w:t>
      </w:r>
      <w:r w:rsidR="006F0A1F" w:rsidRPr="00E43840">
        <w:rPr>
          <w:iCs/>
          <w:sz w:val="20"/>
          <w:szCs w:val="20"/>
        </w:rPr>
        <w:t>pomocy finansowej w ramach działania „</w:t>
      </w:r>
      <w:r w:rsidR="006F0A1F">
        <w:rPr>
          <w:sz w:val="20"/>
          <w:szCs w:val="20"/>
        </w:rPr>
        <w:t xml:space="preserve">Podstawowe usługi dla ludności </w:t>
      </w:r>
      <w:r w:rsidR="006F0A1F">
        <w:rPr>
          <w:sz w:val="20"/>
          <w:szCs w:val="20"/>
        </w:rPr>
        <w:br/>
        <w:t>i gospodarki wiejskiej</w:t>
      </w:r>
      <w:r w:rsidR="006F0A1F" w:rsidRPr="00E43840">
        <w:rPr>
          <w:iCs/>
          <w:sz w:val="20"/>
          <w:szCs w:val="20"/>
        </w:rPr>
        <w:t>” objętego Programem Rozwoju Obszarów Wiejskich na lata 2007-2013</w:t>
      </w:r>
      <w:r w:rsidR="006A694B">
        <w:rPr>
          <w:sz w:val="20"/>
          <w:szCs w:val="20"/>
        </w:rPr>
        <w:t>.</w:t>
      </w:r>
    </w:p>
    <w:p w:rsidR="003C70D2" w:rsidRDefault="003C70D2">
      <w:pPr>
        <w:jc w:val="both"/>
        <w:rPr>
          <w:sz w:val="20"/>
          <w:szCs w:val="20"/>
        </w:rPr>
      </w:pPr>
    </w:p>
    <w:p w:rsidR="003C70D2" w:rsidRDefault="003C70D2">
      <w:pPr>
        <w:jc w:val="both"/>
        <w:rPr>
          <w:sz w:val="20"/>
          <w:szCs w:val="20"/>
        </w:rPr>
      </w:pPr>
      <w:r>
        <w:rPr>
          <w:b/>
          <w:sz w:val="20"/>
          <w:szCs w:val="20"/>
        </w:rPr>
        <w:t xml:space="preserve">Punkt </w:t>
      </w:r>
      <w:r w:rsidR="00BB5174">
        <w:rPr>
          <w:b/>
          <w:sz w:val="20"/>
          <w:szCs w:val="20"/>
        </w:rPr>
        <w:t>2</w:t>
      </w:r>
      <w:r>
        <w:rPr>
          <w:b/>
          <w:sz w:val="20"/>
          <w:szCs w:val="20"/>
        </w:rPr>
        <w:t>:</w:t>
      </w:r>
      <w:r>
        <w:rPr>
          <w:sz w:val="20"/>
          <w:szCs w:val="20"/>
        </w:rPr>
        <w:t xml:space="preserve"> </w:t>
      </w:r>
    </w:p>
    <w:p w:rsidR="003C70D2" w:rsidRDefault="003C70D2">
      <w:pPr>
        <w:jc w:val="both"/>
        <w:rPr>
          <w:sz w:val="20"/>
          <w:szCs w:val="20"/>
        </w:rPr>
      </w:pPr>
      <w:r>
        <w:rPr>
          <w:sz w:val="20"/>
          <w:szCs w:val="20"/>
        </w:rPr>
        <w:t xml:space="preserve">Należy sprawdzić w Rejestrze Podmiotów Wykluczonych, czy </w:t>
      </w:r>
      <w:r w:rsidR="00A649E2">
        <w:rPr>
          <w:sz w:val="20"/>
          <w:szCs w:val="20"/>
        </w:rPr>
        <w:t>n</w:t>
      </w:r>
      <w:r w:rsidR="00BB5174">
        <w:rPr>
          <w:sz w:val="20"/>
          <w:szCs w:val="20"/>
        </w:rPr>
        <w:t xml:space="preserve">astępca </w:t>
      </w:r>
      <w:r>
        <w:rPr>
          <w:sz w:val="20"/>
          <w:szCs w:val="20"/>
        </w:rPr>
        <w:t xml:space="preserve">nie podlega wykluczeniu z otrzymania pomocy finansowej. W przypadku, gdy nie działa system informatyczny należy wystąpić do Centrali ARiMR z wnioskiem o udostępnienie danych na druku pisma </w:t>
      </w:r>
      <w:r w:rsidRPr="00D31057">
        <w:rPr>
          <w:b/>
          <w:sz w:val="20"/>
          <w:szCs w:val="20"/>
        </w:rPr>
        <w:t>P-1/</w:t>
      </w:r>
      <w:r w:rsidR="0099189D">
        <w:rPr>
          <w:b/>
          <w:sz w:val="20"/>
          <w:szCs w:val="20"/>
        </w:rPr>
        <w:t>294</w:t>
      </w:r>
      <w:r w:rsidRPr="00D31057">
        <w:rPr>
          <w:sz w:val="20"/>
          <w:szCs w:val="20"/>
        </w:rPr>
        <w:t>.</w:t>
      </w:r>
    </w:p>
    <w:p w:rsidR="003C70D2" w:rsidRDefault="003C70D2">
      <w:pPr>
        <w:jc w:val="both"/>
        <w:rPr>
          <w:sz w:val="20"/>
          <w:szCs w:val="20"/>
        </w:rPr>
      </w:pPr>
    </w:p>
    <w:p w:rsidR="003C70D2" w:rsidRDefault="003C70D2">
      <w:pPr>
        <w:jc w:val="both"/>
        <w:rPr>
          <w:sz w:val="20"/>
          <w:szCs w:val="20"/>
        </w:rPr>
      </w:pPr>
      <w:r>
        <w:rPr>
          <w:sz w:val="20"/>
          <w:szCs w:val="20"/>
        </w:rPr>
        <w:t>Po otrzymaniu odpowiedzi, pracownik kancelaryjny wykonuje odpowiednią liczbę kopii otrzymanego z ARiMR dokumentu, potwierdza je za zgodność z oryginałem i przekazuje do włączenia do odpowiednich teczek spraw w celu dalszej weryfikacji poszczególnych wniosków</w:t>
      </w:r>
      <w:r w:rsidR="00FD350D">
        <w:rPr>
          <w:sz w:val="20"/>
          <w:szCs w:val="20"/>
        </w:rPr>
        <w:t>.</w:t>
      </w:r>
    </w:p>
    <w:p w:rsidR="00EE75D2" w:rsidRDefault="003C70D2">
      <w:pPr>
        <w:jc w:val="both"/>
        <w:rPr>
          <w:sz w:val="20"/>
          <w:szCs w:val="20"/>
        </w:rPr>
      </w:pPr>
      <w:r>
        <w:rPr>
          <w:sz w:val="20"/>
          <w:szCs w:val="20"/>
        </w:rPr>
        <w:t>„</w:t>
      </w:r>
      <w:r w:rsidRPr="005C4673">
        <w:rPr>
          <w:b/>
          <w:sz w:val="20"/>
          <w:szCs w:val="20"/>
        </w:rPr>
        <w:t>NIE</w:t>
      </w:r>
      <w:r>
        <w:rPr>
          <w:sz w:val="20"/>
          <w:szCs w:val="20"/>
        </w:rPr>
        <w:t xml:space="preserve">” </w:t>
      </w:r>
      <w:r w:rsidR="00FD350D">
        <w:rPr>
          <w:sz w:val="20"/>
          <w:szCs w:val="20"/>
        </w:rPr>
        <w:t xml:space="preserve">należy zaznaczyć </w:t>
      </w:r>
      <w:r>
        <w:rPr>
          <w:sz w:val="20"/>
          <w:szCs w:val="20"/>
        </w:rPr>
        <w:t xml:space="preserve">w przypadku, gdy </w:t>
      </w:r>
      <w:r w:rsidR="00A649E2">
        <w:rPr>
          <w:sz w:val="20"/>
          <w:szCs w:val="20"/>
        </w:rPr>
        <w:t>n</w:t>
      </w:r>
      <w:r w:rsidR="00BB5174">
        <w:rPr>
          <w:sz w:val="20"/>
          <w:szCs w:val="20"/>
        </w:rPr>
        <w:t xml:space="preserve">astępca </w:t>
      </w:r>
      <w:r>
        <w:rPr>
          <w:sz w:val="20"/>
          <w:szCs w:val="20"/>
        </w:rPr>
        <w:t>podlega wykluczeniu z otrzymania pomocy w ramach danego środka.</w:t>
      </w:r>
    </w:p>
    <w:p w:rsidR="00D31057" w:rsidRDefault="00D31057">
      <w:pPr>
        <w:jc w:val="both"/>
        <w:rPr>
          <w:bCs/>
          <w:sz w:val="20"/>
          <w:szCs w:val="20"/>
        </w:rPr>
      </w:pPr>
    </w:p>
    <w:p w:rsidR="003C70D2" w:rsidRDefault="003C70D2" w:rsidP="00D31057">
      <w:pPr>
        <w:jc w:val="both"/>
        <w:rPr>
          <w:sz w:val="20"/>
          <w:szCs w:val="20"/>
        </w:rPr>
      </w:pPr>
      <w:r>
        <w:rPr>
          <w:b/>
          <w:color w:val="000000"/>
          <w:sz w:val="20"/>
          <w:szCs w:val="20"/>
        </w:rPr>
        <w:t>I. Wynik weryfikacji wstępnej</w:t>
      </w:r>
    </w:p>
    <w:p w:rsidR="003C70D2" w:rsidRDefault="003C70D2">
      <w:pPr>
        <w:jc w:val="both"/>
        <w:rPr>
          <w:sz w:val="20"/>
          <w:szCs w:val="20"/>
        </w:rPr>
      </w:pPr>
    </w:p>
    <w:p w:rsidR="003C70D2" w:rsidRDefault="003C70D2">
      <w:pPr>
        <w:jc w:val="both"/>
      </w:pPr>
      <w:r>
        <w:rPr>
          <w:sz w:val="20"/>
          <w:szCs w:val="20"/>
        </w:rPr>
        <w:t xml:space="preserve">W przypadku pozytywnego wyniku weryfikacji punktów </w:t>
      </w:r>
      <w:r>
        <w:rPr>
          <w:b/>
          <w:sz w:val="20"/>
          <w:szCs w:val="20"/>
        </w:rPr>
        <w:t xml:space="preserve">1 – </w:t>
      </w:r>
      <w:r w:rsidR="00BB5174">
        <w:rPr>
          <w:b/>
          <w:sz w:val="20"/>
          <w:szCs w:val="20"/>
        </w:rPr>
        <w:t>2</w:t>
      </w:r>
      <w:r>
        <w:rPr>
          <w:b/>
          <w:sz w:val="20"/>
          <w:szCs w:val="20"/>
        </w:rPr>
        <w:t xml:space="preserve"> części A</w:t>
      </w:r>
      <w:r>
        <w:rPr>
          <w:sz w:val="20"/>
          <w:szCs w:val="20"/>
        </w:rPr>
        <w:t>, należy zaznaczyć pole „</w:t>
      </w:r>
      <w:r w:rsidRPr="00AC2A90">
        <w:rPr>
          <w:b/>
          <w:sz w:val="20"/>
          <w:szCs w:val="20"/>
        </w:rPr>
        <w:t>TAK</w:t>
      </w:r>
      <w:r>
        <w:rPr>
          <w:sz w:val="20"/>
          <w:szCs w:val="20"/>
        </w:rPr>
        <w:t>” poprzez wstawienie znaku „X” w sekcji</w:t>
      </w:r>
      <w:r>
        <w:rPr>
          <w:i/>
          <w:sz w:val="20"/>
          <w:szCs w:val="20"/>
        </w:rPr>
        <w:t xml:space="preserve"> „Wniosek kwalifikuje się do dalszej oceny”</w:t>
      </w:r>
      <w:r>
        <w:rPr>
          <w:sz w:val="20"/>
          <w:szCs w:val="20"/>
        </w:rPr>
        <w:t xml:space="preserve">, następnie przejść do części B </w:t>
      </w:r>
      <w:r w:rsidR="00FD350D">
        <w:rPr>
          <w:sz w:val="20"/>
          <w:szCs w:val="20"/>
        </w:rPr>
        <w:t>k</w:t>
      </w:r>
      <w:r>
        <w:rPr>
          <w:sz w:val="20"/>
          <w:szCs w:val="20"/>
        </w:rPr>
        <w:t>arty.</w:t>
      </w:r>
    </w:p>
    <w:p w:rsidR="003C70D2" w:rsidRDefault="003C70D2">
      <w:pPr>
        <w:jc w:val="both"/>
        <w:rPr>
          <w:sz w:val="20"/>
          <w:szCs w:val="20"/>
        </w:rPr>
      </w:pPr>
      <w:r>
        <w:rPr>
          <w:sz w:val="20"/>
          <w:szCs w:val="20"/>
        </w:rPr>
        <w:t xml:space="preserve">W przypadku negatywnego wyniku weryfikacji któregokolwiek z punktów </w:t>
      </w:r>
      <w:r>
        <w:rPr>
          <w:b/>
          <w:sz w:val="20"/>
          <w:szCs w:val="20"/>
        </w:rPr>
        <w:t>części A</w:t>
      </w:r>
      <w:r>
        <w:rPr>
          <w:sz w:val="20"/>
          <w:szCs w:val="20"/>
        </w:rPr>
        <w:t>, należy zaznaczyć pole „</w:t>
      </w:r>
      <w:r w:rsidRPr="00AC2A90">
        <w:rPr>
          <w:b/>
          <w:sz w:val="20"/>
          <w:szCs w:val="20"/>
        </w:rPr>
        <w:t>NIE</w:t>
      </w:r>
      <w:r>
        <w:rPr>
          <w:sz w:val="20"/>
          <w:szCs w:val="20"/>
        </w:rPr>
        <w:t>” poprzez wstawienie znaku „X” w sekcji</w:t>
      </w:r>
      <w:r w:rsidRPr="00715E3A">
        <w:rPr>
          <w:sz w:val="20"/>
          <w:szCs w:val="20"/>
        </w:rPr>
        <w:t xml:space="preserve"> „</w:t>
      </w:r>
      <w:r>
        <w:rPr>
          <w:i/>
          <w:sz w:val="20"/>
          <w:szCs w:val="20"/>
        </w:rPr>
        <w:t>Wniosek kwalifikuje się do dalszej oceny”</w:t>
      </w:r>
      <w:r>
        <w:rPr>
          <w:sz w:val="20"/>
          <w:szCs w:val="20"/>
        </w:rPr>
        <w:t xml:space="preserve">, następnie przejść do części F Karty i wystosować pismo na druku </w:t>
      </w:r>
      <w:r w:rsidRPr="00D31057">
        <w:rPr>
          <w:b/>
          <w:sz w:val="20"/>
          <w:szCs w:val="20"/>
        </w:rPr>
        <w:t>P-</w:t>
      </w:r>
      <w:r w:rsidR="001400CD">
        <w:rPr>
          <w:b/>
          <w:sz w:val="20"/>
          <w:szCs w:val="20"/>
        </w:rPr>
        <w:t>6</w:t>
      </w:r>
      <w:r w:rsidRPr="00D31057">
        <w:rPr>
          <w:b/>
          <w:sz w:val="20"/>
          <w:szCs w:val="20"/>
        </w:rPr>
        <w:t>/</w:t>
      </w:r>
      <w:r w:rsidR="0099189D">
        <w:rPr>
          <w:b/>
          <w:sz w:val="20"/>
          <w:szCs w:val="20"/>
        </w:rPr>
        <w:t>294</w:t>
      </w:r>
      <w:r>
        <w:rPr>
          <w:sz w:val="20"/>
          <w:szCs w:val="20"/>
        </w:rPr>
        <w:t xml:space="preserve">, informujące </w:t>
      </w:r>
      <w:r w:rsidR="00A649E2">
        <w:rPr>
          <w:sz w:val="20"/>
          <w:szCs w:val="20"/>
        </w:rPr>
        <w:t>n</w:t>
      </w:r>
      <w:r w:rsidR="00BB5174">
        <w:rPr>
          <w:sz w:val="20"/>
          <w:szCs w:val="20"/>
        </w:rPr>
        <w:t xml:space="preserve">astępcę </w:t>
      </w:r>
      <w:r>
        <w:rPr>
          <w:sz w:val="20"/>
          <w:szCs w:val="20"/>
        </w:rPr>
        <w:t>o odmowie przyznania pomocy.</w:t>
      </w:r>
    </w:p>
    <w:p w:rsidR="00D31057" w:rsidRDefault="00D31057">
      <w:pPr>
        <w:jc w:val="both"/>
        <w:rPr>
          <w:sz w:val="20"/>
          <w:szCs w:val="20"/>
        </w:rPr>
      </w:pPr>
    </w:p>
    <w:p w:rsidR="00076F86" w:rsidRDefault="00076F86">
      <w:pPr>
        <w:jc w:val="both"/>
        <w:rPr>
          <w:sz w:val="20"/>
          <w:szCs w:val="20"/>
        </w:rPr>
      </w:pPr>
    </w:p>
    <w:tbl>
      <w:tblPr>
        <w:tblW w:w="0" w:type="auto"/>
        <w:tblInd w:w="109" w:type="dxa"/>
        <w:tblLayout w:type="fixed"/>
        <w:tblLook w:val="0000"/>
      </w:tblPr>
      <w:tblGrid>
        <w:gridCol w:w="9106"/>
      </w:tblGrid>
      <w:tr w:rsidR="003C70D2" w:rsidTr="004B26DC">
        <w:trPr>
          <w:trHeight w:val="838"/>
        </w:trPr>
        <w:tc>
          <w:tcPr>
            <w:tcW w:w="9106"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jc w:val="center"/>
            </w:pPr>
            <w:r>
              <w:rPr>
                <w:rStyle w:val="Pogrubienie"/>
                <w:sz w:val="20"/>
                <w:szCs w:val="20"/>
              </w:rPr>
              <w:t>CZĘŚĆ B: WERYFIKACJA KOMPLETNOŚCI I POPRAWNOŚCI, ZGODNOŚCI Z ZASADAMI PRZYZNAWANIA ORAZ POZIOMU POMOCY</w:t>
            </w:r>
          </w:p>
        </w:tc>
      </w:tr>
    </w:tbl>
    <w:p w:rsidR="0073275A" w:rsidRDefault="0073275A">
      <w:pPr>
        <w:jc w:val="both"/>
      </w:pPr>
    </w:p>
    <w:tbl>
      <w:tblPr>
        <w:tblW w:w="0" w:type="auto"/>
        <w:tblInd w:w="108" w:type="dxa"/>
        <w:tblLayout w:type="fixed"/>
        <w:tblLook w:val="0000"/>
      </w:tblPr>
      <w:tblGrid>
        <w:gridCol w:w="9107"/>
      </w:tblGrid>
      <w:tr w:rsidR="003C70D2" w:rsidTr="004B26DC">
        <w:trPr>
          <w:trHeight w:val="573"/>
        </w:trPr>
        <w:tc>
          <w:tcPr>
            <w:tcW w:w="9107" w:type="dxa"/>
            <w:tcBorders>
              <w:top w:val="single" w:sz="4" w:space="0" w:color="000000"/>
              <w:left w:val="single" w:sz="4" w:space="0" w:color="000000"/>
              <w:bottom w:val="single" w:sz="4" w:space="0" w:color="000000"/>
              <w:right w:val="single" w:sz="4" w:space="0" w:color="000000"/>
            </w:tcBorders>
            <w:vAlign w:val="center"/>
          </w:tcPr>
          <w:p w:rsidR="0073275A" w:rsidRPr="0073275A" w:rsidRDefault="003C70D2" w:rsidP="004B26DC">
            <w:pPr>
              <w:snapToGrid w:val="0"/>
              <w:rPr>
                <w:b/>
                <w:bCs/>
                <w:sz w:val="20"/>
                <w:szCs w:val="20"/>
              </w:rPr>
            </w:pPr>
            <w:r>
              <w:rPr>
                <w:b/>
                <w:sz w:val="20"/>
              </w:rPr>
              <w:t>B1:</w:t>
            </w:r>
            <w:r>
              <w:rPr>
                <w:b/>
                <w:bCs/>
                <w:sz w:val="20"/>
                <w:szCs w:val="20"/>
              </w:rPr>
              <w:t xml:space="preserve"> WERYFIKACJA KOMPLETNOŚCI I POPRAWNOŚCI</w:t>
            </w:r>
          </w:p>
        </w:tc>
      </w:tr>
    </w:tbl>
    <w:p w:rsidR="003C70D2" w:rsidRDefault="003C70D2">
      <w:pPr>
        <w:jc w:val="both"/>
        <w:rPr>
          <w:sz w:val="20"/>
          <w:szCs w:val="20"/>
        </w:rPr>
      </w:pPr>
    </w:p>
    <w:p w:rsidR="00076F86" w:rsidRDefault="00076F86">
      <w:pPr>
        <w:jc w:val="both"/>
        <w:rPr>
          <w:b/>
          <w:sz w:val="20"/>
          <w:szCs w:val="20"/>
          <w:u w:val="single"/>
        </w:rPr>
      </w:pPr>
    </w:p>
    <w:p w:rsidR="00076F86" w:rsidRDefault="00076F86">
      <w:pPr>
        <w:jc w:val="both"/>
        <w:rPr>
          <w:b/>
          <w:sz w:val="20"/>
          <w:szCs w:val="20"/>
          <w:u w:val="single"/>
        </w:rPr>
      </w:pPr>
    </w:p>
    <w:p w:rsidR="00AC2A90" w:rsidRDefault="00AC2A90">
      <w:pPr>
        <w:jc w:val="both"/>
        <w:rPr>
          <w:b/>
          <w:sz w:val="20"/>
          <w:szCs w:val="20"/>
          <w:u w:val="single"/>
        </w:rPr>
      </w:pPr>
      <w:r>
        <w:rPr>
          <w:b/>
          <w:sz w:val="20"/>
          <w:szCs w:val="20"/>
          <w:u w:val="single"/>
        </w:rPr>
        <w:lastRenderedPageBreak/>
        <w:t>Sposób wypełniania Części B1</w:t>
      </w:r>
    </w:p>
    <w:p w:rsidR="00AC2A90" w:rsidRDefault="00AC2A90">
      <w:pPr>
        <w:jc w:val="both"/>
        <w:rPr>
          <w:sz w:val="20"/>
          <w:szCs w:val="20"/>
        </w:rPr>
      </w:pPr>
    </w:p>
    <w:p w:rsidR="003C70D2" w:rsidRDefault="003C70D2">
      <w:pPr>
        <w:jc w:val="both"/>
        <w:rPr>
          <w:sz w:val="20"/>
          <w:szCs w:val="20"/>
        </w:rPr>
      </w:pPr>
      <w:r>
        <w:rPr>
          <w:sz w:val="20"/>
          <w:szCs w:val="20"/>
        </w:rPr>
        <w:t>Pracownik merytoryczny sprawdza kompletność i poprawność wszystkich wymaganych do Wniosku załączników, zakreślając właściwe pole „</w:t>
      </w:r>
      <w:r w:rsidRPr="005C4673">
        <w:rPr>
          <w:b/>
          <w:sz w:val="20"/>
          <w:szCs w:val="20"/>
        </w:rPr>
        <w:t>TAK</w:t>
      </w:r>
      <w:r>
        <w:rPr>
          <w:sz w:val="20"/>
          <w:szCs w:val="20"/>
        </w:rPr>
        <w:t>” albo „</w:t>
      </w:r>
      <w:r w:rsidRPr="005C4673">
        <w:rPr>
          <w:b/>
          <w:sz w:val="20"/>
          <w:szCs w:val="20"/>
        </w:rPr>
        <w:t>DO UZUP</w:t>
      </w:r>
      <w:r>
        <w:rPr>
          <w:sz w:val="20"/>
          <w:szCs w:val="20"/>
        </w:rPr>
        <w:t>.” albo „</w:t>
      </w:r>
      <w:r w:rsidRPr="005C4673">
        <w:rPr>
          <w:b/>
          <w:sz w:val="20"/>
          <w:szCs w:val="20"/>
        </w:rPr>
        <w:t>N/D</w:t>
      </w:r>
      <w:r>
        <w:rPr>
          <w:sz w:val="20"/>
          <w:szCs w:val="20"/>
        </w:rPr>
        <w:t xml:space="preserve">”. </w:t>
      </w:r>
    </w:p>
    <w:p w:rsidR="003C70D2" w:rsidRDefault="003C70D2">
      <w:pPr>
        <w:jc w:val="both"/>
        <w:rPr>
          <w:sz w:val="20"/>
          <w:szCs w:val="20"/>
        </w:rPr>
      </w:pPr>
    </w:p>
    <w:p w:rsidR="003C70D2" w:rsidRDefault="003C70D2">
      <w:pPr>
        <w:jc w:val="both"/>
        <w:rPr>
          <w:sz w:val="20"/>
          <w:szCs w:val="20"/>
        </w:rPr>
      </w:pPr>
      <w:r>
        <w:rPr>
          <w:sz w:val="20"/>
          <w:szCs w:val="20"/>
        </w:rPr>
        <w:t>Odpowiedź ,,</w:t>
      </w:r>
      <w:r w:rsidRPr="00AC2A90">
        <w:rPr>
          <w:b/>
          <w:sz w:val="20"/>
          <w:szCs w:val="20"/>
        </w:rPr>
        <w:t>TAK</w:t>
      </w:r>
      <w:r>
        <w:rPr>
          <w:sz w:val="20"/>
          <w:szCs w:val="20"/>
        </w:rPr>
        <w:t>” należy zaznaczyć w przypadku,</w:t>
      </w:r>
      <w:r>
        <w:rPr>
          <w:color w:val="000000"/>
          <w:sz w:val="20"/>
          <w:szCs w:val="20"/>
        </w:rPr>
        <w:t xml:space="preserve"> gdy załączono do wniosku wymagany dokument i jest on poprawny formalnie, w tym spełnia wymagania określone w </w:t>
      </w:r>
      <w:r w:rsidR="004273C9">
        <w:rPr>
          <w:i/>
          <w:color w:val="000000"/>
          <w:sz w:val="20"/>
          <w:szCs w:val="20"/>
        </w:rPr>
        <w:t>i</w:t>
      </w:r>
      <w:r>
        <w:rPr>
          <w:i/>
          <w:color w:val="000000"/>
          <w:sz w:val="20"/>
          <w:szCs w:val="20"/>
        </w:rPr>
        <w:t>nstrukcji.</w:t>
      </w:r>
    </w:p>
    <w:p w:rsidR="003C70D2" w:rsidRDefault="003C70D2">
      <w:pPr>
        <w:jc w:val="both"/>
        <w:rPr>
          <w:sz w:val="20"/>
          <w:szCs w:val="20"/>
        </w:rPr>
      </w:pPr>
    </w:p>
    <w:p w:rsidR="003C70D2" w:rsidRDefault="003C70D2" w:rsidP="007C16BC">
      <w:pPr>
        <w:jc w:val="both"/>
        <w:rPr>
          <w:sz w:val="20"/>
          <w:szCs w:val="20"/>
        </w:rPr>
      </w:pPr>
      <w:r>
        <w:rPr>
          <w:sz w:val="20"/>
          <w:szCs w:val="20"/>
        </w:rPr>
        <w:t>Odpowiedź ,,</w:t>
      </w:r>
      <w:r w:rsidRPr="005C4673">
        <w:rPr>
          <w:b/>
          <w:sz w:val="20"/>
          <w:szCs w:val="20"/>
        </w:rPr>
        <w:t>DO UZUP</w:t>
      </w:r>
      <w:r>
        <w:rPr>
          <w:sz w:val="20"/>
          <w:szCs w:val="20"/>
        </w:rPr>
        <w:t xml:space="preserve">.” należy zaznaczyć, gdy </w:t>
      </w:r>
      <w:r w:rsidR="00A649E2">
        <w:rPr>
          <w:sz w:val="20"/>
          <w:szCs w:val="20"/>
        </w:rPr>
        <w:t>n</w:t>
      </w:r>
      <w:r w:rsidR="00BB5174">
        <w:rPr>
          <w:sz w:val="20"/>
          <w:szCs w:val="20"/>
        </w:rPr>
        <w:t xml:space="preserve">astępca </w:t>
      </w:r>
      <w:r>
        <w:rPr>
          <w:sz w:val="20"/>
          <w:szCs w:val="20"/>
        </w:rPr>
        <w:t>nie dostarczył wymaganego dokumentu, bądź dokument ten nie jest poprawny</w:t>
      </w:r>
      <w:r w:rsidRPr="007C16BC">
        <w:rPr>
          <w:sz w:val="20"/>
          <w:szCs w:val="20"/>
        </w:rPr>
        <w:t>, w tym nie jest kompletny, wymaga złożenia wyjaśnień lub uzupełnień lub</w:t>
      </w:r>
      <w:r w:rsidR="007C16BC">
        <w:rPr>
          <w:sz w:val="20"/>
          <w:szCs w:val="20"/>
        </w:rPr>
        <w:t xml:space="preserve"> </w:t>
      </w:r>
      <w:r w:rsidR="00A649E2">
        <w:rPr>
          <w:sz w:val="20"/>
          <w:szCs w:val="20"/>
        </w:rPr>
        <w:t>n</w:t>
      </w:r>
      <w:r w:rsidR="00BB5174">
        <w:rPr>
          <w:sz w:val="20"/>
          <w:szCs w:val="20"/>
        </w:rPr>
        <w:t>astępca</w:t>
      </w:r>
      <w:r w:rsidR="00BB5174" w:rsidRPr="007C16BC">
        <w:rPr>
          <w:sz w:val="20"/>
          <w:szCs w:val="20"/>
        </w:rPr>
        <w:t xml:space="preserve"> </w:t>
      </w:r>
      <w:r w:rsidRPr="007C16BC">
        <w:rPr>
          <w:sz w:val="20"/>
          <w:szCs w:val="20"/>
        </w:rPr>
        <w:t>zaznaczył go jako załącznik we wniosku, ale dokumentu tego brakuje.</w:t>
      </w:r>
    </w:p>
    <w:p w:rsidR="003C70D2" w:rsidRDefault="003C70D2">
      <w:pPr>
        <w:jc w:val="both"/>
        <w:rPr>
          <w:sz w:val="20"/>
          <w:szCs w:val="20"/>
        </w:rPr>
      </w:pPr>
    </w:p>
    <w:p w:rsidR="003C70D2" w:rsidRDefault="003C70D2">
      <w:pPr>
        <w:jc w:val="both"/>
        <w:rPr>
          <w:sz w:val="20"/>
          <w:szCs w:val="20"/>
        </w:rPr>
      </w:pPr>
      <w:r>
        <w:rPr>
          <w:sz w:val="20"/>
          <w:szCs w:val="20"/>
        </w:rPr>
        <w:t>Odpowiedź ,,</w:t>
      </w:r>
      <w:r w:rsidRPr="00AC2A90">
        <w:rPr>
          <w:b/>
          <w:sz w:val="20"/>
          <w:szCs w:val="20"/>
        </w:rPr>
        <w:t>N/D</w:t>
      </w:r>
      <w:r>
        <w:rPr>
          <w:sz w:val="20"/>
          <w:szCs w:val="20"/>
        </w:rPr>
        <w:t xml:space="preserve">” należy zaznaczyć w przypadku, gdy sekcja nie dotyczy danego </w:t>
      </w:r>
      <w:r w:rsidR="00A649E2">
        <w:rPr>
          <w:sz w:val="20"/>
          <w:szCs w:val="20"/>
        </w:rPr>
        <w:t>n</w:t>
      </w:r>
      <w:r w:rsidR="00BB5174">
        <w:rPr>
          <w:sz w:val="20"/>
          <w:szCs w:val="20"/>
        </w:rPr>
        <w:t>astępcy</w:t>
      </w:r>
      <w:r w:rsidR="00B955C0">
        <w:rPr>
          <w:sz w:val="20"/>
          <w:szCs w:val="20"/>
        </w:rPr>
        <w:t>.</w:t>
      </w:r>
      <w:r w:rsidR="00BB5174">
        <w:rPr>
          <w:sz w:val="20"/>
          <w:szCs w:val="20"/>
        </w:rPr>
        <w:t xml:space="preserve"> </w:t>
      </w:r>
    </w:p>
    <w:p w:rsidR="003C70D2" w:rsidRDefault="003C70D2">
      <w:pPr>
        <w:jc w:val="both"/>
        <w:rPr>
          <w:sz w:val="20"/>
          <w:szCs w:val="20"/>
        </w:rPr>
      </w:pPr>
    </w:p>
    <w:p w:rsidR="003C70D2" w:rsidRDefault="003C70D2">
      <w:pPr>
        <w:jc w:val="both"/>
        <w:rPr>
          <w:sz w:val="20"/>
          <w:szCs w:val="20"/>
        </w:rPr>
      </w:pPr>
      <w:r>
        <w:rPr>
          <w:sz w:val="20"/>
          <w:szCs w:val="20"/>
        </w:rPr>
        <w:t xml:space="preserve">Podczas weryfikacji </w:t>
      </w:r>
      <w:r w:rsidR="00B955C0">
        <w:rPr>
          <w:sz w:val="20"/>
          <w:szCs w:val="20"/>
        </w:rPr>
        <w:t xml:space="preserve">wniosku </w:t>
      </w:r>
      <w:r>
        <w:rPr>
          <w:sz w:val="20"/>
          <w:szCs w:val="20"/>
        </w:rPr>
        <w:t xml:space="preserve">pod względem kompletności należy zwrócić uwagę, czy dane </w:t>
      </w:r>
      <w:r w:rsidR="00A649E2">
        <w:rPr>
          <w:sz w:val="20"/>
          <w:szCs w:val="20"/>
        </w:rPr>
        <w:t>n</w:t>
      </w:r>
      <w:r w:rsidR="00B955C0">
        <w:rPr>
          <w:sz w:val="20"/>
          <w:szCs w:val="20"/>
        </w:rPr>
        <w:t xml:space="preserve">astępcy </w:t>
      </w:r>
      <w:r>
        <w:rPr>
          <w:sz w:val="20"/>
          <w:szCs w:val="20"/>
        </w:rPr>
        <w:t>w załącznikach są zgodne z danymi we Wniosku. Ponadto należy zwrócić uwagę, czy liczba załączników podana we Wniosku zgadza się z liczbą załączników faktycznie załączonych.</w:t>
      </w:r>
    </w:p>
    <w:p w:rsidR="003C70D2" w:rsidRDefault="003C70D2">
      <w:pPr>
        <w:jc w:val="both"/>
        <w:rPr>
          <w:sz w:val="20"/>
          <w:szCs w:val="20"/>
        </w:rPr>
      </w:pPr>
    </w:p>
    <w:p w:rsidR="003C70D2" w:rsidRDefault="003C70D2">
      <w:pPr>
        <w:jc w:val="both"/>
        <w:rPr>
          <w:sz w:val="20"/>
          <w:szCs w:val="20"/>
        </w:rPr>
      </w:pPr>
      <w:r>
        <w:rPr>
          <w:sz w:val="20"/>
          <w:szCs w:val="20"/>
        </w:rPr>
        <w:t>Weryfikacji podlega również obecność stosownych podpisów i pieczęci na wszystkich złożonych załącznikach.</w:t>
      </w:r>
    </w:p>
    <w:p w:rsidR="003C70D2" w:rsidRDefault="003C70D2">
      <w:pPr>
        <w:jc w:val="both"/>
        <w:rPr>
          <w:sz w:val="20"/>
          <w:szCs w:val="20"/>
        </w:rPr>
      </w:pPr>
    </w:p>
    <w:p w:rsidR="003C70D2" w:rsidRDefault="003C70D2">
      <w:pPr>
        <w:jc w:val="both"/>
        <w:rPr>
          <w:sz w:val="20"/>
          <w:szCs w:val="20"/>
        </w:rPr>
      </w:pPr>
      <w:r>
        <w:rPr>
          <w:sz w:val="20"/>
          <w:szCs w:val="20"/>
        </w:rPr>
        <w:t>Pozycję, przy której została udzielona odpowiedź „</w:t>
      </w:r>
      <w:r w:rsidRPr="00AC2A90">
        <w:rPr>
          <w:b/>
          <w:sz w:val="20"/>
          <w:szCs w:val="20"/>
        </w:rPr>
        <w:t>DO UZUP</w:t>
      </w:r>
      <w:r>
        <w:rPr>
          <w:sz w:val="20"/>
          <w:szCs w:val="20"/>
        </w:rPr>
        <w:t xml:space="preserve">.” należy przenieść do części </w:t>
      </w:r>
      <w:r>
        <w:rPr>
          <w:i/>
          <w:sz w:val="20"/>
          <w:szCs w:val="20"/>
        </w:rPr>
        <w:t>C.1. ZAKRES WYMAGANYCH I UZUPEŁNIEŃ/WYJAŚNIEŃ</w:t>
      </w:r>
      <w:r w:rsidR="00B955C0">
        <w:rPr>
          <w:i/>
          <w:sz w:val="20"/>
          <w:szCs w:val="20"/>
        </w:rPr>
        <w:t>.</w:t>
      </w:r>
      <w:r>
        <w:rPr>
          <w:rStyle w:val="Pogrubienie"/>
          <w:sz w:val="20"/>
          <w:szCs w:val="20"/>
        </w:rPr>
        <w:t xml:space="preserve"> </w:t>
      </w:r>
    </w:p>
    <w:p w:rsidR="003C70D2" w:rsidRDefault="003C70D2">
      <w:pPr>
        <w:jc w:val="both"/>
        <w:rPr>
          <w:sz w:val="20"/>
          <w:szCs w:val="20"/>
        </w:rPr>
      </w:pPr>
      <w:r>
        <w:rPr>
          <w:sz w:val="20"/>
          <w:szCs w:val="20"/>
        </w:rPr>
        <w:t>Załączone dokumenty uznawane są przez UM za ważne bezterminowo, jeżeli w ich treści lub w niniejszej Instrukcji nie określono inaczej.</w:t>
      </w:r>
    </w:p>
    <w:p w:rsidR="003C70D2" w:rsidRDefault="003C70D2">
      <w:pPr>
        <w:jc w:val="both"/>
        <w:rPr>
          <w:sz w:val="20"/>
          <w:szCs w:val="20"/>
        </w:rPr>
      </w:pPr>
    </w:p>
    <w:p w:rsidR="003C70D2" w:rsidRDefault="003C70D2">
      <w:pPr>
        <w:jc w:val="both"/>
        <w:rPr>
          <w:sz w:val="20"/>
          <w:szCs w:val="20"/>
        </w:rPr>
      </w:pPr>
      <w:r>
        <w:rPr>
          <w:sz w:val="20"/>
          <w:szCs w:val="20"/>
        </w:rPr>
        <w:t>Jeżeli w Instrukcji nie jest określone inaczej kopie składanych wraz z wnioskiem załączników do Wniosku powinny być potwierdzone za zgodność z oryginałem przez podmiot, który wydał dokument lub notariusza lub przez pracownika urzędu marszałkowskiego/wojewódzkiej samorządowej jednostki organizacyjnej realizującej zadania związane z przyznawaniem pomocy.</w:t>
      </w:r>
      <w:r>
        <w:t xml:space="preserve"> </w:t>
      </w:r>
    </w:p>
    <w:p w:rsidR="007C16BC" w:rsidRDefault="007C16BC">
      <w:pPr>
        <w:jc w:val="both"/>
        <w:rPr>
          <w:sz w:val="20"/>
          <w:szCs w:val="20"/>
        </w:rPr>
      </w:pPr>
    </w:p>
    <w:p w:rsidR="003C70D2" w:rsidRPr="004B26DC" w:rsidRDefault="003C70D2">
      <w:pPr>
        <w:rPr>
          <w:b/>
          <w:sz w:val="22"/>
          <w:szCs w:val="22"/>
        </w:rPr>
      </w:pPr>
      <w:r w:rsidRPr="004B26DC">
        <w:rPr>
          <w:b/>
          <w:sz w:val="22"/>
          <w:szCs w:val="22"/>
        </w:rPr>
        <w:t>I. Weryfikacja załączników</w:t>
      </w:r>
    </w:p>
    <w:p w:rsidR="003C70D2" w:rsidRDefault="003C70D2"/>
    <w:p w:rsidR="003C70D2" w:rsidRDefault="003C70D2">
      <w:pPr>
        <w:pStyle w:val="Tekstpodstawowy31"/>
        <w:spacing w:after="0"/>
        <w:jc w:val="both"/>
        <w:rPr>
          <w:b/>
          <w:sz w:val="20"/>
          <w:szCs w:val="20"/>
        </w:rPr>
      </w:pPr>
      <w:r>
        <w:rPr>
          <w:b/>
          <w:sz w:val="20"/>
          <w:szCs w:val="20"/>
        </w:rPr>
        <w:t xml:space="preserve">A. Załączniki dotyczące </w:t>
      </w:r>
      <w:r w:rsidR="00B955C0">
        <w:rPr>
          <w:b/>
          <w:sz w:val="20"/>
          <w:szCs w:val="20"/>
        </w:rPr>
        <w:t>Następcy</w:t>
      </w:r>
    </w:p>
    <w:p w:rsidR="003C70D2" w:rsidRDefault="003C70D2">
      <w:pPr>
        <w:pStyle w:val="Tekstpodstawowy31"/>
        <w:spacing w:after="0"/>
        <w:jc w:val="both"/>
        <w:rPr>
          <w:sz w:val="20"/>
          <w:szCs w:val="20"/>
        </w:rPr>
      </w:pPr>
    </w:p>
    <w:p w:rsidR="003C70D2" w:rsidRDefault="003C70D2">
      <w:pPr>
        <w:pStyle w:val="Tekstpodstawowy31"/>
        <w:spacing w:after="0"/>
        <w:jc w:val="both"/>
        <w:rPr>
          <w:b/>
          <w:sz w:val="20"/>
          <w:szCs w:val="20"/>
        </w:rPr>
      </w:pPr>
      <w:r>
        <w:rPr>
          <w:b/>
          <w:sz w:val="20"/>
          <w:szCs w:val="20"/>
        </w:rPr>
        <w:t xml:space="preserve">Punkt 1. </w:t>
      </w:r>
    </w:p>
    <w:p w:rsidR="00B955C0" w:rsidRDefault="003C70D2">
      <w:pPr>
        <w:pStyle w:val="Tekstpodstawowy31"/>
        <w:spacing w:after="0"/>
        <w:jc w:val="both"/>
        <w:rPr>
          <w:sz w:val="20"/>
          <w:szCs w:val="20"/>
        </w:rPr>
      </w:pPr>
      <w:r>
        <w:rPr>
          <w:sz w:val="20"/>
          <w:szCs w:val="20"/>
        </w:rPr>
        <w:t xml:space="preserve">Należy </w:t>
      </w:r>
      <w:r w:rsidR="00B955C0">
        <w:rPr>
          <w:sz w:val="20"/>
          <w:szCs w:val="20"/>
        </w:rPr>
        <w:t>zweryfikować</w:t>
      </w:r>
      <w:r>
        <w:rPr>
          <w:sz w:val="20"/>
          <w:szCs w:val="20"/>
        </w:rPr>
        <w:t xml:space="preserve">, czy </w:t>
      </w:r>
      <w:r w:rsidR="00B955C0">
        <w:rPr>
          <w:sz w:val="20"/>
          <w:szCs w:val="20"/>
        </w:rPr>
        <w:t xml:space="preserve">załączone </w:t>
      </w:r>
      <w:r w:rsidR="00B955C0" w:rsidRPr="00AC2E0D">
        <w:rPr>
          <w:sz w:val="20"/>
          <w:szCs w:val="20"/>
        </w:rPr>
        <w:t>dokument</w:t>
      </w:r>
      <w:r w:rsidR="00B955C0">
        <w:rPr>
          <w:sz w:val="20"/>
          <w:szCs w:val="20"/>
        </w:rPr>
        <w:t>y</w:t>
      </w:r>
      <w:r w:rsidR="00B955C0" w:rsidRPr="00AC2E0D">
        <w:rPr>
          <w:sz w:val="20"/>
          <w:szCs w:val="20"/>
        </w:rPr>
        <w:t xml:space="preserve"> na podstawie, któr</w:t>
      </w:r>
      <w:r w:rsidR="00B955C0">
        <w:rPr>
          <w:sz w:val="20"/>
          <w:szCs w:val="20"/>
        </w:rPr>
        <w:t>ych</w:t>
      </w:r>
      <w:r w:rsidR="00B955C0" w:rsidRPr="00AC2E0D">
        <w:rPr>
          <w:sz w:val="20"/>
          <w:szCs w:val="20"/>
        </w:rPr>
        <w:t xml:space="preserve"> następca wstępuje w prawa i obowiązki </w:t>
      </w:r>
      <w:r w:rsidR="00B955C0">
        <w:rPr>
          <w:sz w:val="20"/>
          <w:szCs w:val="20"/>
        </w:rPr>
        <w:t xml:space="preserve">dotychczasowego </w:t>
      </w:r>
      <w:r w:rsidR="00B955C0" w:rsidRPr="00AC2E0D">
        <w:rPr>
          <w:sz w:val="20"/>
          <w:szCs w:val="20"/>
        </w:rPr>
        <w:t>beneficjenta, któremu przyznano pomoc finansową w ramach niniejszego działania</w:t>
      </w:r>
      <w:r w:rsidR="00B955C0">
        <w:rPr>
          <w:sz w:val="20"/>
          <w:szCs w:val="20"/>
        </w:rPr>
        <w:t>, mają odniesienie do zaistniałej sytuacji</w:t>
      </w:r>
      <w:r w:rsidR="00B955C0" w:rsidRPr="00AC2E0D">
        <w:rPr>
          <w:sz w:val="20"/>
          <w:szCs w:val="20"/>
        </w:rPr>
        <w:t xml:space="preserve">. </w:t>
      </w:r>
    </w:p>
    <w:p w:rsidR="003C70D2" w:rsidRDefault="00B955C0">
      <w:pPr>
        <w:pStyle w:val="Tekstpodstawowy31"/>
        <w:spacing w:after="0"/>
        <w:jc w:val="both"/>
        <w:rPr>
          <w:sz w:val="20"/>
          <w:szCs w:val="20"/>
        </w:rPr>
      </w:pPr>
      <w:r>
        <w:rPr>
          <w:sz w:val="20"/>
          <w:szCs w:val="20"/>
        </w:rPr>
        <w:t xml:space="preserve">Dokumentami potwierdzającymi zaistnienie następstwa prawnego mogą być </w:t>
      </w:r>
      <w:r w:rsidRPr="00AC2E0D">
        <w:rPr>
          <w:sz w:val="20"/>
          <w:szCs w:val="20"/>
        </w:rPr>
        <w:t>w szczególności postanowienia sądu, decyzje oraz rozstrzygnięcia władcze organów itp.</w:t>
      </w:r>
    </w:p>
    <w:p w:rsidR="003C70D2" w:rsidRDefault="003C70D2">
      <w:pPr>
        <w:jc w:val="both"/>
        <w:rPr>
          <w:sz w:val="20"/>
          <w:szCs w:val="20"/>
        </w:rPr>
      </w:pPr>
    </w:p>
    <w:p w:rsidR="003C70D2" w:rsidRDefault="003C70D2">
      <w:pPr>
        <w:jc w:val="both"/>
        <w:rPr>
          <w:b/>
          <w:sz w:val="20"/>
          <w:szCs w:val="20"/>
        </w:rPr>
      </w:pPr>
      <w:r>
        <w:rPr>
          <w:b/>
          <w:sz w:val="20"/>
          <w:szCs w:val="20"/>
        </w:rPr>
        <w:t xml:space="preserve">Punkt </w:t>
      </w:r>
      <w:r w:rsidR="00F93D6E">
        <w:rPr>
          <w:b/>
          <w:sz w:val="20"/>
          <w:szCs w:val="20"/>
        </w:rPr>
        <w:t>2</w:t>
      </w:r>
      <w:r>
        <w:rPr>
          <w:b/>
          <w:sz w:val="20"/>
          <w:szCs w:val="20"/>
        </w:rPr>
        <w:t xml:space="preserve">. </w:t>
      </w:r>
    </w:p>
    <w:p w:rsidR="00E3174A" w:rsidRDefault="003C70D2">
      <w:pPr>
        <w:pStyle w:val="Default"/>
        <w:jc w:val="both"/>
        <w:rPr>
          <w:sz w:val="20"/>
          <w:szCs w:val="20"/>
        </w:rPr>
      </w:pPr>
      <w:r w:rsidRPr="00355F00">
        <w:rPr>
          <w:sz w:val="20"/>
          <w:szCs w:val="20"/>
        </w:rPr>
        <w:t xml:space="preserve">Należy sprawdzić czy </w:t>
      </w:r>
      <w:r w:rsidR="00333048">
        <w:rPr>
          <w:sz w:val="20"/>
          <w:szCs w:val="20"/>
        </w:rPr>
        <w:t xml:space="preserve">dokumenty stanowiące podstawę utworzenia i funkcjonowania następcy </w:t>
      </w:r>
      <w:r w:rsidR="00C62C2E" w:rsidRPr="00C62C2E">
        <w:rPr>
          <w:sz w:val="20"/>
          <w:szCs w:val="20"/>
        </w:rPr>
        <w:t>został</w:t>
      </w:r>
      <w:r w:rsidR="00333048">
        <w:rPr>
          <w:sz w:val="20"/>
          <w:szCs w:val="20"/>
        </w:rPr>
        <w:t>y</w:t>
      </w:r>
      <w:r w:rsidR="00C62C2E" w:rsidRPr="00C62C2E">
        <w:rPr>
          <w:sz w:val="20"/>
          <w:szCs w:val="20"/>
        </w:rPr>
        <w:t xml:space="preserve"> </w:t>
      </w:r>
      <w:r w:rsidR="00333048">
        <w:rPr>
          <w:sz w:val="20"/>
          <w:szCs w:val="20"/>
        </w:rPr>
        <w:t>wydane</w:t>
      </w:r>
      <w:r w:rsidR="00333048" w:rsidRPr="00C62C2E">
        <w:rPr>
          <w:sz w:val="20"/>
          <w:szCs w:val="20"/>
        </w:rPr>
        <w:t xml:space="preserve"> </w:t>
      </w:r>
      <w:r w:rsidR="00C62C2E" w:rsidRPr="00C62C2E">
        <w:rPr>
          <w:sz w:val="20"/>
          <w:szCs w:val="20"/>
        </w:rPr>
        <w:t xml:space="preserve">przez odpowiedni organ </w:t>
      </w:r>
      <w:r w:rsidRPr="00355F00">
        <w:rPr>
          <w:sz w:val="20"/>
          <w:szCs w:val="20"/>
        </w:rPr>
        <w:t xml:space="preserve">oraz </w:t>
      </w:r>
      <w:r w:rsidR="00C62C2E" w:rsidRPr="00C62C2E">
        <w:rPr>
          <w:sz w:val="20"/>
          <w:szCs w:val="20"/>
        </w:rPr>
        <w:t xml:space="preserve">czy nazwa </w:t>
      </w:r>
      <w:r w:rsidR="005B422C" w:rsidRPr="005B422C">
        <w:rPr>
          <w:sz w:val="20"/>
          <w:szCs w:val="20"/>
        </w:rPr>
        <w:t>podmiotu</w:t>
      </w:r>
      <w:r w:rsidRPr="00355F00">
        <w:rPr>
          <w:sz w:val="20"/>
          <w:szCs w:val="20"/>
        </w:rPr>
        <w:t xml:space="preserve"> jest zgodna z pkt </w:t>
      </w:r>
      <w:r w:rsidR="001479A3">
        <w:rPr>
          <w:sz w:val="20"/>
          <w:szCs w:val="20"/>
        </w:rPr>
        <w:t>8</w:t>
      </w:r>
      <w:r w:rsidR="00C62C2E" w:rsidRPr="00C62C2E">
        <w:rPr>
          <w:sz w:val="20"/>
          <w:szCs w:val="20"/>
        </w:rPr>
        <w:t xml:space="preserve">.1. </w:t>
      </w:r>
      <w:r w:rsidR="001479A3">
        <w:rPr>
          <w:sz w:val="20"/>
          <w:szCs w:val="20"/>
        </w:rPr>
        <w:t>w</w:t>
      </w:r>
      <w:r w:rsidR="00C62C2E" w:rsidRPr="00C62C2E">
        <w:rPr>
          <w:sz w:val="20"/>
          <w:szCs w:val="20"/>
        </w:rPr>
        <w:t>niosku.</w:t>
      </w:r>
      <w:r w:rsidR="007818FA">
        <w:rPr>
          <w:sz w:val="20"/>
          <w:szCs w:val="20"/>
        </w:rPr>
        <w:t xml:space="preserve"> </w:t>
      </w:r>
    </w:p>
    <w:p w:rsidR="003C70D2" w:rsidRDefault="003C70D2">
      <w:pPr>
        <w:jc w:val="both"/>
        <w:rPr>
          <w:sz w:val="20"/>
          <w:szCs w:val="20"/>
        </w:rPr>
      </w:pPr>
    </w:p>
    <w:p w:rsidR="003C70D2" w:rsidRDefault="003C70D2">
      <w:pPr>
        <w:jc w:val="both"/>
        <w:rPr>
          <w:b/>
          <w:sz w:val="20"/>
          <w:szCs w:val="20"/>
        </w:rPr>
      </w:pPr>
      <w:r>
        <w:rPr>
          <w:b/>
          <w:sz w:val="20"/>
          <w:szCs w:val="20"/>
        </w:rPr>
        <w:t xml:space="preserve">Punkt </w:t>
      </w:r>
      <w:r w:rsidR="00F93D6E">
        <w:rPr>
          <w:b/>
          <w:sz w:val="20"/>
          <w:szCs w:val="20"/>
        </w:rPr>
        <w:t>3</w:t>
      </w:r>
      <w:r>
        <w:rPr>
          <w:b/>
          <w:sz w:val="20"/>
          <w:szCs w:val="20"/>
        </w:rPr>
        <w:t xml:space="preserve">. </w:t>
      </w:r>
    </w:p>
    <w:p w:rsidR="0057418F" w:rsidRDefault="0057418F" w:rsidP="0057418F">
      <w:pPr>
        <w:tabs>
          <w:tab w:val="left" w:pos="790"/>
          <w:tab w:val="left" w:pos="8170"/>
          <w:tab w:val="left" w:pos="9142"/>
        </w:tabs>
        <w:spacing w:before="120"/>
        <w:jc w:val="both"/>
        <w:rPr>
          <w:sz w:val="20"/>
          <w:szCs w:val="20"/>
        </w:rPr>
      </w:pPr>
      <w:r>
        <w:rPr>
          <w:sz w:val="20"/>
          <w:szCs w:val="20"/>
        </w:rPr>
        <w:t xml:space="preserve">Należy sprawdzić czy do </w:t>
      </w:r>
      <w:r w:rsidR="00333048">
        <w:rPr>
          <w:sz w:val="20"/>
          <w:szCs w:val="20"/>
        </w:rPr>
        <w:t>W</w:t>
      </w:r>
      <w:r>
        <w:rPr>
          <w:sz w:val="20"/>
          <w:szCs w:val="20"/>
        </w:rPr>
        <w:t xml:space="preserve">niosku dołączono dokumenty potwierdzające dane osób reprezentujących </w:t>
      </w:r>
      <w:r w:rsidR="00205105">
        <w:rPr>
          <w:sz w:val="20"/>
          <w:szCs w:val="20"/>
        </w:rPr>
        <w:t>następcę</w:t>
      </w:r>
      <w:r w:rsidRPr="0057418F">
        <w:rPr>
          <w:bCs/>
          <w:sz w:val="20"/>
          <w:szCs w:val="20"/>
        </w:rPr>
        <w:t xml:space="preserve"> </w:t>
      </w:r>
      <w:r>
        <w:rPr>
          <w:bCs/>
          <w:sz w:val="20"/>
          <w:szCs w:val="20"/>
        </w:rPr>
        <w:t>oraz czy informacje te są zg</w:t>
      </w:r>
      <w:r w:rsidR="005E713E">
        <w:rPr>
          <w:bCs/>
          <w:sz w:val="20"/>
          <w:szCs w:val="20"/>
        </w:rPr>
        <w:t>odne z danymi zapisanymi w pkt 11</w:t>
      </w:r>
      <w:r>
        <w:rPr>
          <w:bCs/>
          <w:sz w:val="20"/>
          <w:szCs w:val="20"/>
        </w:rPr>
        <w:t xml:space="preserve">. </w:t>
      </w:r>
      <w:r w:rsidR="005E713E">
        <w:rPr>
          <w:bCs/>
          <w:sz w:val="20"/>
          <w:szCs w:val="20"/>
        </w:rPr>
        <w:t>w</w:t>
      </w:r>
      <w:r>
        <w:rPr>
          <w:bCs/>
          <w:sz w:val="20"/>
          <w:szCs w:val="20"/>
        </w:rPr>
        <w:t>niosku następcy o przyznanie pomocy</w:t>
      </w:r>
      <w:r>
        <w:rPr>
          <w:sz w:val="20"/>
          <w:szCs w:val="20"/>
        </w:rPr>
        <w:t>.</w:t>
      </w:r>
    </w:p>
    <w:p w:rsidR="00776671" w:rsidRDefault="00776671">
      <w:pPr>
        <w:jc w:val="both"/>
        <w:rPr>
          <w:b/>
          <w:sz w:val="20"/>
          <w:szCs w:val="20"/>
        </w:rPr>
      </w:pPr>
    </w:p>
    <w:p w:rsidR="003C70D2" w:rsidRDefault="003C70D2">
      <w:pPr>
        <w:jc w:val="both"/>
        <w:rPr>
          <w:b/>
          <w:sz w:val="20"/>
          <w:szCs w:val="20"/>
        </w:rPr>
      </w:pPr>
      <w:r>
        <w:rPr>
          <w:b/>
          <w:sz w:val="20"/>
          <w:szCs w:val="20"/>
        </w:rPr>
        <w:t xml:space="preserve">Punkt </w:t>
      </w:r>
      <w:r w:rsidR="0057418F">
        <w:rPr>
          <w:b/>
          <w:sz w:val="20"/>
          <w:szCs w:val="20"/>
        </w:rPr>
        <w:t>4</w:t>
      </w:r>
      <w:r>
        <w:rPr>
          <w:b/>
          <w:sz w:val="20"/>
          <w:szCs w:val="20"/>
        </w:rPr>
        <w:t xml:space="preserve">. </w:t>
      </w:r>
    </w:p>
    <w:p w:rsidR="003C70D2" w:rsidRDefault="003C70D2">
      <w:pPr>
        <w:jc w:val="both"/>
        <w:rPr>
          <w:sz w:val="20"/>
          <w:szCs w:val="20"/>
        </w:rPr>
      </w:pPr>
      <w:r>
        <w:rPr>
          <w:sz w:val="20"/>
          <w:szCs w:val="20"/>
        </w:rPr>
        <w:t xml:space="preserve">Należy sprawdzić, czy do Wniosku dołączono kopię decyzji o nadaniu Numeru Identyfikacji Podatkowej (NIP) oraz czy dane wpisane do Wniosku w punkcie </w:t>
      </w:r>
      <w:r w:rsidR="005E713E">
        <w:rPr>
          <w:sz w:val="20"/>
          <w:szCs w:val="20"/>
        </w:rPr>
        <w:t>8</w:t>
      </w:r>
      <w:r w:rsidR="0057418F">
        <w:rPr>
          <w:sz w:val="20"/>
          <w:szCs w:val="20"/>
        </w:rPr>
        <w:t>.</w:t>
      </w:r>
      <w:r>
        <w:rPr>
          <w:sz w:val="20"/>
          <w:szCs w:val="20"/>
        </w:rPr>
        <w:t>3. są zgodne.</w:t>
      </w:r>
    </w:p>
    <w:p w:rsidR="00F93D6E" w:rsidRDefault="00F93D6E">
      <w:pPr>
        <w:jc w:val="both"/>
        <w:rPr>
          <w:color w:val="000000"/>
          <w:sz w:val="20"/>
          <w:szCs w:val="20"/>
        </w:rPr>
      </w:pPr>
    </w:p>
    <w:p w:rsidR="003C70D2" w:rsidRDefault="003C70D2">
      <w:pPr>
        <w:jc w:val="both"/>
        <w:rPr>
          <w:sz w:val="20"/>
          <w:szCs w:val="20"/>
        </w:rPr>
      </w:pPr>
      <w:r>
        <w:rPr>
          <w:color w:val="000000"/>
          <w:sz w:val="20"/>
          <w:szCs w:val="20"/>
        </w:rPr>
        <w:t xml:space="preserve">W przypadku, gdy </w:t>
      </w:r>
      <w:r w:rsidR="001F67B6">
        <w:rPr>
          <w:color w:val="000000"/>
          <w:sz w:val="20"/>
          <w:szCs w:val="20"/>
        </w:rPr>
        <w:t>następcą</w:t>
      </w:r>
      <w:r>
        <w:rPr>
          <w:color w:val="000000"/>
          <w:sz w:val="20"/>
          <w:szCs w:val="20"/>
        </w:rPr>
        <w:t xml:space="preserve"> jest gmina i nie posiada nadanego numeru NIP należy sprawdzić czy załączono kopię decyzji NIP wystawioną na Urząd Gminy</w:t>
      </w:r>
      <w:r>
        <w:rPr>
          <w:sz w:val="20"/>
          <w:szCs w:val="20"/>
        </w:rPr>
        <w:t>.</w:t>
      </w:r>
    </w:p>
    <w:p w:rsidR="003C70D2" w:rsidRDefault="003C70D2">
      <w:pPr>
        <w:jc w:val="both"/>
        <w:rPr>
          <w:color w:val="000000"/>
          <w:sz w:val="20"/>
          <w:szCs w:val="20"/>
        </w:rPr>
      </w:pPr>
    </w:p>
    <w:p w:rsidR="00FC1849" w:rsidRDefault="00FC1849" w:rsidP="00FC1849">
      <w:pPr>
        <w:jc w:val="both"/>
        <w:rPr>
          <w:b/>
          <w:sz w:val="20"/>
          <w:szCs w:val="20"/>
        </w:rPr>
      </w:pPr>
      <w:r>
        <w:rPr>
          <w:b/>
          <w:sz w:val="20"/>
          <w:szCs w:val="20"/>
        </w:rPr>
        <w:t xml:space="preserve">Punkt 5. </w:t>
      </w:r>
    </w:p>
    <w:p w:rsidR="00FC1849" w:rsidRPr="001F5930" w:rsidRDefault="00FC1849" w:rsidP="00FC1849">
      <w:pPr>
        <w:jc w:val="both"/>
        <w:rPr>
          <w:b/>
          <w:color w:val="000000"/>
          <w:sz w:val="20"/>
          <w:szCs w:val="20"/>
        </w:rPr>
      </w:pPr>
      <w:r w:rsidRPr="001F5930">
        <w:rPr>
          <w:color w:val="000000"/>
          <w:sz w:val="20"/>
          <w:szCs w:val="20"/>
        </w:rPr>
        <w:t>Należy sprawdzić czy oryginał oświadczenia złożono na właściwym druku oraz czy zostało podpisane przez uprawnioną osobę.</w:t>
      </w:r>
    </w:p>
    <w:p w:rsidR="00FC1849" w:rsidRPr="00FC1849" w:rsidRDefault="005B422C" w:rsidP="00FC1849">
      <w:pPr>
        <w:jc w:val="both"/>
        <w:rPr>
          <w:b/>
          <w:bCs/>
          <w:sz w:val="20"/>
          <w:szCs w:val="20"/>
        </w:rPr>
      </w:pPr>
      <w:r w:rsidRPr="005B422C">
        <w:rPr>
          <w:bCs/>
          <w:sz w:val="20"/>
          <w:szCs w:val="20"/>
          <w:u w:val="single"/>
        </w:rPr>
        <w:lastRenderedPageBreak/>
        <w:t>Załącznik dotyczy</w:t>
      </w:r>
      <w:r w:rsidR="00FC1849">
        <w:rPr>
          <w:b/>
          <w:bCs/>
          <w:sz w:val="20"/>
          <w:szCs w:val="20"/>
        </w:rPr>
        <w:t>:</w:t>
      </w:r>
      <w:r w:rsidRPr="005B422C">
        <w:rPr>
          <w:bCs/>
          <w:sz w:val="20"/>
          <w:szCs w:val="20"/>
        </w:rPr>
        <w:t xml:space="preserve"> organizacji pozarządowej mającej status organizacji pożytku publicznego</w:t>
      </w:r>
      <w:r w:rsidR="00FC1849" w:rsidRPr="00FC1849">
        <w:rPr>
          <w:bCs/>
          <w:sz w:val="20"/>
          <w:szCs w:val="20"/>
        </w:rPr>
        <w:t xml:space="preserve"> oraz</w:t>
      </w:r>
      <w:r w:rsidR="00FC1849">
        <w:rPr>
          <w:bCs/>
          <w:sz w:val="20"/>
          <w:szCs w:val="20"/>
        </w:rPr>
        <w:t xml:space="preserve"> o</w:t>
      </w:r>
      <w:r w:rsidR="00FC1849" w:rsidRPr="00FC1849">
        <w:rPr>
          <w:bCs/>
          <w:sz w:val="20"/>
          <w:szCs w:val="20"/>
        </w:rPr>
        <w:t>sob</w:t>
      </w:r>
      <w:r w:rsidR="00FC1849">
        <w:rPr>
          <w:bCs/>
          <w:sz w:val="20"/>
          <w:szCs w:val="20"/>
        </w:rPr>
        <w:t>y</w:t>
      </w:r>
      <w:r w:rsidR="00FC1849" w:rsidRPr="00FC1849">
        <w:rPr>
          <w:bCs/>
          <w:sz w:val="20"/>
          <w:szCs w:val="20"/>
        </w:rPr>
        <w:t xml:space="preserve"> prawn</w:t>
      </w:r>
      <w:r w:rsidR="00FC1849">
        <w:rPr>
          <w:bCs/>
          <w:sz w:val="20"/>
          <w:szCs w:val="20"/>
        </w:rPr>
        <w:t>ej</w:t>
      </w:r>
      <w:r w:rsidR="00FC1849" w:rsidRPr="00FC1849">
        <w:rPr>
          <w:bCs/>
          <w:sz w:val="20"/>
          <w:szCs w:val="20"/>
        </w:rPr>
        <w:t xml:space="preserve"> lub jednostk</w:t>
      </w:r>
      <w:r w:rsidR="00FC1849">
        <w:rPr>
          <w:bCs/>
          <w:sz w:val="20"/>
          <w:szCs w:val="20"/>
        </w:rPr>
        <w:t>i</w:t>
      </w:r>
      <w:r w:rsidR="00FC1849" w:rsidRPr="00FC1849">
        <w:rPr>
          <w:bCs/>
          <w:sz w:val="20"/>
          <w:szCs w:val="20"/>
        </w:rPr>
        <w:t xml:space="preserve"> organizacyjn</w:t>
      </w:r>
      <w:r w:rsidR="00FC1849">
        <w:rPr>
          <w:bCs/>
          <w:sz w:val="20"/>
          <w:szCs w:val="20"/>
        </w:rPr>
        <w:t>ej</w:t>
      </w:r>
      <w:r w:rsidR="00FC1849" w:rsidRPr="00FC1849">
        <w:rPr>
          <w:bCs/>
          <w:sz w:val="20"/>
          <w:szCs w:val="20"/>
        </w:rPr>
        <w:t xml:space="preserve"> nieposiadając</w:t>
      </w:r>
      <w:r w:rsidR="00FC1849">
        <w:rPr>
          <w:bCs/>
          <w:sz w:val="20"/>
          <w:szCs w:val="20"/>
        </w:rPr>
        <w:t>ej</w:t>
      </w:r>
      <w:r w:rsidR="00FC1849" w:rsidRPr="00FC1849">
        <w:rPr>
          <w:bCs/>
          <w:sz w:val="20"/>
          <w:szCs w:val="20"/>
        </w:rPr>
        <w:t xml:space="preserve"> osobowości prawnej, działając</w:t>
      </w:r>
      <w:r w:rsidR="00FC1849">
        <w:rPr>
          <w:bCs/>
          <w:sz w:val="20"/>
          <w:szCs w:val="20"/>
        </w:rPr>
        <w:t>ej</w:t>
      </w:r>
      <w:r w:rsidR="00FC1849" w:rsidRPr="00FC1849">
        <w:rPr>
          <w:bCs/>
          <w:sz w:val="20"/>
          <w:szCs w:val="20"/>
        </w:rPr>
        <w:t xml:space="preserve"> na podstawie przepisów o stosunku Państwa do Kościoła Katolickiego w Rzeczypospolitej Polskiej, o stosunku Państwa do innych kościołów lub związków wyznaniowych oraz o gwarancjach wolności sumienia i wyznania</w:t>
      </w:r>
      <w:r w:rsidR="00882CD1">
        <w:rPr>
          <w:bCs/>
          <w:sz w:val="20"/>
          <w:szCs w:val="20"/>
        </w:rPr>
        <w:t>.</w:t>
      </w:r>
    </w:p>
    <w:p w:rsidR="00FC1849" w:rsidRDefault="00FC1849" w:rsidP="00FC1849">
      <w:pPr>
        <w:jc w:val="both"/>
        <w:rPr>
          <w:b/>
          <w:sz w:val="20"/>
          <w:szCs w:val="20"/>
        </w:rPr>
      </w:pPr>
    </w:p>
    <w:p w:rsidR="00FC1849" w:rsidRDefault="00FC1849" w:rsidP="00FC1849">
      <w:pPr>
        <w:jc w:val="both"/>
        <w:rPr>
          <w:b/>
          <w:sz w:val="20"/>
          <w:szCs w:val="20"/>
        </w:rPr>
      </w:pPr>
      <w:r>
        <w:rPr>
          <w:b/>
          <w:sz w:val="20"/>
          <w:szCs w:val="20"/>
        </w:rPr>
        <w:t xml:space="preserve">Punkt 6. </w:t>
      </w:r>
    </w:p>
    <w:p w:rsidR="00FC1849" w:rsidRDefault="00FC1849" w:rsidP="00FC1849">
      <w:pPr>
        <w:jc w:val="both"/>
        <w:rPr>
          <w:color w:val="000000"/>
          <w:sz w:val="20"/>
          <w:szCs w:val="20"/>
        </w:rPr>
      </w:pPr>
      <w:r w:rsidRPr="001F5930">
        <w:rPr>
          <w:color w:val="000000"/>
          <w:sz w:val="20"/>
          <w:szCs w:val="20"/>
        </w:rPr>
        <w:t xml:space="preserve">Należy sprawdzić czy „Obliczenie wartości bieżącej netto” złożono na właściwym formularzu </w:t>
      </w:r>
      <w:r w:rsidR="00387EC5">
        <w:rPr>
          <w:color w:val="000000"/>
          <w:sz w:val="20"/>
          <w:szCs w:val="20"/>
        </w:rPr>
        <w:t>i czy zostało</w:t>
      </w:r>
      <w:r w:rsidRPr="001F5930">
        <w:rPr>
          <w:color w:val="000000"/>
          <w:sz w:val="20"/>
          <w:szCs w:val="20"/>
        </w:rPr>
        <w:t xml:space="preserve"> podpisane przez uprawnioną osob</w:t>
      </w:r>
      <w:r>
        <w:rPr>
          <w:color w:val="000000"/>
          <w:sz w:val="20"/>
          <w:szCs w:val="20"/>
        </w:rPr>
        <w:t>ę</w:t>
      </w:r>
      <w:r w:rsidR="00387EC5">
        <w:rPr>
          <w:color w:val="000000"/>
          <w:sz w:val="20"/>
          <w:szCs w:val="20"/>
        </w:rPr>
        <w:t xml:space="preserve">. Należy również sprawdzić </w:t>
      </w:r>
      <w:r w:rsidR="00387EC5" w:rsidRPr="004945F1">
        <w:rPr>
          <w:color w:val="000000"/>
          <w:sz w:val="20"/>
          <w:szCs w:val="20"/>
        </w:rPr>
        <w:t>poprawność</w:t>
      </w:r>
      <w:r w:rsidRPr="004945F1">
        <w:rPr>
          <w:color w:val="000000"/>
          <w:sz w:val="20"/>
          <w:szCs w:val="20"/>
        </w:rPr>
        <w:t xml:space="preserve"> oblicze</w:t>
      </w:r>
      <w:r w:rsidR="00387EC5" w:rsidRPr="004945F1">
        <w:rPr>
          <w:color w:val="000000"/>
          <w:sz w:val="20"/>
          <w:szCs w:val="20"/>
        </w:rPr>
        <w:t>ń</w:t>
      </w:r>
      <w:r w:rsidRPr="004945F1">
        <w:rPr>
          <w:color w:val="000000"/>
          <w:sz w:val="20"/>
          <w:szCs w:val="20"/>
        </w:rPr>
        <w:t xml:space="preserve"> zgodnie z </w:t>
      </w:r>
      <w:r w:rsidR="005B422C" w:rsidRPr="005B422C">
        <w:rPr>
          <w:i/>
          <w:color w:val="000000"/>
          <w:sz w:val="20"/>
          <w:szCs w:val="20"/>
        </w:rPr>
        <w:t xml:space="preserve">instrukcją wypełniania </w:t>
      </w:r>
      <w:r w:rsidR="00A67180">
        <w:rPr>
          <w:i/>
          <w:color w:val="000000"/>
          <w:sz w:val="20"/>
          <w:szCs w:val="20"/>
        </w:rPr>
        <w:t>s</w:t>
      </w:r>
      <w:r w:rsidR="005B422C" w:rsidRPr="005B422C">
        <w:rPr>
          <w:bCs/>
          <w:i/>
          <w:sz w:val="18"/>
          <w:szCs w:val="18"/>
        </w:rPr>
        <w:t>posobu obliczenia wartości bieżącej netto</w:t>
      </w:r>
      <w:r w:rsidR="005B422C" w:rsidRPr="005B422C">
        <w:rPr>
          <w:color w:val="000000"/>
          <w:sz w:val="20"/>
          <w:szCs w:val="20"/>
        </w:rPr>
        <w:t>, zamieszczoną przy instrukcji wypełniania wniosku o przyznanie pomocy</w:t>
      </w:r>
      <w:r w:rsidR="002B7D42">
        <w:rPr>
          <w:color w:val="000000"/>
          <w:sz w:val="20"/>
          <w:szCs w:val="20"/>
        </w:rPr>
        <w:t xml:space="preserve"> dla poszczególnych działań</w:t>
      </w:r>
      <w:r w:rsidR="005B422C" w:rsidRPr="005B422C">
        <w:rPr>
          <w:color w:val="000000"/>
          <w:sz w:val="20"/>
          <w:szCs w:val="20"/>
        </w:rPr>
        <w:t>.</w:t>
      </w:r>
    </w:p>
    <w:p w:rsidR="00BC6D12" w:rsidRPr="00BC6D12" w:rsidRDefault="005B422C" w:rsidP="00BC6D12">
      <w:pPr>
        <w:jc w:val="both"/>
        <w:rPr>
          <w:color w:val="000000"/>
          <w:sz w:val="20"/>
          <w:szCs w:val="20"/>
        </w:rPr>
      </w:pPr>
      <w:r w:rsidRPr="005B422C">
        <w:rPr>
          <w:color w:val="000000"/>
          <w:sz w:val="20"/>
          <w:szCs w:val="20"/>
        </w:rPr>
        <w:t xml:space="preserve">Załącznik </w:t>
      </w:r>
      <w:r w:rsidRPr="005B422C">
        <w:rPr>
          <w:b/>
          <w:color w:val="000000"/>
          <w:sz w:val="20"/>
          <w:szCs w:val="20"/>
        </w:rPr>
        <w:t>nie dotyczy</w:t>
      </w:r>
      <w:r w:rsidRPr="005B422C">
        <w:rPr>
          <w:color w:val="000000"/>
          <w:sz w:val="20"/>
          <w:szCs w:val="20"/>
        </w:rPr>
        <w:t xml:space="preserve"> następców wnioskodawcy w ramach działania „Podstawowe usługi dla ludności </w:t>
      </w:r>
      <w:r w:rsidRPr="005B422C">
        <w:rPr>
          <w:color w:val="000000"/>
          <w:sz w:val="20"/>
          <w:szCs w:val="20"/>
        </w:rPr>
        <w:br/>
        <w:t>i gospodarki wiejskiej” w zakresie:</w:t>
      </w:r>
    </w:p>
    <w:p w:rsidR="00BC6D12" w:rsidRPr="00BC6D12" w:rsidRDefault="005B422C" w:rsidP="00BC6D12">
      <w:pPr>
        <w:jc w:val="both"/>
        <w:rPr>
          <w:color w:val="000000"/>
          <w:sz w:val="20"/>
          <w:szCs w:val="20"/>
        </w:rPr>
      </w:pPr>
      <w:r w:rsidRPr="005B422C">
        <w:rPr>
          <w:color w:val="000000"/>
          <w:sz w:val="20"/>
          <w:szCs w:val="20"/>
        </w:rPr>
        <w:t>- gospodarka wodno-ściekowej,</w:t>
      </w:r>
    </w:p>
    <w:p w:rsidR="00BC6D12" w:rsidRPr="00BC6D12" w:rsidRDefault="005B422C" w:rsidP="00BC6D12">
      <w:pPr>
        <w:jc w:val="both"/>
        <w:rPr>
          <w:color w:val="000000"/>
          <w:sz w:val="20"/>
          <w:szCs w:val="20"/>
        </w:rPr>
      </w:pPr>
      <w:r w:rsidRPr="005B422C">
        <w:rPr>
          <w:color w:val="000000"/>
          <w:sz w:val="20"/>
          <w:szCs w:val="20"/>
        </w:rPr>
        <w:t>- tworzenie systemu zbiórki segregacji lub wywozu odpadów komunalnych,</w:t>
      </w:r>
    </w:p>
    <w:p w:rsidR="00BC6D12" w:rsidRPr="00BC6D12" w:rsidRDefault="005B422C" w:rsidP="00BC6D12">
      <w:pPr>
        <w:jc w:val="both"/>
        <w:rPr>
          <w:color w:val="000000"/>
          <w:sz w:val="20"/>
          <w:szCs w:val="20"/>
        </w:rPr>
      </w:pPr>
      <w:r w:rsidRPr="005B422C">
        <w:rPr>
          <w:color w:val="000000"/>
          <w:sz w:val="20"/>
          <w:szCs w:val="20"/>
        </w:rPr>
        <w:t>- wytwarzanie, dystrybucja energii ze źródeł odnawialnych.</w:t>
      </w:r>
    </w:p>
    <w:p w:rsidR="00FC1849" w:rsidRPr="00BC6D12" w:rsidRDefault="00FC1849">
      <w:pPr>
        <w:jc w:val="both"/>
        <w:rPr>
          <w:color w:val="000000"/>
          <w:sz w:val="20"/>
          <w:szCs w:val="20"/>
        </w:rPr>
      </w:pPr>
    </w:p>
    <w:p w:rsidR="00F12450" w:rsidRDefault="00F12450" w:rsidP="00F12450">
      <w:pPr>
        <w:jc w:val="both"/>
        <w:rPr>
          <w:b/>
          <w:sz w:val="20"/>
          <w:szCs w:val="20"/>
        </w:rPr>
      </w:pPr>
      <w:r>
        <w:rPr>
          <w:b/>
          <w:sz w:val="20"/>
          <w:szCs w:val="20"/>
        </w:rPr>
        <w:t xml:space="preserve">Punkt 7. </w:t>
      </w:r>
    </w:p>
    <w:p w:rsidR="00F12450" w:rsidRPr="00CC234A" w:rsidRDefault="00F12450" w:rsidP="00F12450">
      <w:pPr>
        <w:jc w:val="both"/>
        <w:rPr>
          <w:b/>
          <w:sz w:val="20"/>
          <w:szCs w:val="20"/>
        </w:rPr>
      </w:pPr>
      <w:r w:rsidRPr="008F44E7">
        <w:rPr>
          <w:bCs/>
          <w:color w:val="000000"/>
          <w:sz w:val="20"/>
          <w:szCs w:val="20"/>
        </w:rPr>
        <w:t xml:space="preserve">Należy zweryfikować, czy do </w:t>
      </w:r>
      <w:r>
        <w:rPr>
          <w:bCs/>
          <w:color w:val="000000"/>
          <w:sz w:val="20"/>
          <w:szCs w:val="20"/>
        </w:rPr>
        <w:t>Wniosk</w:t>
      </w:r>
      <w:r w:rsidRPr="008F44E7">
        <w:rPr>
          <w:bCs/>
          <w:color w:val="000000"/>
          <w:sz w:val="20"/>
          <w:szCs w:val="20"/>
        </w:rPr>
        <w:t xml:space="preserve">u dołączono </w:t>
      </w:r>
      <w:r>
        <w:rPr>
          <w:bCs/>
          <w:color w:val="000000"/>
          <w:sz w:val="20"/>
          <w:szCs w:val="20"/>
        </w:rPr>
        <w:t>oryginał</w:t>
      </w:r>
      <w:r w:rsidRPr="008F44E7">
        <w:rPr>
          <w:bCs/>
          <w:color w:val="000000"/>
          <w:sz w:val="20"/>
          <w:szCs w:val="20"/>
        </w:rPr>
        <w:t xml:space="preserve"> oświadczeni</w:t>
      </w:r>
      <w:r>
        <w:rPr>
          <w:bCs/>
          <w:color w:val="000000"/>
          <w:sz w:val="20"/>
          <w:szCs w:val="20"/>
        </w:rPr>
        <w:t>a</w:t>
      </w:r>
      <w:r w:rsidRPr="008F44E7">
        <w:rPr>
          <w:bCs/>
          <w:color w:val="000000"/>
          <w:sz w:val="20"/>
          <w:szCs w:val="20"/>
        </w:rPr>
        <w:t xml:space="preserve"> na formularzu udostępnionym przez UM, czy </w:t>
      </w:r>
      <w:r>
        <w:rPr>
          <w:bCs/>
          <w:color w:val="000000"/>
          <w:sz w:val="20"/>
          <w:szCs w:val="20"/>
        </w:rPr>
        <w:t xml:space="preserve">oświadczenie </w:t>
      </w:r>
      <w:r w:rsidRPr="008F44E7">
        <w:rPr>
          <w:bCs/>
          <w:color w:val="000000"/>
          <w:sz w:val="20"/>
          <w:szCs w:val="20"/>
        </w:rPr>
        <w:t>jest poprawnie wypełnione</w:t>
      </w:r>
      <w:r>
        <w:rPr>
          <w:bCs/>
          <w:color w:val="000000"/>
          <w:sz w:val="20"/>
          <w:szCs w:val="20"/>
        </w:rPr>
        <w:t>,</w:t>
      </w:r>
      <w:r w:rsidRPr="008F44E7">
        <w:rPr>
          <w:bCs/>
          <w:color w:val="000000"/>
          <w:sz w:val="20"/>
          <w:szCs w:val="20"/>
        </w:rPr>
        <w:t xml:space="preserve"> czy zakres danych we </w:t>
      </w:r>
      <w:r>
        <w:rPr>
          <w:bCs/>
          <w:color w:val="000000"/>
          <w:sz w:val="20"/>
          <w:szCs w:val="20"/>
        </w:rPr>
        <w:t>Wniosk</w:t>
      </w:r>
      <w:r w:rsidRPr="008F44E7">
        <w:rPr>
          <w:bCs/>
          <w:color w:val="000000"/>
          <w:sz w:val="20"/>
          <w:szCs w:val="20"/>
        </w:rPr>
        <w:t xml:space="preserve">u zgodny jest z danymi podanymi w oświadczeniu. Oświadczenie powinno być złożone przez każdego współposiadacza. Liczba złożonych oświadczeń powinna być równa liczbie współposiadaczy widniejących na dokumentach </w:t>
      </w:r>
      <w:r>
        <w:rPr>
          <w:bCs/>
          <w:color w:val="000000"/>
          <w:sz w:val="20"/>
          <w:szCs w:val="20"/>
        </w:rPr>
        <w:t>potwierdzających tytuł prawny do nieruchomości</w:t>
      </w:r>
      <w:r w:rsidR="00EA074B">
        <w:rPr>
          <w:bCs/>
          <w:color w:val="000000"/>
          <w:sz w:val="20"/>
          <w:szCs w:val="20"/>
        </w:rPr>
        <w:t>.</w:t>
      </w:r>
    </w:p>
    <w:p w:rsidR="00F12450" w:rsidRPr="002C4AFA" w:rsidRDefault="00F12450" w:rsidP="00F12450">
      <w:pPr>
        <w:tabs>
          <w:tab w:val="left" w:pos="790"/>
          <w:tab w:val="left" w:pos="8170"/>
          <w:tab w:val="left" w:pos="9142"/>
        </w:tabs>
        <w:jc w:val="both"/>
        <w:rPr>
          <w:bCs/>
          <w:color w:val="000000"/>
          <w:sz w:val="20"/>
          <w:szCs w:val="20"/>
        </w:rPr>
      </w:pPr>
      <w:r w:rsidRPr="00757817">
        <w:rPr>
          <w:sz w:val="20"/>
          <w:szCs w:val="20"/>
        </w:rPr>
        <w:t>Oświadczenie</w:t>
      </w:r>
      <w:r>
        <w:rPr>
          <w:sz w:val="20"/>
          <w:szCs w:val="20"/>
          <w:u w:val="single"/>
        </w:rPr>
        <w:t xml:space="preserve"> </w:t>
      </w:r>
      <w:r w:rsidRPr="00757817">
        <w:rPr>
          <w:sz w:val="20"/>
          <w:szCs w:val="20"/>
          <w:u w:val="single"/>
        </w:rPr>
        <w:t>nie jest wymagan</w:t>
      </w:r>
      <w:r>
        <w:rPr>
          <w:sz w:val="20"/>
          <w:szCs w:val="20"/>
          <w:u w:val="single"/>
        </w:rPr>
        <w:t>e</w:t>
      </w:r>
      <w:r w:rsidRPr="00155292">
        <w:rPr>
          <w:bCs/>
          <w:color w:val="000000"/>
          <w:sz w:val="20"/>
          <w:szCs w:val="20"/>
        </w:rPr>
        <w:t xml:space="preserve"> </w:t>
      </w:r>
      <w:r>
        <w:rPr>
          <w:bCs/>
          <w:color w:val="000000"/>
          <w:sz w:val="20"/>
          <w:szCs w:val="20"/>
        </w:rPr>
        <w:t>w</w:t>
      </w:r>
      <w:r w:rsidRPr="00155292">
        <w:rPr>
          <w:bCs/>
          <w:color w:val="000000"/>
          <w:sz w:val="20"/>
          <w:szCs w:val="20"/>
        </w:rPr>
        <w:t xml:space="preserve"> przypadku, gdy dla planowanej operacji Wnioskodawca </w:t>
      </w:r>
      <w:r>
        <w:rPr>
          <w:bCs/>
          <w:color w:val="000000"/>
          <w:sz w:val="20"/>
          <w:szCs w:val="20"/>
        </w:rPr>
        <w:t>posiada</w:t>
      </w:r>
      <w:r w:rsidRPr="00155292">
        <w:rPr>
          <w:bCs/>
          <w:color w:val="000000"/>
          <w:sz w:val="20"/>
          <w:szCs w:val="20"/>
        </w:rPr>
        <w:t xml:space="preserve"> ostateczną</w:t>
      </w:r>
      <w:r>
        <w:rPr>
          <w:bCs/>
          <w:color w:val="000000"/>
          <w:sz w:val="20"/>
          <w:szCs w:val="20"/>
        </w:rPr>
        <w:t xml:space="preserve"> decyzję o pozwoleniu na budowę</w:t>
      </w:r>
      <w:r w:rsidRPr="002C4AFA">
        <w:rPr>
          <w:rFonts w:ascii="Arial" w:hAnsi="Arial" w:cs="Arial"/>
          <w:bCs/>
          <w:sz w:val="20"/>
          <w:szCs w:val="20"/>
        </w:rPr>
        <w:t xml:space="preserve"> </w:t>
      </w:r>
      <w:r w:rsidRPr="002C4AFA">
        <w:rPr>
          <w:bCs/>
          <w:color w:val="000000"/>
          <w:sz w:val="20"/>
          <w:szCs w:val="20"/>
        </w:rPr>
        <w:t>lub</w:t>
      </w:r>
      <w:r w:rsidRPr="00B3671E">
        <w:rPr>
          <w:rFonts w:ascii="Arial" w:hAnsi="Arial" w:cs="Arial"/>
          <w:bCs/>
          <w:sz w:val="20"/>
          <w:szCs w:val="20"/>
        </w:rPr>
        <w:t xml:space="preserve"> </w:t>
      </w:r>
      <w:r w:rsidRPr="002C4AFA">
        <w:rPr>
          <w:bCs/>
          <w:color w:val="000000"/>
          <w:sz w:val="20"/>
          <w:szCs w:val="20"/>
        </w:rPr>
        <w:t>zgłoszenie zamiaru wykonywania robót budowlanych właściwemu organowi, potwierdzone przez ten organ wraz z:</w:t>
      </w:r>
    </w:p>
    <w:p w:rsidR="00F12450" w:rsidRPr="002C4AFA" w:rsidRDefault="00F12450" w:rsidP="00F12450">
      <w:pPr>
        <w:tabs>
          <w:tab w:val="left" w:pos="790"/>
          <w:tab w:val="left" w:pos="8170"/>
          <w:tab w:val="left" w:pos="9142"/>
        </w:tabs>
        <w:jc w:val="both"/>
        <w:rPr>
          <w:bCs/>
          <w:color w:val="000000"/>
          <w:sz w:val="20"/>
          <w:szCs w:val="20"/>
        </w:rPr>
      </w:pPr>
      <w:r w:rsidRPr="002C4AFA">
        <w:rPr>
          <w:bCs/>
          <w:color w:val="000000"/>
          <w:sz w:val="20"/>
          <w:szCs w:val="20"/>
        </w:rPr>
        <w:t xml:space="preserve"> – oświadczeniem Wnioskodawcy, że w terminie 30 dni od dnia zgłoszenia zamiaru wykonania robót budowlanych, właściwy organ nie wniósł sprzeciwu </w:t>
      </w:r>
    </w:p>
    <w:p w:rsidR="00F12450" w:rsidRPr="002C4AFA" w:rsidRDefault="00F12450" w:rsidP="00F12450">
      <w:pPr>
        <w:tabs>
          <w:tab w:val="left" w:pos="790"/>
          <w:tab w:val="left" w:pos="8170"/>
          <w:tab w:val="left" w:pos="9142"/>
        </w:tabs>
        <w:jc w:val="both"/>
        <w:rPr>
          <w:bCs/>
          <w:color w:val="000000"/>
          <w:sz w:val="20"/>
          <w:szCs w:val="20"/>
        </w:rPr>
      </w:pPr>
      <w:r w:rsidRPr="002C4AFA">
        <w:rPr>
          <w:bCs/>
          <w:color w:val="000000"/>
          <w:sz w:val="20"/>
          <w:szCs w:val="20"/>
        </w:rPr>
        <w:t>lub</w:t>
      </w:r>
    </w:p>
    <w:p w:rsidR="00F12450" w:rsidRPr="001F5930" w:rsidRDefault="00F12450" w:rsidP="00F12450">
      <w:pPr>
        <w:jc w:val="both"/>
        <w:rPr>
          <w:bCs/>
          <w:color w:val="000000"/>
          <w:sz w:val="20"/>
          <w:szCs w:val="20"/>
        </w:rPr>
      </w:pPr>
      <w:r w:rsidRPr="002C4AFA">
        <w:rPr>
          <w:bCs/>
          <w:color w:val="000000"/>
          <w:sz w:val="20"/>
          <w:szCs w:val="20"/>
        </w:rPr>
        <w:t xml:space="preserve">– </w:t>
      </w:r>
      <w:r>
        <w:rPr>
          <w:bCs/>
          <w:color w:val="000000"/>
          <w:sz w:val="20"/>
          <w:szCs w:val="20"/>
        </w:rPr>
        <w:t>potwierdzenie</w:t>
      </w:r>
      <w:r w:rsidRPr="002C4AFA">
        <w:rPr>
          <w:bCs/>
          <w:color w:val="000000"/>
          <w:sz w:val="20"/>
          <w:szCs w:val="20"/>
        </w:rPr>
        <w:t xml:space="preserve"> właściw</w:t>
      </w:r>
      <w:r>
        <w:rPr>
          <w:bCs/>
          <w:color w:val="000000"/>
          <w:sz w:val="20"/>
          <w:szCs w:val="20"/>
        </w:rPr>
        <w:t>ego</w:t>
      </w:r>
      <w:r w:rsidRPr="002C4AFA">
        <w:rPr>
          <w:bCs/>
          <w:color w:val="000000"/>
          <w:sz w:val="20"/>
          <w:szCs w:val="20"/>
        </w:rPr>
        <w:t xml:space="preserve"> organ</w:t>
      </w:r>
      <w:r>
        <w:rPr>
          <w:bCs/>
          <w:color w:val="000000"/>
          <w:sz w:val="20"/>
          <w:szCs w:val="20"/>
        </w:rPr>
        <w:t>u</w:t>
      </w:r>
      <w:r w:rsidRPr="002C4AFA">
        <w:rPr>
          <w:bCs/>
          <w:color w:val="000000"/>
          <w:sz w:val="20"/>
          <w:szCs w:val="20"/>
        </w:rPr>
        <w:t>, że nie wniósł sprzeciwu wobec zgłoszonego zamiaru wykon</w:t>
      </w:r>
      <w:r>
        <w:rPr>
          <w:bCs/>
          <w:color w:val="000000"/>
          <w:sz w:val="20"/>
          <w:szCs w:val="20"/>
        </w:rPr>
        <w:t xml:space="preserve">ania robót budowlanych. </w:t>
      </w:r>
    </w:p>
    <w:p w:rsidR="00F12450" w:rsidRDefault="00F12450">
      <w:pPr>
        <w:jc w:val="both"/>
        <w:rPr>
          <w:b/>
          <w:sz w:val="20"/>
          <w:szCs w:val="20"/>
        </w:rPr>
      </w:pPr>
    </w:p>
    <w:p w:rsidR="003C70D2" w:rsidRDefault="003C70D2">
      <w:pPr>
        <w:jc w:val="both"/>
        <w:rPr>
          <w:b/>
          <w:sz w:val="20"/>
          <w:szCs w:val="20"/>
        </w:rPr>
      </w:pPr>
      <w:r>
        <w:rPr>
          <w:b/>
          <w:sz w:val="20"/>
          <w:szCs w:val="20"/>
        </w:rPr>
        <w:t xml:space="preserve">Punkt </w:t>
      </w:r>
      <w:r w:rsidR="00FC1849">
        <w:rPr>
          <w:b/>
          <w:sz w:val="20"/>
          <w:szCs w:val="20"/>
        </w:rPr>
        <w:t>8</w:t>
      </w:r>
      <w:r>
        <w:rPr>
          <w:b/>
          <w:sz w:val="20"/>
          <w:szCs w:val="20"/>
        </w:rPr>
        <w:t xml:space="preserve">. </w:t>
      </w:r>
    </w:p>
    <w:p w:rsidR="003C70D2" w:rsidRDefault="003C70D2">
      <w:pPr>
        <w:jc w:val="both"/>
        <w:rPr>
          <w:sz w:val="20"/>
          <w:szCs w:val="20"/>
        </w:rPr>
      </w:pPr>
      <w:r>
        <w:rPr>
          <w:sz w:val="20"/>
          <w:szCs w:val="20"/>
        </w:rPr>
        <w:t>Należy zweryfikować czy:</w:t>
      </w:r>
    </w:p>
    <w:p w:rsidR="003C70D2" w:rsidRDefault="003C70D2">
      <w:pPr>
        <w:pStyle w:val="Lista"/>
        <w:ind w:left="0" w:firstLine="0"/>
        <w:jc w:val="both"/>
        <w:rPr>
          <w:sz w:val="20"/>
          <w:szCs w:val="20"/>
        </w:rPr>
      </w:pPr>
      <w:r>
        <w:rPr>
          <w:sz w:val="20"/>
          <w:szCs w:val="20"/>
        </w:rPr>
        <w:t xml:space="preserve">- we Wniosku w punkcie </w:t>
      </w:r>
      <w:r w:rsidR="0057418F">
        <w:rPr>
          <w:sz w:val="20"/>
          <w:szCs w:val="20"/>
        </w:rPr>
        <w:t>9</w:t>
      </w:r>
      <w:r>
        <w:rPr>
          <w:sz w:val="20"/>
          <w:szCs w:val="20"/>
        </w:rPr>
        <w:t xml:space="preserve">. wpisano dane dotyczące pełnomocnika i dane te zgadzają się z danymi zawartymi w dołączonym pełnomocnictwie, </w:t>
      </w:r>
    </w:p>
    <w:p w:rsidR="003C70D2" w:rsidRDefault="003C70D2">
      <w:pPr>
        <w:pStyle w:val="Lista"/>
        <w:ind w:left="0" w:firstLine="0"/>
        <w:jc w:val="both"/>
        <w:rPr>
          <w:sz w:val="20"/>
          <w:szCs w:val="20"/>
        </w:rPr>
      </w:pPr>
      <w:r>
        <w:rPr>
          <w:sz w:val="20"/>
          <w:szCs w:val="20"/>
        </w:rPr>
        <w:t>- pełnomocnictwo określa w swojej treści w sposób nie budzący wątpliwości rodzaj czynności, do której pełnomocnik ma umocowanie,</w:t>
      </w:r>
    </w:p>
    <w:p w:rsidR="003C70D2" w:rsidRDefault="003C70D2">
      <w:pPr>
        <w:jc w:val="both"/>
        <w:rPr>
          <w:sz w:val="20"/>
          <w:szCs w:val="20"/>
        </w:rPr>
      </w:pPr>
      <w:r>
        <w:rPr>
          <w:sz w:val="20"/>
          <w:szCs w:val="20"/>
        </w:rPr>
        <w:t xml:space="preserve">- udzielono pełnomocnictwa zgodnie ze sposobem reprezentowania podmiotu </w:t>
      </w:r>
      <w:r w:rsidR="00E2559A">
        <w:rPr>
          <w:sz w:val="20"/>
          <w:szCs w:val="20"/>
        </w:rPr>
        <w:t>wynikającym z</w:t>
      </w:r>
      <w:r>
        <w:rPr>
          <w:sz w:val="20"/>
          <w:szCs w:val="20"/>
        </w:rPr>
        <w:t xml:space="preserve"> odpis</w:t>
      </w:r>
      <w:r w:rsidR="00E2559A">
        <w:rPr>
          <w:sz w:val="20"/>
          <w:szCs w:val="20"/>
        </w:rPr>
        <w:t>u</w:t>
      </w:r>
      <w:r>
        <w:rPr>
          <w:sz w:val="20"/>
          <w:szCs w:val="20"/>
        </w:rPr>
        <w:t xml:space="preserve"> z Krajowego Rejestru Sądowego (dotyczy osób prawnych),</w:t>
      </w:r>
    </w:p>
    <w:p w:rsidR="003C70D2" w:rsidRDefault="003C70D2">
      <w:pPr>
        <w:jc w:val="both"/>
        <w:rPr>
          <w:sz w:val="20"/>
          <w:szCs w:val="20"/>
        </w:rPr>
      </w:pPr>
      <w:r>
        <w:rPr>
          <w:sz w:val="20"/>
          <w:szCs w:val="20"/>
        </w:rPr>
        <w:t>- w udzielonym pełnomocnictwie własnoręczność podpisów została potwierdzona przez notariusza lub inne uprawnione do tego organy,</w:t>
      </w:r>
    </w:p>
    <w:p w:rsidR="003C70D2" w:rsidRDefault="003C70D2">
      <w:pPr>
        <w:jc w:val="both"/>
        <w:rPr>
          <w:sz w:val="20"/>
          <w:szCs w:val="20"/>
        </w:rPr>
      </w:pPr>
      <w:r>
        <w:rPr>
          <w:sz w:val="20"/>
          <w:szCs w:val="20"/>
        </w:rPr>
        <w:t xml:space="preserve">- pełnomocnictwo zostało złożone w postaci oryginału lub kopii potwierdzonej za zgodność z oryginałem przez podmioty uprawnione. </w:t>
      </w:r>
    </w:p>
    <w:p w:rsidR="004C58FA" w:rsidRDefault="004C58FA">
      <w:pPr>
        <w:jc w:val="both"/>
        <w:rPr>
          <w:sz w:val="20"/>
          <w:szCs w:val="20"/>
        </w:rPr>
      </w:pPr>
    </w:p>
    <w:p w:rsidR="00EE75D2" w:rsidRDefault="003C70D2">
      <w:pPr>
        <w:jc w:val="both"/>
        <w:rPr>
          <w:sz w:val="20"/>
          <w:szCs w:val="20"/>
        </w:rPr>
      </w:pPr>
      <w:r>
        <w:rPr>
          <w:sz w:val="20"/>
          <w:szCs w:val="20"/>
        </w:rPr>
        <w:t>Odpowiedź „</w:t>
      </w:r>
      <w:r w:rsidRPr="005C4673">
        <w:rPr>
          <w:b/>
          <w:sz w:val="20"/>
          <w:szCs w:val="20"/>
        </w:rPr>
        <w:t>N/D</w:t>
      </w:r>
      <w:r>
        <w:rPr>
          <w:sz w:val="20"/>
          <w:szCs w:val="20"/>
        </w:rPr>
        <w:t>” należy zaznaczyć w przypadku, gdy nie ustanowiono pełnomocnictwa.</w:t>
      </w:r>
    </w:p>
    <w:p w:rsidR="007C16BC" w:rsidRDefault="007C16BC">
      <w:pPr>
        <w:jc w:val="both"/>
        <w:rPr>
          <w:bCs/>
          <w:color w:val="000000"/>
          <w:sz w:val="20"/>
          <w:szCs w:val="20"/>
        </w:rPr>
      </w:pPr>
    </w:p>
    <w:p w:rsidR="00FC1849" w:rsidRDefault="00FC1849">
      <w:pPr>
        <w:jc w:val="both"/>
        <w:rPr>
          <w:bCs/>
          <w:color w:val="000000"/>
          <w:sz w:val="20"/>
          <w:szCs w:val="20"/>
        </w:rPr>
      </w:pPr>
    </w:p>
    <w:p w:rsidR="003C70D2" w:rsidRDefault="0057418F">
      <w:pPr>
        <w:jc w:val="both"/>
        <w:rPr>
          <w:b/>
          <w:sz w:val="20"/>
          <w:szCs w:val="20"/>
        </w:rPr>
      </w:pPr>
      <w:r>
        <w:rPr>
          <w:b/>
          <w:sz w:val="20"/>
          <w:szCs w:val="20"/>
        </w:rPr>
        <w:t>B</w:t>
      </w:r>
      <w:r w:rsidR="003C70D2">
        <w:rPr>
          <w:b/>
          <w:sz w:val="20"/>
          <w:szCs w:val="20"/>
        </w:rPr>
        <w:t>. Inne załączniki</w:t>
      </w:r>
    </w:p>
    <w:p w:rsidR="003C70D2" w:rsidRDefault="003C70D2">
      <w:pPr>
        <w:jc w:val="both"/>
        <w:rPr>
          <w:sz w:val="20"/>
          <w:szCs w:val="20"/>
        </w:rPr>
      </w:pPr>
      <w:r>
        <w:rPr>
          <w:sz w:val="20"/>
          <w:szCs w:val="20"/>
        </w:rPr>
        <w:t>Jeżeli do Wniosku dołączono dodatkowe, nie wymienione w formularzu Wniosku dokumenty, należy zaznaczyć odpowiedź „</w:t>
      </w:r>
      <w:r w:rsidRPr="005C4673">
        <w:rPr>
          <w:b/>
          <w:sz w:val="20"/>
          <w:szCs w:val="20"/>
        </w:rPr>
        <w:t>TAK</w:t>
      </w:r>
      <w:r>
        <w:rPr>
          <w:sz w:val="20"/>
          <w:szCs w:val="20"/>
        </w:rPr>
        <w:t>” i dopisać je w pozycji „Inne”.</w:t>
      </w:r>
    </w:p>
    <w:p w:rsidR="00AB09AB" w:rsidRDefault="00AB09AB">
      <w:pPr>
        <w:jc w:val="both"/>
        <w:rPr>
          <w:sz w:val="20"/>
          <w:szCs w:val="20"/>
        </w:rPr>
      </w:pPr>
    </w:p>
    <w:p w:rsidR="003C70D2" w:rsidRDefault="003C70D2">
      <w:pPr>
        <w:jc w:val="both"/>
        <w:rPr>
          <w:sz w:val="20"/>
          <w:szCs w:val="20"/>
        </w:rPr>
      </w:pPr>
      <w:r>
        <w:rPr>
          <w:sz w:val="20"/>
          <w:szCs w:val="20"/>
        </w:rPr>
        <w:t>Odpowiedź „</w:t>
      </w:r>
      <w:r w:rsidRPr="005C4673">
        <w:rPr>
          <w:b/>
          <w:sz w:val="20"/>
          <w:szCs w:val="20"/>
        </w:rPr>
        <w:t>N/D</w:t>
      </w:r>
      <w:r>
        <w:rPr>
          <w:sz w:val="20"/>
          <w:szCs w:val="20"/>
        </w:rPr>
        <w:t xml:space="preserve">” należy zaznaczyć w przypadku, gdy </w:t>
      </w:r>
      <w:r w:rsidR="00A649E2">
        <w:rPr>
          <w:sz w:val="20"/>
          <w:szCs w:val="20"/>
        </w:rPr>
        <w:t>n</w:t>
      </w:r>
      <w:r w:rsidR="0057418F">
        <w:rPr>
          <w:sz w:val="20"/>
          <w:szCs w:val="20"/>
        </w:rPr>
        <w:t xml:space="preserve">astępca </w:t>
      </w:r>
      <w:r>
        <w:rPr>
          <w:sz w:val="20"/>
          <w:szCs w:val="20"/>
        </w:rPr>
        <w:t>nie załączył innych dokumentów niż te, które zostały wymienione w powyższych punktach.</w:t>
      </w:r>
    </w:p>
    <w:p w:rsidR="003C70D2" w:rsidRDefault="003C70D2">
      <w:pPr>
        <w:jc w:val="both"/>
        <w:rPr>
          <w:sz w:val="20"/>
          <w:szCs w:val="20"/>
        </w:rPr>
      </w:pPr>
    </w:p>
    <w:p w:rsidR="003C70D2" w:rsidRPr="00D31057" w:rsidRDefault="003C70D2">
      <w:pPr>
        <w:rPr>
          <w:b/>
          <w:sz w:val="22"/>
          <w:szCs w:val="22"/>
        </w:rPr>
      </w:pPr>
      <w:r w:rsidRPr="00D31057">
        <w:rPr>
          <w:b/>
          <w:sz w:val="22"/>
          <w:szCs w:val="22"/>
        </w:rPr>
        <w:t>II. Weryfikacja wniosku</w:t>
      </w:r>
    </w:p>
    <w:p w:rsidR="003C70D2" w:rsidRDefault="003C70D2">
      <w:pPr>
        <w:jc w:val="both"/>
        <w:rPr>
          <w:sz w:val="20"/>
          <w:szCs w:val="20"/>
        </w:rPr>
      </w:pPr>
    </w:p>
    <w:p w:rsidR="003C70D2" w:rsidRDefault="003C70D2">
      <w:pPr>
        <w:jc w:val="both"/>
        <w:rPr>
          <w:b/>
          <w:sz w:val="20"/>
          <w:szCs w:val="20"/>
        </w:rPr>
      </w:pPr>
      <w:r>
        <w:rPr>
          <w:b/>
          <w:sz w:val="20"/>
          <w:szCs w:val="20"/>
        </w:rPr>
        <w:t>Punkt 1.</w:t>
      </w:r>
    </w:p>
    <w:p w:rsidR="003C70D2" w:rsidRDefault="003C70D2">
      <w:pPr>
        <w:jc w:val="both"/>
        <w:rPr>
          <w:sz w:val="20"/>
          <w:szCs w:val="20"/>
        </w:rPr>
      </w:pPr>
      <w:r>
        <w:rPr>
          <w:sz w:val="20"/>
          <w:szCs w:val="20"/>
        </w:rPr>
        <w:t xml:space="preserve">Należy sprawdzić, czy Wniosek został złożony na właściwym formularzu. </w:t>
      </w:r>
    </w:p>
    <w:p w:rsidR="003C70D2" w:rsidRDefault="003C70D2">
      <w:pPr>
        <w:jc w:val="both"/>
        <w:rPr>
          <w:b/>
          <w:sz w:val="20"/>
          <w:szCs w:val="20"/>
          <w:u w:val="single"/>
        </w:rPr>
      </w:pPr>
    </w:p>
    <w:p w:rsidR="003C70D2" w:rsidRDefault="003C70D2">
      <w:pPr>
        <w:jc w:val="both"/>
        <w:rPr>
          <w:sz w:val="20"/>
          <w:szCs w:val="20"/>
        </w:rPr>
      </w:pPr>
      <w:r>
        <w:rPr>
          <w:b/>
          <w:sz w:val="20"/>
          <w:szCs w:val="20"/>
        </w:rPr>
        <w:t>Punkt 2</w:t>
      </w:r>
      <w:r>
        <w:rPr>
          <w:sz w:val="20"/>
          <w:szCs w:val="20"/>
        </w:rPr>
        <w:t xml:space="preserve">. </w:t>
      </w:r>
    </w:p>
    <w:p w:rsidR="003B51CF" w:rsidRPr="00FA5184" w:rsidRDefault="003C70D2" w:rsidP="003B51CF">
      <w:pPr>
        <w:jc w:val="both"/>
        <w:rPr>
          <w:sz w:val="20"/>
          <w:szCs w:val="20"/>
        </w:rPr>
      </w:pPr>
      <w:r>
        <w:rPr>
          <w:sz w:val="20"/>
          <w:szCs w:val="20"/>
        </w:rPr>
        <w:t xml:space="preserve">Należy sprawdzić, czy wymagane pola Wniosku zostały wypełnione poprawnie i zgodnie z Instrukcją. </w:t>
      </w:r>
    </w:p>
    <w:p w:rsidR="003C70D2" w:rsidRDefault="003C70D2">
      <w:pPr>
        <w:jc w:val="both"/>
        <w:rPr>
          <w:sz w:val="20"/>
          <w:szCs w:val="20"/>
        </w:rPr>
      </w:pPr>
    </w:p>
    <w:p w:rsidR="003C70D2" w:rsidRPr="00013ED8" w:rsidRDefault="003C70D2">
      <w:pPr>
        <w:jc w:val="both"/>
        <w:rPr>
          <w:b/>
          <w:sz w:val="20"/>
          <w:szCs w:val="20"/>
        </w:rPr>
      </w:pPr>
      <w:r>
        <w:rPr>
          <w:b/>
          <w:sz w:val="20"/>
          <w:szCs w:val="20"/>
        </w:rPr>
        <w:t>Punkt 3.</w:t>
      </w:r>
    </w:p>
    <w:p w:rsidR="003C70D2" w:rsidRDefault="003C70D2">
      <w:pPr>
        <w:jc w:val="both"/>
        <w:rPr>
          <w:sz w:val="20"/>
          <w:szCs w:val="20"/>
        </w:rPr>
      </w:pPr>
      <w:r>
        <w:rPr>
          <w:sz w:val="20"/>
          <w:szCs w:val="20"/>
        </w:rPr>
        <w:t xml:space="preserve">Należy sprawdzić, czy wniosek i załączniki zostały podpisane </w:t>
      </w:r>
      <w:r w:rsidR="00AB09AB">
        <w:rPr>
          <w:sz w:val="20"/>
          <w:szCs w:val="20"/>
        </w:rPr>
        <w:t xml:space="preserve">i opieczętowane </w:t>
      </w:r>
      <w:r>
        <w:rPr>
          <w:sz w:val="20"/>
          <w:szCs w:val="20"/>
        </w:rPr>
        <w:t xml:space="preserve">przez osobę reprezentującą </w:t>
      </w:r>
      <w:r w:rsidR="00F76EE8">
        <w:rPr>
          <w:sz w:val="20"/>
          <w:szCs w:val="20"/>
        </w:rPr>
        <w:t xml:space="preserve">Następcę </w:t>
      </w:r>
      <w:r>
        <w:rPr>
          <w:sz w:val="20"/>
          <w:szCs w:val="20"/>
        </w:rPr>
        <w:t>albo przez pełnomocnika. Należy sprawdzić zgodność ich danych osobowych oraz podpisów z danymi zawartymi w odpisie z KRS albo pełnomocnictwie</w:t>
      </w:r>
    </w:p>
    <w:p w:rsidR="003C70D2" w:rsidRDefault="003C70D2">
      <w:pPr>
        <w:jc w:val="both"/>
        <w:rPr>
          <w:sz w:val="20"/>
          <w:szCs w:val="20"/>
        </w:rPr>
      </w:pPr>
    </w:p>
    <w:p w:rsidR="003C70D2" w:rsidRDefault="003C70D2">
      <w:pPr>
        <w:jc w:val="both"/>
        <w:rPr>
          <w:b/>
          <w:sz w:val="20"/>
          <w:szCs w:val="20"/>
        </w:rPr>
      </w:pPr>
      <w:r>
        <w:rPr>
          <w:b/>
          <w:sz w:val="20"/>
          <w:szCs w:val="20"/>
        </w:rPr>
        <w:t>Punkt 4.</w:t>
      </w:r>
    </w:p>
    <w:p w:rsidR="003C70D2" w:rsidRDefault="003C70D2">
      <w:pPr>
        <w:jc w:val="both"/>
        <w:rPr>
          <w:sz w:val="20"/>
          <w:szCs w:val="20"/>
        </w:rPr>
      </w:pPr>
      <w:r>
        <w:rPr>
          <w:sz w:val="20"/>
          <w:szCs w:val="20"/>
        </w:rPr>
        <w:t xml:space="preserve">Należy sprawdzić, czy dane identyfikujące </w:t>
      </w:r>
      <w:r w:rsidR="00A649E2">
        <w:rPr>
          <w:sz w:val="20"/>
          <w:szCs w:val="20"/>
        </w:rPr>
        <w:t>n</w:t>
      </w:r>
      <w:r w:rsidR="00F76EE8">
        <w:rPr>
          <w:sz w:val="20"/>
          <w:szCs w:val="20"/>
        </w:rPr>
        <w:t>astępcę</w:t>
      </w:r>
      <w:r>
        <w:rPr>
          <w:sz w:val="20"/>
          <w:szCs w:val="20"/>
        </w:rPr>
        <w:t>, są zgodne z danymi wpisanymi we Wniosku. Jeśli stwierdzono rozbieżności należy poprosić o wyjaśnienia i przedstawienie dokumentów potwierdzających dokonanie zmian.</w:t>
      </w:r>
    </w:p>
    <w:p w:rsidR="003C70D2" w:rsidRDefault="003C70D2">
      <w:pPr>
        <w:jc w:val="both"/>
        <w:rPr>
          <w:sz w:val="20"/>
          <w:szCs w:val="20"/>
        </w:rPr>
      </w:pPr>
    </w:p>
    <w:p w:rsidR="003B51CF" w:rsidRDefault="003B51CF" w:rsidP="003B51CF">
      <w:pPr>
        <w:jc w:val="both"/>
        <w:rPr>
          <w:sz w:val="20"/>
          <w:szCs w:val="20"/>
        </w:rPr>
      </w:pPr>
      <w:r>
        <w:rPr>
          <w:sz w:val="20"/>
          <w:szCs w:val="20"/>
        </w:rPr>
        <w:t xml:space="preserve">W tym punkcie należy także sprawdzić numer REGON </w:t>
      </w:r>
      <w:r w:rsidR="00F76EE8">
        <w:rPr>
          <w:sz w:val="20"/>
          <w:szCs w:val="20"/>
        </w:rPr>
        <w:t xml:space="preserve">następcy </w:t>
      </w:r>
      <w:r>
        <w:rPr>
          <w:sz w:val="20"/>
          <w:szCs w:val="20"/>
        </w:rPr>
        <w:t xml:space="preserve">w oparciu o inne dostępne </w:t>
      </w:r>
      <w:r w:rsidR="000C6CC3">
        <w:rPr>
          <w:sz w:val="20"/>
          <w:szCs w:val="20"/>
        </w:rPr>
        <w:t xml:space="preserve">źródła pozyskiwania </w:t>
      </w:r>
      <w:r>
        <w:rPr>
          <w:sz w:val="20"/>
          <w:szCs w:val="20"/>
        </w:rPr>
        <w:t>dan</w:t>
      </w:r>
      <w:r w:rsidR="000C6CC3">
        <w:rPr>
          <w:sz w:val="20"/>
          <w:szCs w:val="20"/>
        </w:rPr>
        <w:t>ych</w:t>
      </w:r>
      <w:r>
        <w:rPr>
          <w:sz w:val="20"/>
          <w:szCs w:val="20"/>
        </w:rPr>
        <w:t xml:space="preserve"> (np. </w:t>
      </w:r>
      <w:r w:rsidR="00C219EA">
        <w:rPr>
          <w:sz w:val="20"/>
          <w:szCs w:val="20"/>
        </w:rPr>
        <w:t xml:space="preserve">Internet – </w:t>
      </w:r>
      <w:hyperlink r:id="rId8" w:history="1">
        <w:r w:rsidR="001400CD" w:rsidRPr="005E549C">
          <w:rPr>
            <w:rStyle w:val="Hipercze"/>
            <w:sz w:val="20"/>
            <w:szCs w:val="20"/>
          </w:rPr>
          <w:t>www.stat.gov.pl</w:t>
        </w:r>
      </w:hyperlink>
      <w:r w:rsidR="00C219EA">
        <w:rPr>
          <w:sz w:val="20"/>
          <w:szCs w:val="20"/>
        </w:rPr>
        <w:t>)</w:t>
      </w:r>
    </w:p>
    <w:p w:rsidR="009B51CB" w:rsidRDefault="009B51CB">
      <w:pPr>
        <w:jc w:val="both"/>
        <w:rPr>
          <w:sz w:val="20"/>
          <w:szCs w:val="20"/>
        </w:rPr>
      </w:pPr>
    </w:p>
    <w:p w:rsidR="003C70D2" w:rsidRPr="00571059" w:rsidRDefault="00391006">
      <w:pPr>
        <w:jc w:val="both"/>
        <w:rPr>
          <w:sz w:val="20"/>
          <w:szCs w:val="20"/>
        </w:rPr>
      </w:pPr>
      <w:r w:rsidRPr="00571059">
        <w:rPr>
          <w:b/>
          <w:sz w:val="20"/>
          <w:szCs w:val="20"/>
        </w:rPr>
        <w:t>Punkt 5.</w:t>
      </w:r>
      <w:r w:rsidRPr="00571059">
        <w:rPr>
          <w:sz w:val="20"/>
          <w:szCs w:val="20"/>
        </w:rPr>
        <w:t xml:space="preserve"> </w:t>
      </w:r>
    </w:p>
    <w:p w:rsidR="003C70D2" w:rsidRDefault="00082BAA">
      <w:pPr>
        <w:jc w:val="both"/>
        <w:rPr>
          <w:b/>
          <w:sz w:val="20"/>
          <w:szCs w:val="20"/>
        </w:rPr>
      </w:pPr>
      <w:r>
        <w:rPr>
          <w:sz w:val="20"/>
          <w:szCs w:val="20"/>
        </w:rPr>
        <w:t>Należy sprawdzić, czy liczba załączników podana we Wniosku zgadza się z liczbą załączników faktycznie załączonych.</w:t>
      </w:r>
    </w:p>
    <w:p w:rsidR="00AE14CD" w:rsidRDefault="00AE14CD">
      <w:pPr>
        <w:jc w:val="both"/>
        <w:rPr>
          <w:b/>
          <w:sz w:val="20"/>
          <w:szCs w:val="20"/>
        </w:rPr>
      </w:pPr>
    </w:p>
    <w:tbl>
      <w:tblPr>
        <w:tblW w:w="0" w:type="auto"/>
        <w:tblInd w:w="108" w:type="dxa"/>
        <w:tblLayout w:type="fixed"/>
        <w:tblLook w:val="0000"/>
      </w:tblPr>
      <w:tblGrid>
        <w:gridCol w:w="9107"/>
      </w:tblGrid>
      <w:tr w:rsidR="003C70D2" w:rsidTr="004B26DC">
        <w:trPr>
          <w:trHeight w:val="542"/>
        </w:trPr>
        <w:tc>
          <w:tcPr>
            <w:tcW w:w="9107" w:type="dxa"/>
            <w:tcBorders>
              <w:top w:val="single" w:sz="4" w:space="0" w:color="000000"/>
              <w:left w:val="single" w:sz="4" w:space="0" w:color="000000"/>
              <w:bottom w:val="single" w:sz="4" w:space="0" w:color="000000"/>
              <w:right w:val="single" w:sz="4" w:space="0" w:color="000000"/>
            </w:tcBorders>
            <w:vAlign w:val="center"/>
          </w:tcPr>
          <w:p w:rsidR="0073275A" w:rsidRPr="0073275A" w:rsidRDefault="003C70D2" w:rsidP="004B26DC">
            <w:pPr>
              <w:snapToGrid w:val="0"/>
              <w:rPr>
                <w:b/>
                <w:sz w:val="20"/>
                <w:szCs w:val="20"/>
              </w:rPr>
            </w:pPr>
            <w:r>
              <w:rPr>
                <w:b/>
                <w:sz w:val="20"/>
                <w:szCs w:val="20"/>
              </w:rPr>
              <w:t xml:space="preserve">B2: WERYFIKACJA ZGODNOŚCI Z ZASADAMI PRZYZNAWANIA </w:t>
            </w:r>
            <w:r w:rsidR="00391006" w:rsidRPr="00A72997">
              <w:rPr>
                <w:b/>
                <w:sz w:val="20"/>
                <w:szCs w:val="20"/>
              </w:rPr>
              <w:t>ORAZ POZIOMU POMOCY</w:t>
            </w:r>
          </w:p>
        </w:tc>
      </w:tr>
    </w:tbl>
    <w:p w:rsidR="003C70D2" w:rsidRDefault="003C70D2">
      <w:pPr>
        <w:jc w:val="both"/>
        <w:rPr>
          <w:b/>
          <w:sz w:val="20"/>
          <w:szCs w:val="20"/>
          <w:u w:val="single"/>
        </w:rPr>
      </w:pPr>
    </w:p>
    <w:p w:rsidR="003C70D2" w:rsidRDefault="003C70D2">
      <w:pPr>
        <w:jc w:val="both"/>
        <w:rPr>
          <w:b/>
          <w:sz w:val="20"/>
          <w:szCs w:val="20"/>
          <w:u w:val="single"/>
        </w:rPr>
      </w:pPr>
      <w:r>
        <w:rPr>
          <w:b/>
          <w:sz w:val="20"/>
          <w:szCs w:val="20"/>
          <w:u w:val="single"/>
        </w:rPr>
        <w:t xml:space="preserve">Sposób wypełniania Części B2 Karty </w:t>
      </w:r>
    </w:p>
    <w:p w:rsidR="003C70D2" w:rsidRDefault="003C70D2">
      <w:pPr>
        <w:jc w:val="both"/>
        <w:rPr>
          <w:b/>
          <w:sz w:val="20"/>
          <w:szCs w:val="20"/>
          <w:u w:val="single"/>
        </w:rPr>
      </w:pPr>
    </w:p>
    <w:p w:rsidR="003C70D2" w:rsidRDefault="003C70D2">
      <w:pPr>
        <w:jc w:val="both"/>
        <w:rPr>
          <w:bCs/>
          <w:sz w:val="20"/>
          <w:szCs w:val="20"/>
        </w:rPr>
      </w:pPr>
      <w:r>
        <w:rPr>
          <w:bCs/>
          <w:sz w:val="20"/>
          <w:szCs w:val="20"/>
        </w:rPr>
        <w:t>Na podstawie załączonych do Wniosku dokumentów należy zaznaczyć właściwe pole „</w:t>
      </w:r>
      <w:r w:rsidRPr="005C4673">
        <w:rPr>
          <w:b/>
          <w:bCs/>
          <w:sz w:val="20"/>
          <w:szCs w:val="20"/>
        </w:rPr>
        <w:t>TAK</w:t>
      </w:r>
      <w:r>
        <w:rPr>
          <w:bCs/>
          <w:sz w:val="20"/>
          <w:szCs w:val="20"/>
        </w:rPr>
        <w:t>”, „</w:t>
      </w:r>
      <w:r w:rsidRPr="005C4673">
        <w:rPr>
          <w:b/>
          <w:bCs/>
          <w:sz w:val="20"/>
          <w:szCs w:val="20"/>
        </w:rPr>
        <w:t>NIE</w:t>
      </w:r>
      <w:r>
        <w:rPr>
          <w:bCs/>
          <w:sz w:val="20"/>
          <w:szCs w:val="20"/>
        </w:rPr>
        <w:t>”, „</w:t>
      </w:r>
      <w:r w:rsidRPr="005C4673">
        <w:rPr>
          <w:b/>
          <w:bCs/>
          <w:sz w:val="20"/>
          <w:szCs w:val="20"/>
        </w:rPr>
        <w:t>DO UZUP.</w:t>
      </w:r>
      <w:r>
        <w:rPr>
          <w:bCs/>
          <w:sz w:val="20"/>
          <w:szCs w:val="20"/>
        </w:rPr>
        <w:t>” albo „</w:t>
      </w:r>
      <w:r w:rsidRPr="005C4673">
        <w:rPr>
          <w:b/>
          <w:bCs/>
          <w:sz w:val="20"/>
          <w:szCs w:val="20"/>
        </w:rPr>
        <w:t>N/D</w:t>
      </w:r>
      <w:r>
        <w:rPr>
          <w:bCs/>
          <w:sz w:val="20"/>
          <w:szCs w:val="20"/>
        </w:rPr>
        <w:t>”.</w:t>
      </w:r>
    </w:p>
    <w:p w:rsidR="003C70D2" w:rsidRDefault="003C70D2">
      <w:pPr>
        <w:jc w:val="both"/>
        <w:rPr>
          <w:bCs/>
          <w:sz w:val="20"/>
          <w:szCs w:val="20"/>
          <w:shd w:val="clear" w:color="auto" w:fill="FFFF00"/>
        </w:rPr>
      </w:pPr>
    </w:p>
    <w:p w:rsidR="003C70D2" w:rsidRDefault="003C70D2">
      <w:pPr>
        <w:jc w:val="both"/>
        <w:rPr>
          <w:sz w:val="20"/>
          <w:szCs w:val="20"/>
        </w:rPr>
      </w:pPr>
      <w:r>
        <w:rPr>
          <w:sz w:val="20"/>
          <w:szCs w:val="20"/>
        </w:rPr>
        <w:t>Odpowiedź ,,</w:t>
      </w:r>
      <w:r w:rsidRPr="005C4673">
        <w:rPr>
          <w:b/>
          <w:sz w:val="20"/>
          <w:szCs w:val="20"/>
        </w:rPr>
        <w:t>TAK</w:t>
      </w:r>
      <w:r>
        <w:rPr>
          <w:sz w:val="20"/>
          <w:szCs w:val="20"/>
        </w:rPr>
        <w:t>” należy zaznaczyć w przypadku, gdy na podstawie złożonych dokumentów możliwe jest udzielenie pozytywnej odpowiedzi na pytania zawarte w części Karty B2.</w:t>
      </w:r>
    </w:p>
    <w:p w:rsidR="003C70D2" w:rsidRDefault="003C70D2">
      <w:pPr>
        <w:jc w:val="both"/>
        <w:rPr>
          <w:sz w:val="20"/>
          <w:szCs w:val="20"/>
        </w:rPr>
      </w:pPr>
    </w:p>
    <w:p w:rsidR="003C70D2" w:rsidRDefault="003C70D2">
      <w:pPr>
        <w:jc w:val="both"/>
        <w:rPr>
          <w:sz w:val="20"/>
          <w:szCs w:val="20"/>
        </w:rPr>
      </w:pPr>
      <w:r>
        <w:rPr>
          <w:sz w:val="20"/>
          <w:szCs w:val="20"/>
        </w:rPr>
        <w:t>Odpowiedź ,,</w:t>
      </w:r>
      <w:r w:rsidRPr="005C4673">
        <w:rPr>
          <w:b/>
          <w:sz w:val="20"/>
          <w:szCs w:val="20"/>
        </w:rPr>
        <w:t>NIE</w:t>
      </w:r>
      <w:r>
        <w:rPr>
          <w:sz w:val="20"/>
          <w:szCs w:val="20"/>
        </w:rPr>
        <w:t xml:space="preserve">” należy zaznaczyć, gdy na podstawie złożonych dokumentów można jednoznacznie udzielić negatywnej odpowiedzi na pytania zawarte w części B2. </w:t>
      </w:r>
    </w:p>
    <w:p w:rsidR="003C70D2" w:rsidRDefault="003C70D2">
      <w:pPr>
        <w:jc w:val="both"/>
        <w:rPr>
          <w:sz w:val="20"/>
          <w:szCs w:val="20"/>
        </w:rPr>
      </w:pPr>
    </w:p>
    <w:p w:rsidR="003C70D2" w:rsidRDefault="003C70D2">
      <w:pPr>
        <w:jc w:val="both"/>
        <w:rPr>
          <w:b/>
          <w:sz w:val="20"/>
          <w:szCs w:val="20"/>
          <w:u w:val="single"/>
        </w:rPr>
      </w:pPr>
      <w:r>
        <w:rPr>
          <w:b/>
          <w:sz w:val="20"/>
          <w:szCs w:val="20"/>
          <w:u w:val="single"/>
        </w:rPr>
        <w:t>Uwaga: Zaznaczenie odpowiedzi ,,NIE” w częściach Karty B2 skutkuje odmową przyznania pomocy.</w:t>
      </w:r>
    </w:p>
    <w:p w:rsidR="003C70D2" w:rsidRDefault="003C70D2">
      <w:pPr>
        <w:jc w:val="both"/>
        <w:rPr>
          <w:sz w:val="20"/>
          <w:szCs w:val="20"/>
        </w:rPr>
      </w:pPr>
    </w:p>
    <w:p w:rsidR="003C70D2" w:rsidRDefault="003C70D2">
      <w:pPr>
        <w:jc w:val="both"/>
        <w:rPr>
          <w:sz w:val="20"/>
          <w:szCs w:val="20"/>
        </w:rPr>
      </w:pPr>
      <w:r>
        <w:rPr>
          <w:sz w:val="20"/>
          <w:szCs w:val="20"/>
        </w:rPr>
        <w:t>Odpowiedź ,,</w:t>
      </w:r>
      <w:r w:rsidRPr="00187DB7">
        <w:rPr>
          <w:b/>
          <w:sz w:val="20"/>
          <w:szCs w:val="20"/>
        </w:rPr>
        <w:t>DO UZUP</w:t>
      </w:r>
      <w:r>
        <w:rPr>
          <w:sz w:val="20"/>
          <w:szCs w:val="20"/>
        </w:rPr>
        <w:t xml:space="preserve">.” należy zaznaczyć, gdy nie można jednoznacznie udzielić odpowiedzi na pytania zawarte w części B2. </w:t>
      </w:r>
    </w:p>
    <w:p w:rsidR="003C70D2" w:rsidRDefault="003C70D2">
      <w:pPr>
        <w:jc w:val="both"/>
        <w:rPr>
          <w:sz w:val="20"/>
          <w:szCs w:val="20"/>
        </w:rPr>
      </w:pPr>
    </w:p>
    <w:p w:rsidR="003C70D2" w:rsidRDefault="003C70D2">
      <w:pPr>
        <w:jc w:val="both"/>
        <w:rPr>
          <w:sz w:val="20"/>
          <w:szCs w:val="20"/>
        </w:rPr>
      </w:pPr>
      <w:r>
        <w:rPr>
          <w:sz w:val="20"/>
          <w:szCs w:val="20"/>
        </w:rPr>
        <w:t>Odpowiedź ,,</w:t>
      </w:r>
      <w:r w:rsidRPr="00187DB7">
        <w:rPr>
          <w:b/>
          <w:sz w:val="20"/>
          <w:szCs w:val="20"/>
        </w:rPr>
        <w:t>N/D</w:t>
      </w:r>
      <w:r>
        <w:rPr>
          <w:sz w:val="20"/>
          <w:szCs w:val="20"/>
        </w:rPr>
        <w:t>” należy zaznaczyć, gdy pytani</w:t>
      </w:r>
      <w:r w:rsidR="00F76EE8">
        <w:rPr>
          <w:sz w:val="20"/>
          <w:szCs w:val="20"/>
        </w:rPr>
        <w:t>e</w:t>
      </w:r>
      <w:r>
        <w:rPr>
          <w:sz w:val="20"/>
          <w:szCs w:val="20"/>
        </w:rPr>
        <w:t xml:space="preserve"> nie dotycz</w:t>
      </w:r>
      <w:r w:rsidR="00F76EE8">
        <w:rPr>
          <w:sz w:val="20"/>
          <w:szCs w:val="20"/>
        </w:rPr>
        <w:t>y</w:t>
      </w:r>
      <w:r>
        <w:rPr>
          <w:sz w:val="20"/>
          <w:szCs w:val="20"/>
        </w:rPr>
        <w:t xml:space="preserve"> </w:t>
      </w:r>
      <w:r w:rsidR="001F67B6">
        <w:rPr>
          <w:sz w:val="20"/>
          <w:szCs w:val="20"/>
        </w:rPr>
        <w:t>następcy</w:t>
      </w:r>
      <w:r>
        <w:rPr>
          <w:sz w:val="20"/>
          <w:szCs w:val="20"/>
        </w:rPr>
        <w:t>.</w:t>
      </w:r>
    </w:p>
    <w:p w:rsidR="003C70D2" w:rsidRDefault="003C70D2">
      <w:pPr>
        <w:pStyle w:val="Legenda1"/>
        <w:jc w:val="both"/>
        <w:rPr>
          <w:sz w:val="20"/>
        </w:rPr>
      </w:pPr>
    </w:p>
    <w:p w:rsidR="003C70D2" w:rsidRDefault="003C70D2">
      <w:pPr>
        <w:pStyle w:val="Tekstpodstawowy31"/>
        <w:spacing w:after="0"/>
        <w:jc w:val="both"/>
        <w:rPr>
          <w:sz w:val="20"/>
          <w:szCs w:val="20"/>
        </w:rPr>
      </w:pPr>
      <w:r>
        <w:rPr>
          <w:b/>
          <w:sz w:val="20"/>
          <w:szCs w:val="20"/>
        </w:rPr>
        <w:t>Punkt 1.</w:t>
      </w:r>
      <w:r>
        <w:rPr>
          <w:sz w:val="20"/>
          <w:szCs w:val="20"/>
        </w:rPr>
        <w:t xml:space="preserve"> </w:t>
      </w:r>
    </w:p>
    <w:p w:rsidR="00046063" w:rsidRDefault="003C70D2" w:rsidP="00046063">
      <w:pPr>
        <w:pStyle w:val="Tekstpodstawowy31"/>
        <w:spacing w:after="0"/>
        <w:jc w:val="both"/>
        <w:rPr>
          <w:sz w:val="20"/>
          <w:szCs w:val="20"/>
        </w:rPr>
      </w:pPr>
      <w:r>
        <w:rPr>
          <w:sz w:val="20"/>
          <w:szCs w:val="20"/>
        </w:rPr>
        <w:t xml:space="preserve">Należy sprawdzić na podstawie pkt </w:t>
      </w:r>
      <w:r w:rsidR="005E713E">
        <w:rPr>
          <w:sz w:val="20"/>
          <w:szCs w:val="20"/>
        </w:rPr>
        <w:t>7</w:t>
      </w:r>
      <w:r>
        <w:rPr>
          <w:sz w:val="20"/>
          <w:szCs w:val="20"/>
        </w:rPr>
        <w:t xml:space="preserve">. Wniosku, czy </w:t>
      </w:r>
      <w:r w:rsidR="001F67B6">
        <w:rPr>
          <w:sz w:val="20"/>
          <w:szCs w:val="20"/>
        </w:rPr>
        <w:t>następcą</w:t>
      </w:r>
      <w:r>
        <w:rPr>
          <w:sz w:val="20"/>
          <w:szCs w:val="20"/>
        </w:rPr>
        <w:t xml:space="preserve"> jest: </w:t>
      </w:r>
    </w:p>
    <w:p w:rsidR="00046063" w:rsidRDefault="00046063" w:rsidP="00046063">
      <w:pPr>
        <w:pStyle w:val="Tekstpodstawowy31"/>
        <w:numPr>
          <w:ilvl w:val="0"/>
          <w:numId w:val="42"/>
        </w:numPr>
        <w:spacing w:after="0"/>
        <w:jc w:val="both"/>
        <w:rPr>
          <w:sz w:val="20"/>
          <w:szCs w:val="20"/>
        </w:rPr>
      </w:pPr>
      <w:r>
        <w:rPr>
          <w:sz w:val="20"/>
          <w:szCs w:val="20"/>
        </w:rPr>
        <w:t xml:space="preserve">w przypadku działania „Podstawowe usługi dla ludności i gospodarki wiejskiej” - </w:t>
      </w:r>
      <w:r w:rsidR="003C70D2">
        <w:rPr>
          <w:sz w:val="20"/>
          <w:szCs w:val="20"/>
        </w:rPr>
        <w:t>gmina; jednoosobowa spółka gminy; gminny zakład budżetowy</w:t>
      </w:r>
      <w:r w:rsidR="00135149">
        <w:rPr>
          <w:sz w:val="20"/>
          <w:szCs w:val="20"/>
        </w:rPr>
        <w:t>, związek międzygminny</w:t>
      </w:r>
      <w:r>
        <w:rPr>
          <w:sz w:val="20"/>
          <w:szCs w:val="20"/>
        </w:rPr>
        <w:t>;</w:t>
      </w:r>
    </w:p>
    <w:p w:rsidR="00046063" w:rsidRPr="00046063" w:rsidRDefault="00046063" w:rsidP="00046063">
      <w:pPr>
        <w:pStyle w:val="Tekstpodstawowy31"/>
        <w:numPr>
          <w:ilvl w:val="0"/>
          <w:numId w:val="42"/>
        </w:numPr>
        <w:spacing w:after="0"/>
        <w:jc w:val="both"/>
        <w:rPr>
          <w:sz w:val="20"/>
          <w:szCs w:val="20"/>
        </w:rPr>
      </w:pPr>
      <w:r w:rsidRPr="00046063">
        <w:rPr>
          <w:sz w:val="20"/>
          <w:szCs w:val="20"/>
        </w:rPr>
        <w:t>dla pozostałych działań – gmina, instytucja ku</w:t>
      </w:r>
      <w:r>
        <w:rPr>
          <w:sz w:val="20"/>
          <w:szCs w:val="20"/>
        </w:rPr>
        <w:t>l</w:t>
      </w:r>
      <w:r w:rsidRPr="00046063">
        <w:rPr>
          <w:sz w:val="20"/>
          <w:szCs w:val="20"/>
        </w:rPr>
        <w:t xml:space="preserve">tury dla której organizatorem jest </w:t>
      </w:r>
      <w:proofErr w:type="spellStart"/>
      <w:r w:rsidRPr="00046063">
        <w:rPr>
          <w:sz w:val="20"/>
          <w:szCs w:val="20"/>
        </w:rPr>
        <w:t>jst</w:t>
      </w:r>
      <w:proofErr w:type="spellEnd"/>
      <w:r w:rsidRPr="00046063">
        <w:rPr>
          <w:sz w:val="20"/>
          <w:szCs w:val="20"/>
        </w:rPr>
        <w:t xml:space="preserve">, </w:t>
      </w:r>
      <w:r w:rsidRPr="00046063">
        <w:rPr>
          <w:bCs/>
          <w:sz w:val="20"/>
          <w:szCs w:val="20"/>
        </w:rPr>
        <w:t>osoba prawna lub jednostka organizacyjna nieposiadająca osobowości prawnej, działająca na podstawie przepisów o stosunku Państwa do Kościoła Katolickiego w Rzeczypospolitej Polskiej, o stosunku Państwa do innych kościołów lub związków wyznaniowych oraz o gwarancjach wolności sumienia i wyznania, organizacja pozarządowa.</w:t>
      </w:r>
    </w:p>
    <w:p w:rsidR="003C70D2" w:rsidRDefault="003C70D2">
      <w:pPr>
        <w:jc w:val="both"/>
        <w:rPr>
          <w:sz w:val="20"/>
          <w:szCs w:val="20"/>
        </w:rPr>
      </w:pPr>
    </w:p>
    <w:p w:rsidR="003C70D2" w:rsidRDefault="003C70D2">
      <w:pPr>
        <w:pStyle w:val="Tekstpodstawowy31"/>
        <w:spacing w:after="0"/>
        <w:jc w:val="both"/>
        <w:rPr>
          <w:sz w:val="20"/>
          <w:szCs w:val="20"/>
        </w:rPr>
      </w:pPr>
      <w:r>
        <w:rPr>
          <w:b/>
          <w:sz w:val="20"/>
          <w:szCs w:val="20"/>
        </w:rPr>
        <w:t>Punkt 2.</w:t>
      </w:r>
      <w:r>
        <w:rPr>
          <w:sz w:val="20"/>
          <w:szCs w:val="20"/>
        </w:rPr>
        <w:t xml:space="preserve"> </w:t>
      </w:r>
    </w:p>
    <w:p w:rsidR="003C70D2" w:rsidRDefault="003C70D2">
      <w:pPr>
        <w:pStyle w:val="Tekstpodstawowy31"/>
        <w:spacing w:after="0"/>
        <w:jc w:val="both"/>
        <w:rPr>
          <w:sz w:val="20"/>
          <w:szCs w:val="20"/>
        </w:rPr>
      </w:pPr>
      <w:r>
        <w:rPr>
          <w:sz w:val="20"/>
          <w:szCs w:val="20"/>
        </w:rPr>
        <w:t xml:space="preserve">Należy sprawdzić czy miejscowość, w której będzie realizowana operacja należy do: gminy wiejskiej; gminy miejsko-wiejskiej, z wyłączeniem miast liczących powyżej 5 000 mieszkańców lub gminy miejskiej z wyłączeniem miejscowości liczących powyżej 5 000 mieszkańców </w:t>
      </w:r>
      <w:r w:rsidR="00135149">
        <w:rPr>
          <w:sz w:val="20"/>
          <w:szCs w:val="20"/>
        </w:rPr>
        <w:t xml:space="preserve">lub </w:t>
      </w:r>
      <w:r>
        <w:rPr>
          <w:sz w:val="20"/>
          <w:szCs w:val="20"/>
        </w:rPr>
        <w:t xml:space="preserve">w oparciu o identyfikator terytorialny określający typ gminy, zawarty w Krajowym Rejestrze Urzędowym Podziału Terytorialnego Kraju. Ostatnia </w:t>
      </w:r>
      <w:r>
        <w:rPr>
          <w:sz w:val="20"/>
          <w:szCs w:val="20"/>
        </w:rPr>
        <w:br/>
        <w:t>7-cyfra identyfikatora jeżeli jest równa:</w:t>
      </w:r>
    </w:p>
    <w:p w:rsidR="003C70D2" w:rsidRDefault="003C70D2">
      <w:pPr>
        <w:pStyle w:val="Tekstpodstawowy31"/>
        <w:spacing w:after="0"/>
        <w:jc w:val="both"/>
        <w:rPr>
          <w:sz w:val="20"/>
          <w:szCs w:val="20"/>
        </w:rPr>
      </w:pPr>
      <w:r>
        <w:rPr>
          <w:sz w:val="20"/>
          <w:szCs w:val="20"/>
        </w:rPr>
        <w:t>1 – gmina miejska,</w:t>
      </w:r>
    </w:p>
    <w:p w:rsidR="003C70D2" w:rsidRDefault="003C70D2">
      <w:pPr>
        <w:pStyle w:val="Tekstpodstawowy31"/>
        <w:spacing w:after="0"/>
        <w:jc w:val="both"/>
        <w:rPr>
          <w:sz w:val="20"/>
          <w:szCs w:val="20"/>
        </w:rPr>
      </w:pPr>
      <w:r>
        <w:rPr>
          <w:sz w:val="20"/>
          <w:szCs w:val="20"/>
        </w:rPr>
        <w:t>2 – gmina wiejska,</w:t>
      </w:r>
    </w:p>
    <w:p w:rsidR="003C70D2" w:rsidRDefault="003C70D2">
      <w:pPr>
        <w:pStyle w:val="Tekstpodstawowy31"/>
        <w:spacing w:after="0"/>
        <w:jc w:val="both"/>
        <w:rPr>
          <w:sz w:val="20"/>
          <w:szCs w:val="20"/>
        </w:rPr>
      </w:pPr>
      <w:r>
        <w:rPr>
          <w:sz w:val="20"/>
          <w:szCs w:val="20"/>
        </w:rPr>
        <w:t>3 – gmina miejsko-wiejska.</w:t>
      </w:r>
    </w:p>
    <w:p w:rsidR="003C70D2" w:rsidRDefault="003C70D2">
      <w:pPr>
        <w:pStyle w:val="Tekstpodstawowy31"/>
        <w:spacing w:after="0"/>
        <w:jc w:val="both"/>
        <w:rPr>
          <w:sz w:val="20"/>
          <w:szCs w:val="20"/>
        </w:rPr>
      </w:pPr>
      <w:r>
        <w:rPr>
          <w:sz w:val="20"/>
          <w:szCs w:val="20"/>
        </w:rPr>
        <w:t>W przypadku miasta należy sprawdzić dane statystyczne, czy liczba mieszkańców nie przekracza 5 000 mieszkańców</w:t>
      </w:r>
      <w:r w:rsidR="00135149" w:rsidRPr="00135149">
        <w:t xml:space="preserve"> </w:t>
      </w:r>
      <w:r w:rsidR="00EA3649">
        <w:rPr>
          <w:sz w:val="20"/>
          <w:szCs w:val="20"/>
        </w:rPr>
        <w:t>lub w miejscowości liczącej nie wię</w:t>
      </w:r>
      <w:r w:rsidR="00135149" w:rsidRPr="00135149">
        <w:rPr>
          <w:sz w:val="20"/>
          <w:szCs w:val="20"/>
        </w:rPr>
        <w:t>cej niż 50 000 mieszkańców - w przypadku operacji dotyczącej budowy, przebudowy, remontu lub wyposażenia targowiska stałego.</w:t>
      </w:r>
    </w:p>
    <w:p w:rsidR="003C70D2" w:rsidRDefault="003C70D2">
      <w:pPr>
        <w:autoSpaceDE w:val="0"/>
        <w:jc w:val="both"/>
        <w:rPr>
          <w:b/>
          <w:sz w:val="20"/>
          <w:szCs w:val="20"/>
        </w:rPr>
      </w:pPr>
      <w:r>
        <w:rPr>
          <w:b/>
          <w:sz w:val="20"/>
          <w:szCs w:val="20"/>
        </w:rPr>
        <w:lastRenderedPageBreak/>
        <w:t xml:space="preserve">Punkt 3. </w:t>
      </w:r>
    </w:p>
    <w:p w:rsidR="00FF6EAD" w:rsidRDefault="003C70D2">
      <w:pPr>
        <w:autoSpaceDE w:val="0"/>
        <w:jc w:val="both"/>
        <w:rPr>
          <w:i/>
          <w:sz w:val="20"/>
          <w:szCs w:val="20"/>
        </w:rPr>
      </w:pPr>
      <w:r>
        <w:rPr>
          <w:sz w:val="20"/>
          <w:szCs w:val="20"/>
        </w:rPr>
        <w:t>Należy sprawdzić, czy operacja jest zgodna z celem działania  i czy jej realizacja pozwoli na osiągnięcie tego celu</w:t>
      </w:r>
      <w:r w:rsidR="00205105">
        <w:rPr>
          <w:sz w:val="20"/>
          <w:szCs w:val="20"/>
        </w:rPr>
        <w:t>.</w:t>
      </w:r>
    </w:p>
    <w:p w:rsidR="003C70D2" w:rsidRDefault="003C70D2">
      <w:pPr>
        <w:autoSpaceDE w:val="0"/>
        <w:rPr>
          <w:sz w:val="20"/>
          <w:szCs w:val="20"/>
        </w:rPr>
      </w:pPr>
    </w:p>
    <w:p w:rsidR="003C70D2" w:rsidRDefault="003C70D2">
      <w:pPr>
        <w:jc w:val="both"/>
        <w:rPr>
          <w:b/>
          <w:sz w:val="20"/>
          <w:szCs w:val="20"/>
        </w:rPr>
      </w:pPr>
      <w:r>
        <w:rPr>
          <w:b/>
          <w:sz w:val="20"/>
          <w:szCs w:val="20"/>
        </w:rPr>
        <w:t xml:space="preserve">Punkt 4. </w:t>
      </w:r>
    </w:p>
    <w:p w:rsidR="003C70D2" w:rsidRDefault="003C70D2">
      <w:pPr>
        <w:jc w:val="both"/>
        <w:rPr>
          <w:sz w:val="20"/>
          <w:szCs w:val="20"/>
        </w:rPr>
      </w:pPr>
      <w:r>
        <w:rPr>
          <w:sz w:val="20"/>
          <w:szCs w:val="20"/>
        </w:rPr>
        <w:t>Należy sprawdzić, czy</w:t>
      </w:r>
      <w:r>
        <w:rPr>
          <w:b/>
          <w:sz w:val="20"/>
          <w:szCs w:val="20"/>
        </w:rPr>
        <w:t xml:space="preserve"> </w:t>
      </w:r>
      <w:r>
        <w:rPr>
          <w:sz w:val="20"/>
          <w:szCs w:val="20"/>
        </w:rPr>
        <w:t xml:space="preserve">operacja jest zgodna z zakresem pomocy podanym w Programie Rozwoju Obszarów Wiejskich na lata 2007-2013 oraz </w:t>
      </w:r>
      <w:r w:rsidR="00A80E92">
        <w:rPr>
          <w:sz w:val="20"/>
          <w:szCs w:val="20"/>
        </w:rPr>
        <w:t>r</w:t>
      </w:r>
      <w:r w:rsidR="00E2559A">
        <w:rPr>
          <w:sz w:val="20"/>
          <w:szCs w:val="20"/>
        </w:rPr>
        <w:t>ozporządzeniu</w:t>
      </w:r>
      <w:r w:rsidR="006C20A1">
        <w:rPr>
          <w:sz w:val="20"/>
          <w:szCs w:val="20"/>
        </w:rPr>
        <w:t xml:space="preserve"> </w:t>
      </w:r>
      <w:r w:rsidR="00571059">
        <w:rPr>
          <w:sz w:val="20"/>
          <w:szCs w:val="20"/>
        </w:rPr>
        <w:t>wykonawczym do działania</w:t>
      </w:r>
      <w:r w:rsidR="00E2559A">
        <w:rPr>
          <w:sz w:val="20"/>
          <w:szCs w:val="20"/>
        </w:rPr>
        <w:t>.</w:t>
      </w:r>
    </w:p>
    <w:p w:rsidR="00CB3840" w:rsidRDefault="00CB3840">
      <w:pPr>
        <w:jc w:val="both"/>
        <w:rPr>
          <w:b/>
          <w:sz w:val="20"/>
          <w:szCs w:val="20"/>
        </w:rPr>
      </w:pPr>
    </w:p>
    <w:p w:rsidR="005247B1" w:rsidRDefault="003C70D2">
      <w:pPr>
        <w:jc w:val="both"/>
        <w:rPr>
          <w:b/>
          <w:sz w:val="20"/>
          <w:szCs w:val="20"/>
        </w:rPr>
      </w:pPr>
      <w:r>
        <w:rPr>
          <w:b/>
          <w:sz w:val="20"/>
          <w:szCs w:val="20"/>
        </w:rPr>
        <w:t>Punkt 5</w:t>
      </w:r>
    </w:p>
    <w:p w:rsidR="00F76EE8" w:rsidRDefault="00F76EE8">
      <w:pPr>
        <w:jc w:val="both"/>
        <w:rPr>
          <w:sz w:val="20"/>
          <w:szCs w:val="20"/>
        </w:rPr>
      </w:pPr>
      <w:r>
        <w:rPr>
          <w:sz w:val="20"/>
          <w:szCs w:val="20"/>
        </w:rPr>
        <w:t xml:space="preserve">Należy sprawdzić czy </w:t>
      </w:r>
      <w:r w:rsidRPr="00F76EE8">
        <w:rPr>
          <w:sz w:val="20"/>
          <w:szCs w:val="20"/>
        </w:rPr>
        <w:t>Wnioskowana kwota pomocy przedstawiona we wniosku została pomniejszona o dotychczas wypłacone środki</w:t>
      </w:r>
      <w:r>
        <w:rPr>
          <w:sz w:val="20"/>
          <w:szCs w:val="20"/>
        </w:rPr>
        <w:t>.</w:t>
      </w:r>
    </w:p>
    <w:p w:rsidR="003C70D2" w:rsidRDefault="00F76EE8">
      <w:pPr>
        <w:jc w:val="both"/>
        <w:rPr>
          <w:sz w:val="20"/>
          <w:szCs w:val="20"/>
        </w:rPr>
      </w:pPr>
      <w:r>
        <w:rPr>
          <w:sz w:val="20"/>
          <w:szCs w:val="20"/>
        </w:rPr>
        <w:t xml:space="preserve">W przypadku gdy dotychczasowemu beneficjentowi nie wypłacono środków finansowych należy zaznaczyć odpowiedź </w:t>
      </w:r>
      <w:r>
        <w:rPr>
          <w:bCs/>
          <w:sz w:val="20"/>
          <w:szCs w:val="20"/>
        </w:rPr>
        <w:t>„</w:t>
      </w:r>
      <w:r w:rsidRPr="005C4673">
        <w:rPr>
          <w:b/>
          <w:bCs/>
          <w:sz w:val="20"/>
          <w:szCs w:val="20"/>
        </w:rPr>
        <w:t>N/D</w:t>
      </w:r>
      <w:r>
        <w:rPr>
          <w:bCs/>
          <w:sz w:val="20"/>
          <w:szCs w:val="20"/>
        </w:rPr>
        <w:t>”</w:t>
      </w:r>
    </w:p>
    <w:p w:rsidR="00CB3840" w:rsidRDefault="00CB3840">
      <w:pPr>
        <w:jc w:val="both"/>
        <w:rPr>
          <w:b/>
          <w:sz w:val="20"/>
          <w:szCs w:val="20"/>
        </w:rPr>
      </w:pPr>
    </w:p>
    <w:p w:rsidR="003C70D2" w:rsidRDefault="003C70D2">
      <w:pPr>
        <w:jc w:val="both"/>
        <w:rPr>
          <w:b/>
          <w:sz w:val="20"/>
          <w:szCs w:val="20"/>
        </w:rPr>
      </w:pPr>
      <w:r>
        <w:rPr>
          <w:b/>
          <w:sz w:val="20"/>
          <w:szCs w:val="20"/>
        </w:rPr>
        <w:t>Punkt 6</w:t>
      </w:r>
    </w:p>
    <w:p w:rsidR="003C70D2" w:rsidRPr="00D02E66" w:rsidRDefault="003C70D2">
      <w:pPr>
        <w:jc w:val="both"/>
        <w:rPr>
          <w:sz w:val="20"/>
          <w:szCs w:val="20"/>
        </w:rPr>
      </w:pPr>
      <w:r w:rsidRPr="00D02E66">
        <w:rPr>
          <w:sz w:val="20"/>
          <w:szCs w:val="20"/>
        </w:rPr>
        <w:t>Należy sprawdzić, czy dane finansowe we wniosku są</w:t>
      </w:r>
      <w:r w:rsidR="00D02E66">
        <w:rPr>
          <w:sz w:val="20"/>
          <w:szCs w:val="20"/>
        </w:rPr>
        <w:t xml:space="preserve"> zgodne i</w:t>
      </w:r>
      <w:r w:rsidRPr="00D02E66">
        <w:rPr>
          <w:sz w:val="20"/>
          <w:szCs w:val="20"/>
        </w:rPr>
        <w:t xml:space="preserve"> poprawne pod względem rachunkowym.</w:t>
      </w:r>
    </w:p>
    <w:p w:rsidR="00051B93" w:rsidRDefault="00051B93">
      <w:pPr>
        <w:jc w:val="both"/>
        <w:rPr>
          <w:i/>
          <w:sz w:val="20"/>
          <w:szCs w:val="20"/>
        </w:rPr>
      </w:pPr>
    </w:p>
    <w:p w:rsidR="00AA0F43" w:rsidRDefault="00AA0F43" w:rsidP="00AA0F43">
      <w:pPr>
        <w:pStyle w:val="Tekstkomentarza"/>
        <w:tabs>
          <w:tab w:val="left" w:pos="3779"/>
        </w:tabs>
        <w:ind w:right="74"/>
        <w:jc w:val="both"/>
        <w:rPr>
          <w:b/>
          <w:color w:val="000000"/>
        </w:rPr>
      </w:pPr>
      <w:r w:rsidRPr="001F5930">
        <w:rPr>
          <w:b/>
          <w:color w:val="000000"/>
        </w:rPr>
        <w:t xml:space="preserve">Punkt </w:t>
      </w:r>
      <w:r>
        <w:rPr>
          <w:b/>
          <w:color w:val="000000"/>
        </w:rPr>
        <w:t>7</w:t>
      </w:r>
      <w:r w:rsidRPr="001F5930">
        <w:rPr>
          <w:b/>
          <w:color w:val="000000"/>
        </w:rPr>
        <w:t xml:space="preserve">. </w:t>
      </w:r>
    </w:p>
    <w:p w:rsidR="00AA0F43" w:rsidRPr="001F5930" w:rsidRDefault="00AA0F43" w:rsidP="00AA0F43">
      <w:pPr>
        <w:pStyle w:val="Tekstkomentarza"/>
        <w:tabs>
          <w:tab w:val="left" w:pos="3779"/>
        </w:tabs>
        <w:ind w:right="74"/>
        <w:jc w:val="both"/>
        <w:rPr>
          <w:color w:val="000000"/>
        </w:rPr>
      </w:pPr>
      <w:r>
        <w:rPr>
          <w:color w:val="000000"/>
        </w:rPr>
        <w:t>N</w:t>
      </w:r>
      <w:r w:rsidRPr="001F5930">
        <w:rPr>
          <w:color w:val="000000"/>
        </w:rPr>
        <w:t xml:space="preserve">ależy sprawdzić czy </w:t>
      </w:r>
      <w:r>
        <w:rPr>
          <w:color w:val="000000"/>
        </w:rPr>
        <w:t xml:space="preserve">następca </w:t>
      </w:r>
      <w:r w:rsidRPr="001F5930">
        <w:rPr>
          <w:color w:val="000000"/>
        </w:rPr>
        <w:t>nie</w:t>
      </w:r>
      <w:r>
        <w:rPr>
          <w:color w:val="000000"/>
        </w:rPr>
        <w:t xml:space="preserve"> </w:t>
      </w:r>
      <w:r w:rsidRPr="001F5930">
        <w:rPr>
          <w:color w:val="000000"/>
        </w:rPr>
        <w:t xml:space="preserve">będący właścicielem nieruchomości, lub będący jej współwłaścicielem posiada prawo do dysponowania tą nieruchomością na cele określone we wniosku przez okres 7 lat </w:t>
      </w:r>
      <w:r>
        <w:rPr>
          <w:color w:val="000000"/>
        </w:rPr>
        <w:t>od dnia przyznania pomocy</w:t>
      </w:r>
      <w:r w:rsidRPr="001F5930">
        <w:rPr>
          <w:color w:val="000000"/>
        </w:rPr>
        <w:t xml:space="preserve"> (na podstawie oświadczenia właściciela lub współwłaściciela nieruchomości)</w:t>
      </w:r>
      <w:r>
        <w:rPr>
          <w:color w:val="000000"/>
        </w:rPr>
        <w:t>. W przypadku działania 321 „Podstawowe usługi dla gospodarki i ludności wiejskiej” okres związania celem wynosi 5 lat</w:t>
      </w:r>
      <w:r w:rsidR="00046063">
        <w:rPr>
          <w:color w:val="000000"/>
        </w:rPr>
        <w:t xml:space="preserve"> od dnia przyznania pomocy</w:t>
      </w:r>
      <w:r w:rsidRPr="001F5930">
        <w:rPr>
          <w:color w:val="000000"/>
        </w:rPr>
        <w:t>.</w:t>
      </w:r>
    </w:p>
    <w:p w:rsidR="00AA0F43" w:rsidRDefault="00AA0F43">
      <w:pPr>
        <w:jc w:val="both"/>
        <w:rPr>
          <w:i/>
          <w:sz w:val="20"/>
          <w:szCs w:val="20"/>
        </w:rPr>
      </w:pPr>
    </w:p>
    <w:p w:rsidR="00AA0F43" w:rsidRDefault="00AA0F43" w:rsidP="00AA0F43">
      <w:pPr>
        <w:jc w:val="both"/>
        <w:rPr>
          <w:sz w:val="20"/>
          <w:szCs w:val="20"/>
        </w:rPr>
      </w:pPr>
      <w:r w:rsidRPr="00246803">
        <w:rPr>
          <w:b/>
          <w:bCs/>
          <w:sz w:val="20"/>
          <w:szCs w:val="20"/>
        </w:rPr>
        <w:t xml:space="preserve">Punkt </w:t>
      </w:r>
      <w:r>
        <w:rPr>
          <w:b/>
          <w:bCs/>
          <w:sz w:val="20"/>
          <w:szCs w:val="20"/>
        </w:rPr>
        <w:t>8</w:t>
      </w:r>
      <w:r w:rsidRPr="00246803">
        <w:rPr>
          <w:b/>
          <w:bCs/>
          <w:sz w:val="20"/>
          <w:szCs w:val="20"/>
        </w:rPr>
        <w:t>.</w:t>
      </w:r>
      <w:r>
        <w:rPr>
          <w:sz w:val="20"/>
          <w:szCs w:val="20"/>
        </w:rPr>
        <w:t xml:space="preserve"> </w:t>
      </w:r>
    </w:p>
    <w:p w:rsidR="00AA0F43" w:rsidRDefault="00AA0F43" w:rsidP="00AA0F43">
      <w:pPr>
        <w:jc w:val="both"/>
        <w:rPr>
          <w:color w:val="000000"/>
          <w:sz w:val="20"/>
          <w:szCs w:val="20"/>
        </w:rPr>
      </w:pPr>
      <w:r w:rsidRPr="001F5930">
        <w:rPr>
          <w:color w:val="000000"/>
          <w:sz w:val="20"/>
          <w:szCs w:val="20"/>
        </w:rPr>
        <w:t>Na podstawie załącznika „Obliczenia wartości bieżącej netto” należy określić, czy przedsięwzięcie nie ma charakteru komercyjnego (nie generuje znacznego dochodu netto – NPV przedsięwzięcia jest niższe niż 25% wartości całkowitych kosztów przedsięwzięcia).</w:t>
      </w:r>
    </w:p>
    <w:p w:rsidR="00BC6D12" w:rsidRPr="00BC6D12" w:rsidRDefault="005B422C" w:rsidP="00BC6D12">
      <w:pPr>
        <w:jc w:val="both"/>
        <w:rPr>
          <w:color w:val="000000"/>
          <w:sz w:val="20"/>
          <w:szCs w:val="20"/>
        </w:rPr>
      </w:pPr>
      <w:r w:rsidRPr="005B422C">
        <w:rPr>
          <w:color w:val="000000"/>
          <w:sz w:val="20"/>
          <w:szCs w:val="20"/>
        </w:rPr>
        <w:t xml:space="preserve">Należy zaznaczyć „N/D” dla następców wnioskodawcy w ramach działania „Podstawowe usługi dla ludności </w:t>
      </w:r>
      <w:r w:rsidRPr="005B422C">
        <w:rPr>
          <w:color w:val="000000"/>
          <w:sz w:val="20"/>
          <w:szCs w:val="20"/>
        </w:rPr>
        <w:br/>
        <w:t>i gospodarki wiejskiej” w zakresie:</w:t>
      </w:r>
    </w:p>
    <w:p w:rsidR="00BC6D12" w:rsidRPr="00BC6D12" w:rsidRDefault="005B422C" w:rsidP="00BC6D12">
      <w:pPr>
        <w:jc w:val="both"/>
        <w:rPr>
          <w:color w:val="000000"/>
          <w:sz w:val="20"/>
          <w:szCs w:val="20"/>
        </w:rPr>
      </w:pPr>
      <w:r w:rsidRPr="005B422C">
        <w:rPr>
          <w:color w:val="000000"/>
          <w:sz w:val="20"/>
          <w:szCs w:val="20"/>
        </w:rPr>
        <w:t>- gospodarka wodno-ściekowej,</w:t>
      </w:r>
    </w:p>
    <w:p w:rsidR="00BC6D12" w:rsidRPr="00BC6D12" w:rsidRDefault="005B422C" w:rsidP="00BC6D12">
      <w:pPr>
        <w:jc w:val="both"/>
        <w:rPr>
          <w:color w:val="000000"/>
          <w:sz w:val="20"/>
          <w:szCs w:val="20"/>
        </w:rPr>
      </w:pPr>
      <w:r w:rsidRPr="005B422C">
        <w:rPr>
          <w:color w:val="000000"/>
          <w:sz w:val="20"/>
          <w:szCs w:val="20"/>
        </w:rPr>
        <w:t>- tworzenie systemu zbiórki segregacji lub wywozu odpadów komunalnych,</w:t>
      </w:r>
    </w:p>
    <w:p w:rsidR="00BC6D12" w:rsidRPr="00BC6D12" w:rsidRDefault="005B422C" w:rsidP="00BC6D12">
      <w:pPr>
        <w:jc w:val="both"/>
        <w:rPr>
          <w:color w:val="000000"/>
          <w:sz w:val="20"/>
          <w:szCs w:val="20"/>
        </w:rPr>
      </w:pPr>
      <w:r w:rsidRPr="005B422C">
        <w:rPr>
          <w:color w:val="000000"/>
          <w:sz w:val="20"/>
          <w:szCs w:val="20"/>
        </w:rPr>
        <w:t>- wytwarzanie, dystrybucja energii ze źródeł odnawialnych.</w:t>
      </w:r>
    </w:p>
    <w:p w:rsidR="00046063" w:rsidRDefault="00046063" w:rsidP="00AA0F43">
      <w:pPr>
        <w:jc w:val="both"/>
        <w:rPr>
          <w:b/>
          <w:sz w:val="20"/>
          <w:szCs w:val="20"/>
          <w:u w:val="single"/>
        </w:rPr>
      </w:pPr>
    </w:p>
    <w:tbl>
      <w:tblPr>
        <w:tblW w:w="0" w:type="auto"/>
        <w:tblInd w:w="108" w:type="dxa"/>
        <w:tblLayout w:type="fixed"/>
        <w:tblLook w:val="0000"/>
      </w:tblPr>
      <w:tblGrid>
        <w:gridCol w:w="9107"/>
      </w:tblGrid>
      <w:tr w:rsidR="003C70D2" w:rsidTr="004B26DC">
        <w:trPr>
          <w:trHeight w:val="753"/>
        </w:trPr>
        <w:tc>
          <w:tcPr>
            <w:tcW w:w="9107"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jc w:val="center"/>
              <w:rPr>
                <w:b/>
                <w:bCs/>
                <w:iCs/>
                <w:sz w:val="20"/>
                <w:szCs w:val="20"/>
                <w:shd w:val="clear" w:color="auto" w:fill="00FF00"/>
              </w:rPr>
            </w:pPr>
            <w:r>
              <w:rPr>
                <w:b/>
                <w:bCs/>
                <w:iCs/>
                <w:sz w:val="20"/>
                <w:szCs w:val="20"/>
              </w:rPr>
              <w:t>CZĘŚĆ C: WSTĘPNY WYNIK WERYFIKACJI KOMPLETNOŚCI I POPRAWNOŚCI</w:t>
            </w:r>
            <w:r w:rsidR="00CB3840">
              <w:rPr>
                <w:b/>
                <w:bCs/>
                <w:iCs/>
                <w:sz w:val="20"/>
                <w:szCs w:val="20"/>
              </w:rPr>
              <w:t xml:space="preserve">, </w:t>
            </w:r>
            <w:r>
              <w:rPr>
                <w:b/>
                <w:bCs/>
                <w:iCs/>
                <w:sz w:val="20"/>
                <w:szCs w:val="20"/>
              </w:rPr>
              <w:t>ZGODNOŚCI Z ZASADAMI PRZYZNAWANIA ORAZ POZIOMU POMOCY</w:t>
            </w:r>
          </w:p>
        </w:tc>
      </w:tr>
    </w:tbl>
    <w:p w:rsidR="003C70D2" w:rsidRDefault="003C70D2">
      <w:pPr>
        <w:jc w:val="both"/>
        <w:rPr>
          <w:b/>
          <w:sz w:val="20"/>
          <w:szCs w:val="20"/>
        </w:rPr>
      </w:pPr>
    </w:p>
    <w:p w:rsidR="003C70D2" w:rsidRDefault="003C70D2">
      <w:pPr>
        <w:jc w:val="both"/>
        <w:rPr>
          <w:b/>
          <w:sz w:val="20"/>
          <w:szCs w:val="20"/>
        </w:rPr>
      </w:pPr>
      <w:r>
        <w:rPr>
          <w:b/>
          <w:sz w:val="20"/>
          <w:szCs w:val="20"/>
        </w:rPr>
        <w:t xml:space="preserve">I. Wstępny wynik </w:t>
      </w:r>
    </w:p>
    <w:p w:rsidR="003C70D2" w:rsidRDefault="003C70D2">
      <w:pPr>
        <w:jc w:val="both"/>
        <w:rPr>
          <w:b/>
          <w:sz w:val="20"/>
          <w:szCs w:val="20"/>
        </w:rPr>
      </w:pPr>
    </w:p>
    <w:p w:rsidR="003C70D2" w:rsidRDefault="003C70D2">
      <w:pPr>
        <w:jc w:val="both"/>
        <w:rPr>
          <w:sz w:val="20"/>
          <w:szCs w:val="20"/>
        </w:rPr>
      </w:pPr>
      <w:r>
        <w:rPr>
          <w:sz w:val="20"/>
          <w:szCs w:val="20"/>
        </w:rPr>
        <w:t>W pkt „I. Wstępny wynik ” należy zaznaczyć tylko jedną właściwą odpowiedź, poprzez wstawienie znaku „X” w odpowiednim polu.</w:t>
      </w:r>
    </w:p>
    <w:p w:rsidR="003C70D2" w:rsidRDefault="003C70D2">
      <w:pPr>
        <w:jc w:val="both"/>
        <w:rPr>
          <w:sz w:val="20"/>
          <w:szCs w:val="20"/>
        </w:rPr>
      </w:pPr>
    </w:p>
    <w:p w:rsidR="003C70D2" w:rsidRDefault="003C70D2">
      <w:pPr>
        <w:pStyle w:val="Tekstpodstawowy"/>
        <w:jc w:val="both"/>
        <w:rPr>
          <w:bCs/>
          <w:i w:val="0"/>
          <w:sz w:val="20"/>
          <w:szCs w:val="20"/>
        </w:rPr>
      </w:pPr>
      <w:r>
        <w:rPr>
          <w:i w:val="0"/>
          <w:sz w:val="20"/>
          <w:szCs w:val="20"/>
        </w:rPr>
        <w:t xml:space="preserve">Punkt </w:t>
      </w:r>
      <w:r>
        <w:rPr>
          <w:bCs/>
          <w:i w:val="0"/>
          <w:sz w:val="20"/>
          <w:szCs w:val="20"/>
        </w:rPr>
        <w:t xml:space="preserve">1 </w:t>
      </w:r>
    </w:p>
    <w:p w:rsidR="003C70D2" w:rsidRDefault="003C70D2">
      <w:pPr>
        <w:pStyle w:val="Tekstpodstawowy"/>
        <w:jc w:val="both"/>
        <w:rPr>
          <w:bCs/>
          <w:i w:val="0"/>
          <w:sz w:val="20"/>
          <w:szCs w:val="20"/>
        </w:rPr>
      </w:pPr>
    </w:p>
    <w:p w:rsidR="00080A5A" w:rsidRDefault="003C70D2">
      <w:pPr>
        <w:pStyle w:val="Tekstpodstawowy"/>
        <w:jc w:val="both"/>
        <w:rPr>
          <w:b w:val="0"/>
          <w:i w:val="0"/>
          <w:sz w:val="20"/>
          <w:szCs w:val="20"/>
        </w:rPr>
      </w:pPr>
      <w:r>
        <w:rPr>
          <w:b w:val="0"/>
          <w:i w:val="0"/>
          <w:sz w:val="20"/>
          <w:szCs w:val="20"/>
        </w:rPr>
        <w:t xml:space="preserve">Należy wstawić znak „X”, jeżeli na podstawie dotychczasowej weryfikacji stwierdzono, że Wniosek </w:t>
      </w:r>
      <w:r w:rsidR="00080A5A">
        <w:rPr>
          <w:b w:val="0"/>
          <w:i w:val="0"/>
          <w:sz w:val="20"/>
          <w:szCs w:val="20"/>
        </w:rPr>
        <w:t xml:space="preserve">następcy kompletny i poprawny, </w:t>
      </w:r>
      <w:r>
        <w:rPr>
          <w:b w:val="0"/>
          <w:i w:val="0"/>
          <w:sz w:val="20"/>
          <w:szCs w:val="20"/>
        </w:rPr>
        <w:t xml:space="preserve">zgodny z zasadami udzielania pomocy w ramach </w:t>
      </w:r>
      <w:r w:rsidR="007B1075">
        <w:rPr>
          <w:b w:val="0"/>
          <w:i w:val="0"/>
          <w:sz w:val="20"/>
          <w:szCs w:val="20"/>
        </w:rPr>
        <w:t xml:space="preserve">danego </w:t>
      </w:r>
      <w:r>
        <w:rPr>
          <w:b w:val="0"/>
          <w:i w:val="0"/>
          <w:sz w:val="20"/>
          <w:szCs w:val="20"/>
        </w:rPr>
        <w:t xml:space="preserve">działania, </w:t>
      </w:r>
      <w:r w:rsidR="00CB3840">
        <w:rPr>
          <w:b w:val="0"/>
          <w:i w:val="0"/>
          <w:sz w:val="20"/>
          <w:szCs w:val="20"/>
        </w:rPr>
        <w:t xml:space="preserve">oraz </w:t>
      </w:r>
      <w:r w:rsidR="00080A5A">
        <w:rPr>
          <w:b w:val="0"/>
          <w:i w:val="0"/>
          <w:sz w:val="20"/>
          <w:szCs w:val="20"/>
        </w:rPr>
        <w:t xml:space="preserve">weryfikacja </w:t>
      </w:r>
      <w:r w:rsidR="00CB3840">
        <w:rPr>
          <w:b w:val="0"/>
          <w:i w:val="0"/>
          <w:sz w:val="20"/>
          <w:szCs w:val="20"/>
        </w:rPr>
        <w:t xml:space="preserve">poziomu pomocy </w:t>
      </w:r>
      <w:r w:rsidR="00080A5A">
        <w:rPr>
          <w:b w:val="0"/>
          <w:i w:val="0"/>
          <w:sz w:val="20"/>
          <w:szCs w:val="20"/>
        </w:rPr>
        <w:t xml:space="preserve">jest </w:t>
      </w:r>
      <w:r>
        <w:rPr>
          <w:b w:val="0"/>
          <w:i w:val="0"/>
          <w:sz w:val="20"/>
          <w:szCs w:val="20"/>
        </w:rPr>
        <w:t>pozytywna</w:t>
      </w:r>
      <w:r w:rsidR="00080A5A">
        <w:rPr>
          <w:b w:val="0"/>
          <w:i w:val="0"/>
          <w:sz w:val="20"/>
          <w:szCs w:val="20"/>
        </w:rPr>
        <w:t>.</w:t>
      </w:r>
    </w:p>
    <w:p w:rsidR="003C70D2" w:rsidRDefault="003C70D2">
      <w:pPr>
        <w:pStyle w:val="Tekstpodstawowy"/>
        <w:jc w:val="both"/>
        <w:rPr>
          <w:bCs/>
          <w:i w:val="0"/>
          <w:sz w:val="20"/>
          <w:szCs w:val="20"/>
        </w:rPr>
      </w:pPr>
      <w:r w:rsidDel="00080A5A">
        <w:rPr>
          <w:b w:val="0"/>
          <w:i w:val="0"/>
          <w:sz w:val="20"/>
          <w:szCs w:val="20"/>
        </w:rPr>
        <w:t>Następnie należy przejść do pkt VI</w:t>
      </w:r>
      <w:r w:rsidR="00FD3344" w:rsidDel="00080A5A">
        <w:rPr>
          <w:b w:val="0"/>
          <w:i w:val="0"/>
          <w:sz w:val="20"/>
          <w:szCs w:val="20"/>
        </w:rPr>
        <w:t>.</w:t>
      </w:r>
      <w:r w:rsidDel="00080A5A">
        <w:rPr>
          <w:b w:val="0"/>
          <w:i w:val="0"/>
          <w:sz w:val="20"/>
          <w:szCs w:val="20"/>
        </w:rPr>
        <w:t xml:space="preserve"> „</w:t>
      </w:r>
      <w:r w:rsidR="005B422C" w:rsidRPr="005B422C">
        <w:rPr>
          <w:b w:val="0"/>
          <w:sz w:val="20"/>
          <w:szCs w:val="20"/>
        </w:rPr>
        <w:t>Wynik weryfikacji kompletności i poprawności, zgodności z zasadami przyznawania oraz poziomu pomocy”</w:t>
      </w:r>
      <w:r w:rsidR="00B2641B">
        <w:rPr>
          <w:i w:val="0"/>
          <w:sz w:val="20"/>
          <w:szCs w:val="20"/>
        </w:rPr>
        <w:t>.</w:t>
      </w:r>
      <w:r>
        <w:rPr>
          <w:i w:val="0"/>
          <w:sz w:val="20"/>
          <w:szCs w:val="20"/>
        </w:rPr>
        <w:t xml:space="preserve"> </w:t>
      </w:r>
    </w:p>
    <w:p w:rsidR="003C70D2" w:rsidRDefault="003C70D2">
      <w:pPr>
        <w:pStyle w:val="Tekstpodstawowy"/>
        <w:jc w:val="both"/>
        <w:rPr>
          <w:b w:val="0"/>
          <w:i w:val="0"/>
          <w:color w:val="333333"/>
          <w:sz w:val="20"/>
          <w:szCs w:val="20"/>
        </w:rPr>
      </w:pPr>
    </w:p>
    <w:p w:rsidR="003C70D2" w:rsidRDefault="003C70D2">
      <w:pPr>
        <w:pStyle w:val="Tekstpodstawowy"/>
        <w:jc w:val="both"/>
        <w:rPr>
          <w:i w:val="0"/>
          <w:sz w:val="20"/>
          <w:szCs w:val="20"/>
        </w:rPr>
      </w:pPr>
      <w:r>
        <w:rPr>
          <w:i w:val="0"/>
          <w:sz w:val="20"/>
          <w:szCs w:val="20"/>
        </w:rPr>
        <w:t>Punkt 2</w:t>
      </w:r>
    </w:p>
    <w:p w:rsidR="003C70D2" w:rsidRDefault="003C70D2">
      <w:pPr>
        <w:pStyle w:val="Tekstpodstawowy"/>
        <w:jc w:val="both"/>
        <w:rPr>
          <w:b w:val="0"/>
          <w:i w:val="0"/>
          <w:sz w:val="20"/>
          <w:szCs w:val="20"/>
        </w:rPr>
      </w:pPr>
      <w:r>
        <w:rPr>
          <w:b w:val="0"/>
          <w:i w:val="0"/>
          <w:sz w:val="20"/>
          <w:szCs w:val="20"/>
        </w:rPr>
        <w:t>Należy wstawić znak „X”, jeżeli na podstawie dotychczasowej weryfikacji stwierdzono konieczność uzupełnienia, poprawienia lub złożenia wyjaśnień do Wniosku (w części B1 – B</w:t>
      </w:r>
      <w:r w:rsidR="00CB3840">
        <w:rPr>
          <w:b w:val="0"/>
          <w:i w:val="0"/>
          <w:sz w:val="20"/>
          <w:szCs w:val="20"/>
        </w:rPr>
        <w:t>2</w:t>
      </w:r>
      <w:r>
        <w:rPr>
          <w:b w:val="0"/>
          <w:i w:val="0"/>
          <w:sz w:val="20"/>
          <w:szCs w:val="20"/>
        </w:rPr>
        <w:t xml:space="preserve"> zaznaczono odpowiedź </w:t>
      </w:r>
      <w:r>
        <w:rPr>
          <w:b w:val="0"/>
          <w:i w:val="0"/>
          <w:sz w:val="20"/>
          <w:szCs w:val="20"/>
        </w:rPr>
        <w:br/>
        <w:t xml:space="preserve"> „</w:t>
      </w:r>
      <w:r w:rsidRPr="00FB0D6B">
        <w:rPr>
          <w:i w:val="0"/>
          <w:sz w:val="20"/>
          <w:szCs w:val="20"/>
        </w:rPr>
        <w:t>DO UZUP</w:t>
      </w:r>
      <w:r w:rsidR="00FB0D6B">
        <w:rPr>
          <w:b w:val="0"/>
          <w:i w:val="0"/>
          <w:sz w:val="20"/>
          <w:szCs w:val="20"/>
        </w:rPr>
        <w:t>.</w:t>
      </w:r>
      <w:r>
        <w:rPr>
          <w:b w:val="0"/>
          <w:i w:val="0"/>
          <w:sz w:val="20"/>
          <w:szCs w:val="20"/>
        </w:rPr>
        <w:t>”).</w:t>
      </w:r>
    </w:p>
    <w:p w:rsidR="003C70D2" w:rsidRDefault="003C70D2">
      <w:pPr>
        <w:pStyle w:val="Tekstpodstawowy"/>
        <w:jc w:val="both"/>
        <w:rPr>
          <w:b w:val="0"/>
          <w:i w:val="0"/>
          <w:sz w:val="20"/>
          <w:szCs w:val="20"/>
        </w:rPr>
      </w:pPr>
    </w:p>
    <w:p w:rsidR="003C70D2" w:rsidRDefault="003C70D2">
      <w:pPr>
        <w:pStyle w:val="Tekstpodstawowy"/>
        <w:jc w:val="both"/>
        <w:rPr>
          <w:i w:val="0"/>
          <w:sz w:val="20"/>
          <w:szCs w:val="20"/>
        </w:rPr>
      </w:pPr>
      <w:r>
        <w:rPr>
          <w:i w:val="0"/>
          <w:sz w:val="20"/>
          <w:szCs w:val="20"/>
        </w:rPr>
        <w:t>Punkt 3</w:t>
      </w:r>
    </w:p>
    <w:p w:rsidR="00E3174A" w:rsidRDefault="003C70D2">
      <w:pPr>
        <w:jc w:val="both"/>
        <w:rPr>
          <w:sz w:val="20"/>
          <w:szCs w:val="20"/>
        </w:rPr>
      </w:pPr>
      <w:r>
        <w:rPr>
          <w:sz w:val="20"/>
          <w:szCs w:val="20"/>
        </w:rPr>
        <w:t xml:space="preserve">Należy wstawić znak „X”, jeżeli na podstawie dotychczasowej weryfikacji stwierdzono, że Wniosek nie jest zgodny z zasadami udzielania pomocy w ramach </w:t>
      </w:r>
      <w:r w:rsidR="007B1075">
        <w:rPr>
          <w:sz w:val="20"/>
          <w:szCs w:val="20"/>
        </w:rPr>
        <w:t xml:space="preserve">danego </w:t>
      </w:r>
      <w:r>
        <w:rPr>
          <w:sz w:val="20"/>
          <w:szCs w:val="20"/>
        </w:rPr>
        <w:t xml:space="preserve">działania </w:t>
      </w:r>
      <w:r w:rsidR="00B2641B">
        <w:rPr>
          <w:sz w:val="20"/>
          <w:szCs w:val="20"/>
        </w:rPr>
        <w:t xml:space="preserve">lub </w:t>
      </w:r>
      <w:r>
        <w:rPr>
          <w:sz w:val="20"/>
          <w:szCs w:val="20"/>
        </w:rPr>
        <w:t>na którekolwiek z pytań w części B2 zaznaczona została odpowiedź „</w:t>
      </w:r>
      <w:r w:rsidRPr="00727FB2">
        <w:rPr>
          <w:sz w:val="20"/>
          <w:szCs w:val="20"/>
        </w:rPr>
        <w:t>NIE</w:t>
      </w:r>
      <w:r>
        <w:rPr>
          <w:sz w:val="20"/>
          <w:szCs w:val="20"/>
        </w:rPr>
        <w:t>”. Następnie należy przejść do pkt VI. „</w:t>
      </w:r>
      <w:r w:rsidR="005B422C" w:rsidRPr="005B422C">
        <w:rPr>
          <w:i/>
          <w:sz w:val="20"/>
          <w:szCs w:val="20"/>
        </w:rPr>
        <w:t>Wynik weryfikacji kompletności i poprawności, zgodności z zasadami przyznawania oraz poziomu pomocy</w:t>
      </w:r>
      <w:r>
        <w:rPr>
          <w:sz w:val="20"/>
          <w:szCs w:val="20"/>
        </w:rPr>
        <w:t>”</w:t>
      </w:r>
      <w:r w:rsidR="00CB3840">
        <w:rPr>
          <w:sz w:val="20"/>
          <w:szCs w:val="20"/>
        </w:rPr>
        <w:t>.</w:t>
      </w:r>
      <w:r>
        <w:rPr>
          <w:sz w:val="20"/>
          <w:szCs w:val="20"/>
        </w:rPr>
        <w:t xml:space="preserve"> </w:t>
      </w:r>
    </w:p>
    <w:p w:rsidR="003C70D2" w:rsidRDefault="003C70D2">
      <w:pPr>
        <w:pStyle w:val="Tekstpodstawowy"/>
        <w:jc w:val="both"/>
        <w:rPr>
          <w:i w:val="0"/>
          <w:sz w:val="20"/>
          <w:szCs w:val="20"/>
        </w:rPr>
      </w:pPr>
      <w:r>
        <w:rPr>
          <w:i w:val="0"/>
          <w:sz w:val="20"/>
          <w:szCs w:val="20"/>
        </w:rPr>
        <w:lastRenderedPageBreak/>
        <w:t>II. ZAKRES WYMAGANYCH I UZUPEŁNIEŃ/WYJAŚNIEŃ:</w:t>
      </w:r>
    </w:p>
    <w:p w:rsidR="003C70D2" w:rsidRDefault="003C70D2">
      <w:pPr>
        <w:pStyle w:val="Tekstpodstawowy"/>
        <w:jc w:val="both"/>
        <w:rPr>
          <w:i w:val="0"/>
          <w:sz w:val="20"/>
          <w:szCs w:val="20"/>
        </w:rPr>
      </w:pPr>
    </w:p>
    <w:p w:rsidR="003C70D2" w:rsidRDefault="003C70D2">
      <w:pPr>
        <w:jc w:val="both"/>
        <w:rPr>
          <w:sz w:val="20"/>
          <w:szCs w:val="20"/>
        </w:rPr>
      </w:pPr>
      <w:r>
        <w:rPr>
          <w:bCs/>
          <w:iCs/>
          <w:sz w:val="20"/>
          <w:szCs w:val="20"/>
        </w:rPr>
        <w:t>W punkcie</w:t>
      </w:r>
      <w:r w:rsidR="008E6753">
        <w:rPr>
          <w:i/>
          <w:iCs/>
          <w:sz w:val="20"/>
          <w:szCs w:val="20"/>
        </w:rPr>
        <w:t xml:space="preserve"> C.1.„</w:t>
      </w:r>
      <w:r>
        <w:rPr>
          <w:i/>
          <w:iCs/>
          <w:sz w:val="20"/>
          <w:szCs w:val="20"/>
        </w:rPr>
        <w:t>Zakres wymaganych I uzupełnień/wyjaśnień – weryfikacja po I uzupełnieniach/wyjaśnieniach”</w:t>
      </w:r>
      <w:r>
        <w:rPr>
          <w:iCs/>
          <w:sz w:val="20"/>
          <w:szCs w:val="20"/>
        </w:rPr>
        <w:t xml:space="preserve"> </w:t>
      </w:r>
      <w:r>
        <w:rPr>
          <w:sz w:val="20"/>
          <w:szCs w:val="20"/>
        </w:rPr>
        <w:t xml:space="preserve">należy wymienić </w:t>
      </w:r>
      <w:r>
        <w:rPr>
          <w:iCs/>
          <w:sz w:val="20"/>
          <w:szCs w:val="20"/>
        </w:rPr>
        <w:t>wszystkie dokumenty z części</w:t>
      </w:r>
      <w:r>
        <w:rPr>
          <w:b/>
          <w:iCs/>
          <w:sz w:val="20"/>
          <w:szCs w:val="20"/>
        </w:rPr>
        <w:t xml:space="preserve"> </w:t>
      </w:r>
      <w:r>
        <w:rPr>
          <w:iCs/>
          <w:sz w:val="20"/>
          <w:szCs w:val="20"/>
        </w:rPr>
        <w:t>B1 – B</w:t>
      </w:r>
      <w:r w:rsidR="008667D3">
        <w:rPr>
          <w:iCs/>
          <w:sz w:val="20"/>
          <w:szCs w:val="20"/>
        </w:rPr>
        <w:t>2</w:t>
      </w:r>
      <w:r>
        <w:rPr>
          <w:iCs/>
          <w:sz w:val="20"/>
          <w:szCs w:val="20"/>
        </w:rPr>
        <w:t>, przy których została zaznaczona odpowiedź „</w:t>
      </w:r>
      <w:r w:rsidRPr="00727FB2">
        <w:rPr>
          <w:b/>
          <w:iCs/>
          <w:sz w:val="20"/>
          <w:szCs w:val="20"/>
        </w:rPr>
        <w:t>DO UZUP</w:t>
      </w:r>
      <w:r>
        <w:rPr>
          <w:iCs/>
          <w:sz w:val="20"/>
          <w:szCs w:val="20"/>
        </w:rPr>
        <w:t xml:space="preserve">.” </w:t>
      </w:r>
      <w:r>
        <w:rPr>
          <w:sz w:val="20"/>
          <w:szCs w:val="20"/>
        </w:rPr>
        <w:t xml:space="preserve">a także </w:t>
      </w:r>
      <w:r>
        <w:rPr>
          <w:bCs/>
          <w:iCs/>
          <w:sz w:val="20"/>
          <w:szCs w:val="20"/>
        </w:rPr>
        <w:t>ewentualną inną konieczną dokumentację niezbędną do przeprowadzenia weryfikacji Wniosku</w:t>
      </w:r>
      <w:r>
        <w:rPr>
          <w:sz w:val="20"/>
          <w:szCs w:val="20"/>
        </w:rPr>
        <w:t xml:space="preserve">. Następnie do </w:t>
      </w:r>
      <w:r w:rsidR="00A649E2">
        <w:rPr>
          <w:sz w:val="20"/>
          <w:szCs w:val="20"/>
        </w:rPr>
        <w:t>n</w:t>
      </w:r>
      <w:r w:rsidR="008667D3">
        <w:rPr>
          <w:sz w:val="20"/>
          <w:szCs w:val="20"/>
        </w:rPr>
        <w:t xml:space="preserve">astępcy </w:t>
      </w:r>
      <w:r>
        <w:rPr>
          <w:sz w:val="20"/>
          <w:szCs w:val="20"/>
        </w:rPr>
        <w:t>należy skierować pismo</w:t>
      </w:r>
      <w:r>
        <w:rPr>
          <w:b/>
          <w:i/>
          <w:sz w:val="20"/>
          <w:szCs w:val="20"/>
        </w:rPr>
        <w:t xml:space="preserve"> </w:t>
      </w:r>
      <w:r w:rsidRPr="00D31057">
        <w:rPr>
          <w:b/>
          <w:sz w:val="20"/>
          <w:szCs w:val="20"/>
        </w:rPr>
        <w:t>P-2/</w:t>
      </w:r>
      <w:r w:rsidR="0099189D">
        <w:rPr>
          <w:b/>
          <w:sz w:val="20"/>
          <w:szCs w:val="20"/>
        </w:rPr>
        <w:t>294</w:t>
      </w:r>
      <w:r w:rsidRPr="00D31057">
        <w:rPr>
          <w:sz w:val="20"/>
          <w:szCs w:val="20"/>
        </w:rPr>
        <w:t>,</w:t>
      </w:r>
      <w:r>
        <w:rPr>
          <w:sz w:val="20"/>
          <w:szCs w:val="20"/>
        </w:rPr>
        <w:t xml:space="preserve"> informujące o konieczności uzupełnienia Wniosku z wyszczególnionymi ww. brakującymi dokumentami. W wierszu Karty </w:t>
      </w:r>
      <w:r>
        <w:rPr>
          <w:i/>
          <w:sz w:val="20"/>
          <w:szCs w:val="20"/>
        </w:rPr>
        <w:t>„I uzupełnienia/wyjaśnienia należy złożyć w terminie”</w:t>
      </w:r>
      <w:r>
        <w:rPr>
          <w:sz w:val="20"/>
          <w:szCs w:val="20"/>
        </w:rPr>
        <w:t xml:space="preserve"> należy wypełnić po otrzymaniu potwierdzenia odbioru pisma przez </w:t>
      </w:r>
      <w:r w:rsidR="00A649E2">
        <w:rPr>
          <w:sz w:val="20"/>
          <w:szCs w:val="20"/>
        </w:rPr>
        <w:t>n</w:t>
      </w:r>
      <w:r w:rsidR="008667D3">
        <w:rPr>
          <w:sz w:val="20"/>
          <w:szCs w:val="20"/>
        </w:rPr>
        <w:t xml:space="preserve">astępcę </w:t>
      </w:r>
      <w:r>
        <w:rPr>
          <w:sz w:val="20"/>
          <w:szCs w:val="20"/>
        </w:rPr>
        <w:t xml:space="preserve">licząc 14 dni kalendarzowych od dnia następującego po otrzymaniu pisma przez </w:t>
      </w:r>
      <w:r w:rsidR="00A649E2">
        <w:rPr>
          <w:sz w:val="20"/>
          <w:szCs w:val="20"/>
        </w:rPr>
        <w:t>n</w:t>
      </w:r>
      <w:r w:rsidR="008667D3">
        <w:rPr>
          <w:sz w:val="20"/>
          <w:szCs w:val="20"/>
        </w:rPr>
        <w:t>astępcę</w:t>
      </w:r>
      <w:r>
        <w:rPr>
          <w:sz w:val="20"/>
          <w:szCs w:val="20"/>
        </w:rPr>
        <w:t xml:space="preserve">. W przypadku, gdy do UM wpłynie informacja z placówki pocztowej, że </w:t>
      </w:r>
      <w:r w:rsidR="00A649E2">
        <w:rPr>
          <w:sz w:val="20"/>
          <w:szCs w:val="20"/>
        </w:rPr>
        <w:t>n</w:t>
      </w:r>
      <w:r w:rsidR="008667D3">
        <w:rPr>
          <w:sz w:val="20"/>
          <w:szCs w:val="20"/>
        </w:rPr>
        <w:t xml:space="preserve">astępca </w:t>
      </w:r>
      <w:r>
        <w:rPr>
          <w:sz w:val="20"/>
          <w:szCs w:val="20"/>
        </w:rPr>
        <w:t xml:space="preserve">nie odebrał pisma o uzupełnienie wówczas 14-dniowy termin na uzupełnienie/poprawienie Wniosku należy liczyć od dnia następującego po ostatnim dniu w którym </w:t>
      </w:r>
      <w:r w:rsidR="00A649E2">
        <w:rPr>
          <w:sz w:val="20"/>
          <w:szCs w:val="20"/>
        </w:rPr>
        <w:t>n</w:t>
      </w:r>
      <w:r w:rsidR="008667D3">
        <w:rPr>
          <w:sz w:val="20"/>
          <w:szCs w:val="20"/>
        </w:rPr>
        <w:t xml:space="preserve">astępca </w:t>
      </w:r>
      <w:r>
        <w:rPr>
          <w:sz w:val="20"/>
          <w:szCs w:val="20"/>
        </w:rPr>
        <w:t>mógł odebrać przesyłkę w placówce pocztowej.</w:t>
      </w:r>
    </w:p>
    <w:p w:rsidR="003C70D2" w:rsidRDefault="003C70D2">
      <w:pPr>
        <w:jc w:val="both"/>
        <w:rPr>
          <w:sz w:val="20"/>
          <w:szCs w:val="20"/>
        </w:rPr>
      </w:pPr>
    </w:p>
    <w:p w:rsidR="003C70D2" w:rsidRDefault="003C70D2">
      <w:pPr>
        <w:jc w:val="both"/>
        <w:rPr>
          <w:sz w:val="20"/>
          <w:szCs w:val="20"/>
        </w:rPr>
      </w:pPr>
      <w:r>
        <w:rPr>
          <w:sz w:val="20"/>
          <w:szCs w:val="20"/>
        </w:rPr>
        <w:t xml:space="preserve">Podczas przekazywania do </w:t>
      </w:r>
      <w:r w:rsidR="00A649E2">
        <w:rPr>
          <w:sz w:val="20"/>
          <w:szCs w:val="20"/>
        </w:rPr>
        <w:t>n</w:t>
      </w:r>
      <w:r w:rsidR="008667D3">
        <w:rPr>
          <w:sz w:val="20"/>
          <w:szCs w:val="20"/>
        </w:rPr>
        <w:t xml:space="preserve">astępcy </w:t>
      </w:r>
      <w:r w:rsidRPr="00D31057">
        <w:rPr>
          <w:sz w:val="20"/>
          <w:szCs w:val="20"/>
        </w:rPr>
        <w:t xml:space="preserve">pisma </w:t>
      </w:r>
      <w:r w:rsidRPr="00D31057">
        <w:rPr>
          <w:b/>
          <w:sz w:val="20"/>
          <w:szCs w:val="20"/>
        </w:rPr>
        <w:t>P-2/</w:t>
      </w:r>
      <w:r w:rsidR="0099189D">
        <w:rPr>
          <w:b/>
          <w:sz w:val="20"/>
          <w:szCs w:val="20"/>
        </w:rPr>
        <w:t>294</w:t>
      </w:r>
      <w:r w:rsidRPr="00D31057">
        <w:rPr>
          <w:sz w:val="20"/>
          <w:szCs w:val="20"/>
        </w:rPr>
        <w:t>:</w:t>
      </w:r>
    </w:p>
    <w:p w:rsidR="003C70D2" w:rsidRDefault="003C70D2">
      <w:pPr>
        <w:numPr>
          <w:ilvl w:val="0"/>
          <w:numId w:val="3"/>
        </w:numPr>
        <w:tabs>
          <w:tab w:val="left" w:pos="360"/>
        </w:tabs>
        <w:ind w:left="360"/>
        <w:jc w:val="both"/>
        <w:rPr>
          <w:bCs/>
          <w:sz w:val="20"/>
          <w:szCs w:val="20"/>
        </w:rPr>
      </w:pPr>
      <w:r>
        <w:rPr>
          <w:iCs/>
          <w:sz w:val="20"/>
          <w:szCs w:val="20"/>
        </w:rPr>
        <w:t>wskazane jest, aby</w:t>
      </w:r>
      <w:r>
        <w:rPr>
          <w:bCs/>
          <w:sz w:val="20"/>
          <w:szCs w:val="20"/>
        </w:rPr>
        <w:t xml:space="preserve"> dołączyć</w:t>
      </w:r>
      <w:r>
        <w:rPr>
          <w:b/>
          <w:bCs/>
          <w:sz w:val="20"/>
          <w:szCs w:val="20"/>
        </w:rPr>
        <w:t xml:space="preserve"> </w:t>
      </w:r>
      <w:r>
        <w:rPr>
          <w:bCs/>
          <w:sz w:val="20"/>
          <w:szCs w:val="20"/>
        </w:rPr>
        <w:t xml:space="preserve">kopie błędnie wypełnionych stron Wniosku </w:t>
      </w:r>
      <w:r>
        <w:rPr>
          <w:sz w:val="20"/>
          <w:szCs w:val="20"/>
        </w:rPr>
        <w:t xml:space="preserve">oraz kopie załączników wypełnianych na formularzach UM </w:t>
      </w:r>
      <w:r>
        <w:rPr>
          <w:bCs/>
          <w:sz w:val="20"/>
          <w:szCs w:val="20"/>
        </w:rPr>
        <w:t xml:space="preserve">złożonych przez </w:t>
      </w:r>
      <w:r w:rsidR="00A649E2">
        <w:rPr>
          <w:bCs/>
          <w:sz w:val="20"/>
          <w:szCs w:val="20"/>
        </w:rPr>
        <w:t>n</w:t>
      </w:r>
      <w:r w:rsidR="008667D3">
        <w:rPr>
          <w:bCs/>
          <w:sz w:val="20"/>
          <w:szCs w:val="20"/>
        </w:rPr>
        <w:t xml:space="preserve">astępcę </w:t>
      </w:r>
      <w:r>
        <w:rPr>
          <w:bCs/>
          <w:sz w:val="20"/>
          <w:szCs w:val="20"/>
        </w:rPr>
        <w:t>z zaznaczeniem błędów,</w:t>
      </w:r>
    </w:p>
    <w:p w:rsidR="003C70D2" w:rsidRDefault="003C70D2">
      <w:pPr>
        <w:numPr>
          <w:ilvl w:val="0"/>
          <w:numId w:val="3"/>
        </w:numPr>
        <w:tabs>
          <w:tab w:val="left" w:pos="360"/>
        </w:tabs>
        <w:ind w:left="360"/>
        <w:jc w:val="both"/>
        <w:rPr>
          <w:iCs/>
          <w:sz w:val="20"/>
          <w:szCs w:val="20"/>
        </w:rPr>
      </w:pPr>
      <w:r>
        <w:rPr>
          <w:sz w:val="20"/>
          <w:szCs w:val="20"/>
        </w:rPr>
        <w:t>j</w:t>
      </w:r>
      <w:r>
        <w:rPr>
          <w:iCs/>
          <w:sz w:val="20"/>
          <w:szCs w:val="20"/>
        </w:rPr>
        <w:t xml:space="preserve">eżeli </w:t>
      </w:r>
      <w:r w:rsidR="00A649E2">
        <w:rPr>
          <w:iCs/>
          <w:sz w:val="20"/>
          <w:szCs w:val="20"/>
        </w:rPr>
        <w:t>n</w:t>
      </w:r>
      <w:r w:rsidR="008667D3">
        <w:rPr>
          <w:iCs/>
          <w:sz w:val="20"/>
          <w:szCs w:val="20"/>
        </w:rPr>
        <w:t xml:space="preserve">astępca </w:t>
      </w:r>
      <w:r>
        <w:rPr>
          <w:iCs/>
          <w:sz w:val="20"/>
          <w:szCs w:val="20"/>
        </w:rPr>
        <w:t xml:space="preserve">we Wniosku podał numer faksu należy każdorazowo </w:t>
      </w:r>
      <w:r w:rsidRPr="00D31057">
        <w:rPr>
          <w:iCs/>
          <w:sz w:val="20"/>
          <w:szCs w:val="20"/>
        </w:rPr>
        <w:t xml:space="preserve">pismo </w:t>
      </w:r>
      <w:r w:rsidRPr="00D31057">
        <w:rPr>
          <w:b/>
          <w:sz w:val="20"/>
          <w:szCs w:val="20"/>
        </w:rPr>
        <w:t>P-2/</w:t>
      </w:r>
      <w:r w:rsidR="0099189D">
        <w:rPr>
          <w:b/>
          <w:sz w:val="20"/>
          <w:szCs w:val="20"/>
        </w:rPr>
        <w:t>294</w:t>
      </w:r>
      <w:r>
        <w:rPr>
          <w:b/>
          <w:sz w:val="20"/>
          <w:szCs w:val="20"/>
        </w:rPr>
        <w:t xml:space="preserve"> </w:t>
      </w:r>
      <w:r>
        <w:rPr>
          <w:sz w:val="20"/>
          <w:szCs w:val="20"/>
        </w:rPr>
        <w:t>wys</w:t>
      </w:r>
      <w:r>
        <w:rPr>
          <w:iCs/>
          <w:sz w:val="20"/>
          <w:szCs w:val="20"/>
        </w:rPr>
        <w:t>łać faksem</w:t>
      </w:r>
      <w:r>
        <w:rPr>
          <w:b/>
          <w:i/>
          <w:iCs/>
          <w:sz w:val="20"/>
          <w:szCs w:val="20"/>
        </w:rPr>
        <w:t xml:space="preserve"> </w:t>
      </w:r>
      <w:r>
        <w:rPr>
          <w:iCs/>
          <w:sz w:val="20"/>
          <w:szCs w:val="20"/>
        </w:rPr>
        <w:t>i niezwłocznie po tym – listownie. Potwierdzenie nadania pisma faksem należy dołączyć do kopii wysłanego pocztą pisma, albo</w:t>
      </w:r>
    </w:p>
    <w:p w:rsidR="003C70D2" w:rsidRDefault="003C70D2">
      <w:pPr>
        <w:numPr>
          <w:ilvl w:val="0"/>
          <w:numId w:val="3"/>
        </w:numPr>
        <w:tabs>
          <w:tab w:val="left" w:pos="360"/>
        </w:tabs>
        <w:ind w:left="360"/>
        <w:jc w:val="both"/>
        <w:rPr>
          <w:iCs/>
          <w:sz w:val="20"/>
          <w:szCs w:val="20"/>
        </w:rPr>
      </w:pPr>
      <w:r>
        <w:rPr>
          <w:iCs/>
          <w:sz w:val="20"/>
          <w:szCs w:val="20"/>
        </w:rPr>
        <w:t xml:space="preserve">w przypadku, gdy </w:t>
      </w:r>
      <w:r w:rsidR="00A649E2">
        <w:rPr>
          <w:iCs/>
          <w:sz w:val="20"/>
          <w:szCs w:val="20"/>
        </w:rPr>
        <w:t>n</w:t>
      </w:r>
      <w:r w:rsidR="008667D3">
        <w:rPr>
          <w:iCs/>
          <w:sz w:val="20"/>
          <w:szCs w:val="20"/>
        </w:rPr>
        <w:t xml:space="preserve">astępca </w:t>
      </w:r>
      <w:r>
        <w:rPr>
          <w:iCs/>
          <w:sz w:val="20"/>
          <w:szCs w:val="20"/>
        </w:rPr>
        <w:t xml:space="preserve">podał we Wniosku numer telefonu lub adres e-mail, należy każdorazowo powiadomić </w:t>
      </w:r>
      <w:r w:rsidR="00A649E2">
        <w:rPr>
          <w:iCs/>
          <w:sz w:val="20"/>
          <w:szCs w:val="20"/>
        </w:rPr>
        <w:t>n</w:t>
      </w:r>
      <w:r w:rsidR="008667D3">
        <w:rPr>
          <w:iCs/>
          <w:sz w:val="20"/>
          <w:szCs w:val="20"/>
        </w:rPr>
        <w:t xml:space="preserve">astępcę </w:t>
      </w:r>
      <w:r>
        <w:rPr>
          <w:iCs/>
          <w:sz w:val="20"/>
          <w:szCs w:val="20"/>
        </w:rPr>
        <w:t>telefonicznie lub pocztą elektroniczną o konieczności uzupełnienia/poprawienia Wniosku i następnie niezwłocznie wysyłać pismo listownie. Równocześnie na kopii wysłanego pisma należy umieścić adnotację o dokonaniu telefonicznego zawiadomienia lub dołączyć do kopii wysłanego pocztą pisma, kopię wysłanego e-maila, (jeżeli jest to możliwe również kopię otrzymanego potwierdzenia odbioru e-maila).</w:t>
      </w:r>
    </w:p>
    <w:p w:rsidR="003C70D2" w:rsidRDefault="003C70D2">
      <w:pPr>
        <w:numPr>
          <w:ilvl w:val="0"/>
          <w:numId w:val="3"/>
        </w:numPr>
        <w:tabs>
          <w:tab w:val="left" w:pos="360"/>
        </w:tabs>
        <w:ind w:left="360"/>
        <w:jc w:val="both"/>
        <w:rPr>
          <w:bCs/>
          <w:sz w:val="20"/>
          <w:szCs w:val="20"/>
        </w:rPr>
      </w:pPr>
      <w:r>
        <w:rPr>
          <w:bCs/>
          <w:sz w:val="20"/>
          <w:szCs w:val="20"/>
        </w:rPr>
        <w:t>w zależności od charakteru wystąpienia</w:t>
      </w:r>
      <w:r>
        <w:rPr>
          <w:iCs/>
          <w:sz w:val="20"/>
          <w:szCs w:val="20"/>
        </w:rPr>
        <w:t xml:space="preserve">, w piśmie </w:t>
      </w:r>
      <w:r>
        <w:rPr>
          <w:bCs/>
          <w:sz w:val="20"/>
          <w:szCs w:val="20"/>
        </w:rPr>
        <w:t xml:space="preserve">należy zaznaczyć, iż Wniosek wymaga uzupełnienia, ponownego uzupełnienia lub złożenia wyjaśnień. Wskazując w </w:t>
      </w:r>
      <w:r w:rsidRPr="00D31057">
        <w:rPr>
          <w:bCs/>
          <w:sz w:val="20"/>
          <w:szCs w:val="20"/>
        </w:rPr>
        <w:t xml:space="preserve">piśmie </w:t>
      </w:r>
      <w:r w:rsidRPr="00D31057">
        <w:rPr>
          <w:b/>
          <w:bCs/>
          <w:sz w:val="20"/>
          <w:szCs w:val="20"/>
        </w:rPr>
        <w:t>P-2/</w:t>
      </w:r>
      <w:r w:rsidR="0099189D">
        <w:rPr>
          <w:b/>
          <w:bCs/>
          <w:sz w:val="20"/>
          <w:szCs w:val="20"/>
        </w:rPr>
        <w:t>294</w:t>
      </w:r>
      <w:r>
        <w:rPr>
          <w:bCs/>
          <w:sz w:val="20"/>
          <w:szCs w:val="20"/>
        </w:rPr>
        <w:t xml:space="preserve"> imię i nazwisko osoby prowadzącej sprawę należy podać dane „Weryfikującego” Wniosek.</w:t>
      </w:r>
    </w:p>
    <w:p w:rsidR="003C70D2" w:rsidRDefault="003C70D2">
      <w:pPr>
        <w:jc w:val="both"/>
        <w:rPr>
          <w:sz w:val="20"/>
          <w:szCs w:val="20"/>
        </w:rPr>
      </w:pPr>
    </w:p>
    <w:p w:rsidR="003C70D2" w:rsidRDefault="003C70D2">
      <w:pPr>
        <w:jc w:val="both"/>
        <w:rPr>
          <w:sz w:val="20"/>
          <w:szCs w:val="20"/>
        </w:rPr>
      </w:pPr>
      <w:r>
        <w:rPr>
          <w:sz w:val="20"/>
          <w:szCs w:val="20"/>
        </w:rPr>
        <w:t xml:space="preserve">Podczas redagowania pism do </w:t>
      </w:r>
      <w:r w:rsidR="00A649E2">
        <w:rPr>
          <w:sz w:val="20"/>
          <w:szCs w:val="20"/>
        </w:rPr>
        <w:t>n</w:t>
      </w:r>
      <w:r w:rsidR="008667D3">
        <w:rPr>
          <w:sz w:val="20"/>
          <w:szCs w:val="20"/>
        </w:rPr>
        <w:t xml:space="preserve">astępcy </w:t>
      </w:r>
      <w:r>
        <w:rPr>
          <w:sz w:val="20"/>
          <w:szCs w:val="20"/>
        </w:rPr>
        <w:t xml:space="preserve">istnieje możliwość wykorzystania uwag/ notatek sporządzonych podczas weryfikacji Wniosku. </w:t>
      </w:r>
    </w:p>
    <w:p w:rsidR="003C70D2" w:rsidRDefault="003C70D2">
      <w:pPr>
        <w:jc w:val="both"/>
        <w:rPr>
          <w:sz w:val="20"/>
          <w:szCs w:val="20"/>
        </w:rPr>
      </w:pPr>
    </w:p>
    <w:p w:rsidR="003C70D2" w:rsidRDefault="003C70D2">
      <w:pPr>
        <w:jc w:val="both"/>
        <w:rPr>
          <w:sz w:val="20"/>
          <w:szCs w:val="20"/>
        </w:rPr>
      </w:pPr>
      <w:r>
        <w:rPr>
          <w:sz w:val="20"/>
          <w:szCs w:val="20"/>
        </w:rPr>
        <w:t>W wierszu „</w:t>
      </w:r>
      <w:r>
        <w:rPr>
          <w:bCs/>
          <w:i/>
          <w:sz w:val="20"/>
          <w:szCs w:val="20"/>
        </w:rPr>
        <w:t>Data</w:t>
      </w:r>
      <w:r w:rsidR="0055124D">
        <w:rPr>
          <w:bCs/>
          <w:i/>
          <w:sz w:val="20"/>
          <w:szCs w:val="20"/>
        </w:rPr>
        <w:t xml:space="preserve"> nadania/złożenia I uzupełnie</w:t>
      </w:r>
      <w:r>
        <w:rPr>
          <w:bCs/>
          <w:i/>
          <w:sz w:val="20"/>
          <w:szCs w:val="20"/>
        </w:rPr>
        <w:t>ń</w:t>
      </w:r>
      <w:r w:rsidR="00C53F49">
        <w:rPr>
          <w:bCs/>
          <w:i/>
          <w:sz w:val="20"/>
          <w:szCs w:val="20"/>
        </w:rPr>
        <w:t xml:space="preserve"> </w:t>
      </w:r>
      <w:r>
        <w:rPr>
          <w:bCs/>
          <w:i/>
          <w:sz w:val="20"/>
          <w:szCs w:val="20"/>
        </w:rPr>
        <w:t>/</w:t>
      </w:r>
      <w:r w:rsidR="00C53F49">
        <w:rPr>
          <w:bCs/>
          <w:i/>
          <w:sz w:val="20"/>
          <w:szCs w:val="20"/>
        </w:rPr>
        <w:t xml:space="preserve"> </w:t>
      </w:r>
      <w:r>
        <w:rPr>
          <w:bCs/>
          <w:i/>
          <w:sz w:val="20"/>
          <w:szCs w:val="20"/>
        </w:rPr>
        <w:t>wyjaśnień”</w:t>
      </w:r>
      <w:r>
        <w:rPr>
          <w:sz w:val="20"/>
          <w:szCs w:val="20"/>
        </w:rPr>
        <w:t>, należy wpisać datę dostarczenia do UM, uzupełnień/wyjaśnień, a następnie w punkcie</w:t>
      </w:r>
      <w:r>
        <w:rPr>
          <w:iCs/>
          <w:sz w:val="20"/>
          <w:szCs w:val="20"/>
        </w:rPr>
        <w:t xml:space="preserve"> „C.1. </w:t>
      </w:r>
      <w:r>
        <w:rPr>
          <w:i/>
          <w:iCs/>
          <w:sz w:val="20"/>
          <w:szCs w:val="20"/>
        </w:rPr>
        <w:t>Zakres wymaganych uzupełnień/wyjaśnień - Weryfikacja po I uzupełnieniach/wyjaśnieniach”</w:t>
      </w:r>
      <w:r>
        <w:rPr>
          <w:b/>
          <w:iCs/>
          <w:sz w:val="20"/>
          <w:szCs w:val="20"/>
        </w:rPr>
        <w:t xml:space="preserve"> </w:t>
      </w:r>
      <w:r>
        <w:rPr>
          <w:bCs/>
          <w:iCs/>
          <w:sz w:val="20"/>
          <w:szCs w:val="20"/>
        </w:rPr>
        <w:t>zaznaczyć „</w:t>
      </w:r>
      <w:r w:rsidRPr="007620D4">
        <w:rPr>
          <w:b/>
          <w:bCs/>
          <w:iCs/>
          <w:sz w:val="20"/>
          <w:szCs w:val="20"/>
        </w:rPr>
        <w:t>TAK</w:t>
      </w:r>
      <w:r>
        <w:rPr>
          <w:bCs/>
          <w:iCs/>
          <w:sz w:val="20"/>
          <w:szCs w:val="20"/>
        </w:rPr>
        <w:t>”, jeżeli dany dokument został uzupełniony/wyjaśniony albo „</w:t>
      </w:r>
      <w:r w:rsidRPr="007620D4">
        <w:rPr>
          <w:b/>
          <w:bCs/>
          <w:iCs/>
          <w:sz w:val="20"/>
          <w:szCs w:val="20"/>
        </w:rPr>
        <w:t xml:space="preserve">DO UZUP.”, </w:t>
      </w:r>
      <w:r>
        <w:rPr>
          <w:bCs/>
          <w:iCs/>
          <w:sz w:val="20"/>
          <w:szCs w:val="20"/>
        </w:rPr>
        <w:t>jeżeli jest on niepoprawny albo „</w:t>
      </w:r>
      <w:r w:rsidRPr="007620D4">
        <w:rPr>
          <w:b/>
          <w:bCs/>
          <w:iCs/>
          <w:sz w:val="20"/>
          <w:szCs w:val="20"/>
        </w:rPr>
        <w:t>NIE</w:t>
      </w:r>
      <w:r>
        <w:rPr>
          <w:bCs/>
          <w:iCs/>
          <w:sz w:val="20"/>
          <w:szCs w:val="20"/>
        </w:rPr>
        <w:t>”, jeżeli nie został dostarczony.</w:t>
      </w:r>
      <w:r>
        <w:rPr>
          <w:sz w:val="20"/>
          <w:szCs w:val="20"/>
        </w:rPr>
        <w:t xml:space="preserve"> </w:t>
      </w:r>
    </w:p>
    <w:p w:rsidR="003C70D2" w:rsidRDefault="003C70D2">
      <w:pPr>
        <w:jc w:val="both"/>
        <w:rPr>
          <w:sz w:val="20"/>
          <w:szCs w:val="20"/>
        </w:rPr>
      </w:pPr>
    </w:p>
    <w:p w:rsidR="003C70D2" w:rsidRDefault="003C70D2">
      <w:pPr>
        <w:jc w:val="both"/>
        <w:rPr>
          <w:bCs/>
          <w:sz w:val="20"/>
          <w:szCs w:val="20"/>
        </w:rPr>
      </w:pPr>
      <w:r>
        <w:rPr>
          <w:sz w:val="20"/>
          <w:szCs w:val="20"/>
        </w:rPr>
        <w:t xml:space="preserve">W przypadku uzupełnienia pocztą o terminowości uzupełnienia decyduje data stempla pocztowego. W przypadku uzupełnienia osobistego, bądź przez osobę upoważnioną lub kurierem o terminowości uzupełnienia decyduje data wpływu dokumentów do UM. </w:t>
      </w:r>
      <w:r>
        <w:rPr>
          <w:bCs/>
          <w:sz w:val="20"/>
          <w:szCs w:val="20"/>
        </w:rPr>
        <w:t xml:space="preserve">W przypadku, gdy uzupełnienie wpłynie po zakładanych 14 dniach kalendarzowych a </w:t>
      </w:r>
      <w:r>
        <w:rPr>
          <w:sz w:val="20"/>
          <w:szCs w:val="20"/>
        </w:rPr>
        <w:t xml:space="preserve">weryfikacja daty uzupełnienia na podstawie stempla pocztowego jest niemożliwa (np. stempel jest nieczytelny), konieczne jest reklamowanie otrzymanej korespondencji w urzędzie pocztowym. W związku z tym należy zaprzestać weryfikacji Wniosku do momentu otrzymania przez UM wyjaśnień z urzędu pocztowego, dotyczących dokładnej daty nadania korespondencji przez </w:t>
      </w:r>
      <w:r w:rsidR="00A649E2">
        <w:rPr>
          <w:sz w:val="20"/>
          <w:szCs w:val="20"/>
        </w:rPr>
        <w:t>n</w:t>
      </w:r>
      <w:r w:rsidR="008667D3">
        <w:rPr>
          <w:sz w:val="20"/>
          <w:szCs w:val="20"/>
        </w:rPr>
        <w:t>astępcę</w:t>
      </w:r>
      <w:r>
        <w:rPr>
          <w:sz w:val="20"/>
          <w:szCs w:val="20"/>
        </w:rPr>
        <w:t>. Po otrzymaniu stosowanych wyjaśnień z urzędu pocztowego należy zweryfikować czy uzupełnienie nastąpiło w przewidzianym terminie.</w:t>
      </w:r>
      <w:r>
        <w:rPr>
          <w:bCs/>
          <w:sz w:val="20"/>
          <w:szCs w:val="20"/>
        </w:rPr>
        <w:t xml:space="preserve"> Jeżeli - do Wniosku wymagającego uzupełnienia - do 28 dnia kalendarzowego liczonego od dnia odebrania przez </w:t>
      </w:r>
      <w:r w:rsidR="00A649E2">
        <w:rPr>
          <w:bCs/>
          <w:sz w:val="20"/>
          <w:szCs w:val="20"/>
        </w:rPr>
        <w:t>n</w:t>
      </w:r>
      <w:r w:rsidR="008667D3">
        <w:rPr>
          <w:bCs/>
          <w:sz w:val="20"/>
          <w:szCs w:val="20"/>
        </w:rPr>
        <w:t xml:space="preserve">astępcę </w:t>
      </w:r>
      <w:r>
        <w:rPr>
          <w:bCs/>
          <w:sz w:val="20"/>
          <w:szCs w:val="20"/>
        </w:rPr>
        <w:t xml:space="preserve">pisma o uzupełnienie dokumenty nie wpłyną faktycznie do UM, należy wysłać do </w:t>
      </w:r>
      <w:r w:rsidR="00A649E2">
        <w:rPr>
          <w:bCs/>
          <w:sz w:val="20"/>
          <w:szCs w:val="20"/>
        </w:rPr>
        <w:t>n</w:t>
      </w:r>
      <w:r w:rsidR="008667D3">
        <w:rPr>
          <w:bCs/>
          <w:sz w:val="20"/>
          <w:szCs w:val="20"/>
        </w:rPr>
        <w:t xml:space="preserve">astępcy </w:t>
      </w:r>
      <w:r>
        <w:rPr>
          <w:bCs/>
          <w:sz w:val="20"/>
          <w:szCs w:val="20"/>
        </w:rPr>
        <w:t xml:space="preserve">pismo informujące o odmowie przyznania pomocy. W przypadku, gdy </w:t>
      </w:r>
      <w:r w:rsidR="00A649E2">
        <w:rPr>
          <w:bCs/>
          <w:sz w:val="20"/>
          <w:szCs w:val="20"/>
        </w:rPr>
        <w:t>n</w:t>
      </w:r>
      <w:r w:rsidR="008667D3">
        <w:rPr>
          <w:bCs/>
          <w:sz w:val="20"/>
          <w:szCs w:val="20"/>
        </w:rPr>
        <w:t xml:space="preserve">astępca </w:t>
      </w:r>
      <w:r>
        <w:rPr>
          <w:bCs/>
          <w:sz w:val="20"/>
          <w:szCs w:val="20"/>
        </w:rPr>
        <w:t xml:space="preserve">wysłał dokumenty w terminie, natomiast ich niedostarczenie do UM do momentu odmowy przyznania pomocy wynika z winy urzędu pocztowego, </w:t>
      </w:r>
      <w:r w:rsidR="00A649E2">
        <w:rPr>
          <w:bCs/>
          <w:sz w:val="20"/>
          <w:szCs w:val="20"/>
        </w:rPr>
        <w:t>n</w:t>
      </w:r>
      <w:r w:rsidR="008667D3">
        <w:rPr>
          <w:bCs/>
          <w:sz w:val="20"/>
          <w:szCs w:val="20"/>
        </w:rPr>
        <w:t xml:space="preserve">astępca </w:t>
      </w:r>
      <w:r>
        <w:rPr>
          <w:bCs/>
          <w:sz w:val="20"/>
          <w:szCs w:val="20"/>
        </w:rPr>
        <w:t xml:space="preserve">powinien wezwać UM do usunięcia naruszenia prawa. </w:t>
      </w:r>
    </w:p>
    <w:p w:rsidR="00280551" w:rsidRDefault="00280551">
      <w:pPr>
        <w:jc w:val="both"/>
        <w:rPr>
          <w:bCs/>
          <w:iCs/>
          <w:sz w:val="20"/>
          <w:szCs w:val="20"/>
        </w:rPr>
      </w:pPr>
    </w:p>
    <w:p w:rsidR="003C70D2" w:rsidRDefault="003C70D2">
      <w:pPr>
        <w:jc w:val="both"/>
        <w:rPr>
          <w:b/>
          <w:bCs/>
          <w:iCs/>
          <w:sz w:val="20"/>
          <w:szCs w:val="20"/>
        </w:rPr>
      </w:pPr>
      <w:r>
        <w:rPr>
          <w:b/>
          <w:bCs/>
          <w:iCs/>
          <w:sz w:val="20"/>
          <w:szCs w:val="20"/>
        </w:rPr>
        <w:t>III. WYNIK WERYFIKACJI PO I</w:t>
      </w:r>
      <w:r w:rsidR="00727FB2">
        <w:rPr>
          <w:b/>
          <w:bCs/>
          <w:iCs/>
          <w:sz w:val="20"/>
          <w:szCs w:val="20"/>
        </w:rPr>
        <w:t xml:space="preserve"> </w:t>
      </w:r>
      <w:r>
        <w:rPr>
          <w:b/>
          <w:bCs/>
          <w:iCs/>
          <w:sz w:val="20"/>
          <w:szCs w:val="20"/>
        </w:rPr>
        <w:t>UZUPEŁNIENIACH/WYJAŚNIENIACH:</w:t>
      </w:r>
    </w:p>
    <w:p w:rsidR="003B5E46" w:rsidRDefault="003B5E46">
      <w:pPr>
        <w:jc w:val="both"/>
        <w:rPr>
          <w:sz w:val="20"/>
          <w:szCs w:val="20"/>
        </w:rPr>
      </w:pPr>
    </w:p>
    <w:p w:rsidR="003C70D2" w:rsidRDefault="003C70D2">
      <w:pPr>
        <w:jc w:val="both"/>
        <w:rPr>
          <w:sz w:val="20"/>
          <w:szCs w:val="20"/>
        </w:rPr>
      </w:pPr>
      <w:r>
        <w:rPr>
          <w:sz w:val="20"/>
          <w:szCs w:val="20"/>
        </w:rPr>
        <w:t>W punkcie „III. Wynik weryfikacji po I uzupełnieniach/wyjaśnieniach” należy zaznaczyć tylko jedną właściwą odpowiedź, poprzez wstawienie znaku „X” w odpowiednim polu.</w:t>
      </w:r>
    </w:p>
    <w:p w:rsidR="003C70D2" w:rsidRDefault="003C70D2">
      <w:pPr>
        <w:pStyle w:val="Tekstpodstawowy"/>
        <w:jc w:val="both"/>
        <w:rPr>
          <w:i w:val="0"/>
          <w:sz w:val="20"/>
          <w:szCs w:val="20"/>
        </w:rPr>
      </w:pPr>
    </w:p>
    <w:p w:rsidR="003C70D2" w:rsidRDefault="003C70D2">
      <w:pPr>
        <w:pStyle w:val="Tekstpodstawowy"/>
        <w:jc w:val="both"/>
        <w:rPr>
          <w:bCs/>
          <w:i w:val="0"/>
          <w:sz w:val="20"/>
          <w:szCs w:val="20"/>
        </w:rPr>
      </w:pPr>
      <w:r>
        <w:rPr>
          <w:i w:val="0"/>
          <w:sz w:val="20"/>
          <w:szCs w:val="20"/>
        </w:rPr>
        <w:t xml:space="preserve">Punkt </w:t>
      </w:r>
      <w:r>
        <w:rPr>
          <w:bCs/>
          <w:i w:val="0"/>
          <w:sz w:val="20"/>
          <w:szCs w:val="20"/>
        </w:rPr>
        <w:t xml:space="preserve">1. </w:t>
      </w:r>
    </w:p>
    <w:p w:rsidR="003C70D2" w:rsidRDefault="003C70D2">
      <w:pPr>
        <w:pStyle w:val="Tekstpodstawowy"/>
        <w:jc w:val="both"/>
        <w:rPr>
          <w:bCs/>
          <w:i w:val="0"/>
          <w:sz w:val="20"/>
          <w:szCs w:val="20"/>
        </w:rPr>
      </w:pPr>
      <w:r>
        <w:rPr>
          <w:b w:val="0"/>
          <w:i w:val="0"/>
          <w:sz w:val="20"/>
          <w:szCs w:val="20"/>
        </w:rPr>
        <w:t xml:space="preserve">Należy wstawić znak „X”, jeżeli </w:t>
      </w:r>
      <w:r w:rsidR="00A649E2">
        <w:rPr>
          <w:b w:val="0"/>
          <w:i w:val="0"/>
          <w:sz w:val="20"/>
          <w:szCs w:val="20"/>
        </w:rPr>
        <w:t>n</w:t>
      </w:r>
      <w:r w:rsidR="008667D3">
        <w:rPr>
          <w:b w:val="0"/>
          <w:i w:val="0"/>
          <w:sz w:val="20"/>
          <w:szCs w:val="20"/>
        </w:rPr>
        <w:t xml:space="preserve">astępca </w:t>
      </w:r>
      <w:r>
        <w:rPr>
          <w:b w:val="0"/>
          <w:i w:val="0"/>
          <w:sz w:val="20"/>
          <w:szCs w:val="20"/>
        </w:rPr>
        <w:t xml:space="preserve">dostarczył wszystkie dokumenty wymienione w punkcie </w:t>
      </w:r>
      <w:r>
        <w:rPr>
          <w:sz w:val="20"/>
          <w:szCs w:val="20"/>
        </w:rPr>
        <w:t>„</w:t>
      </w:r>
      <w:r>
        <w:rPr>
          <w:b w:val="0"/>
          <w:sz w:val="20"/>
          <w:szCs w:val="20"/>
        </w:rPr>
        <w:t xml:space="preserve">Zakres wymaganych I uzupełnień/wyjaśnień </w:t>
      </w:r>
      <w:r w:rsidR="00BC7502">
        <w:rPr>
          <w:b w:val="0"/>
          <w:sz w:val="20"/>
          <w:szCs w:val="20"/>
        </w:rPr>
        <w:t>- Weryfikacja po I uzupełnienia</w:t>
      </w:r>
      <w:r>
        <w:rPr>
          <w:b w:val="0"/>
          <w:sz w:val="20"/>
          <w:szCs w:val="20"/>
        </w:rPr>
        <w:t>ch/wyjaśnieniach”</w:t>
      </w:r>
      <w:r>
        <w:rPr>
          <w:b w:val="0"/>
          <w:i w:val="0"/>
          <w:sz w:val="20"/>
          <w:szCs w:val="20"/>
        </w:rPr>
        <w:t xml:space="preserve"> i dokumenty te nie wymagają dalszych poprawek/uzupełnień .</w:t>
      </w:r>
    </w:p>
    <w:p w:rsidR="003C70D2" w:rsidRDefault="003C70D2">
      <w:pPr>
        <w:jc w:val="both"/>
        <w:rPr>
          <w:sz w:val="20"/>
          <w:szCs w:val="20"/>
        </w:rPr>
      </w:pPr>
    </w:p>
    <w:p w:rsidR="003C70D2" w:rsidRDefault="003C70D2">
      <w:pPr>
        <w:pStyle w:val="Tekstpodstawowy"/>
        <w:jc w:val="both"/>
        <w:rPr>
          <w:bCs/>
          <w:i w:val="0"/>
          <w:sz w:val="20"/>
          <w:szCs w:val="20"/>
        </w:rPr>
      </w:pPr>
      <w:r>
        <w:rPr>
          <w:i w:val="0"/>
          <w:sz w:val="20"/>
          <w:szCs w:val="20"/>
        </w:rPr>
        <w:lastRenderedPageBreak/>
        <w:t xml:space="preserve">Punkt </w:t>
      </w:r>
      <w:r>
        <w:rPr>
          <w:bCs/>
          <w:i w:val="0"/>
          <w:sz w:val="20"/>
          <w:szCs w:val="20"/>
        </w:rPr>
        <w:t xml:space="preserve">2. </w:t>
      </w:r>
    </w:p>
    <w:p w:rsidR="003C70D2" w:rsidRDefault="003C70D2">
      <w:pPr>
        <w:pStyle w:val="Tekstpodstawowy"/>
        <w:jc w:val="both"/>
        <w:rPr>
          <w:b w:val="0"/>
          <w:i w:val="0"/>
          <w:sz w:val="20"/>
          <w:szCs w:val="20"/>
        </w:rPr>
      </w:pPr>
      <w:r>
        <w:rPr>
          <w:b w:val="0"/>
          <w:i w:val="0"/>
          <w:sz w:val="20"/>
          <w:szCs w:val="20"/>
        </w:rPr>
        <w:t>Należy wstawić znak „X”, jeżeli po dostarczeniu I uzupełnień/wyjaśnień występuje konieczność dostarczenia poprawnych/poprawionych lub pozostałych brakujących dokumentów lub złożenie dodatkowych wyjaśnień, które należy wymienić w punkcie</w:t>
      </w:r>
      <w:r>
        <w:rPr>
          <w:sz w:val="20"/>
          <w:szCs w:val="20"/>
        </w:rPr>
        <w:t xml:space="preserve"> </w:t>
      </w:r>
      <w:r>
        <w:rPr>
          <w:b w:val="0"/>
          <w:i w:val="0"/>
          <w:sz w:val="20"/>
          <w:szCs w:val="20"/>
        </w:rPr>
        <w:t>„C.2. Zakres wymaganych II uzupełnień/wyjaśnień - Weryfikacja po II uzupełnieniach/wyjaśnieniach (wypełniany w sposób analogiczny jak przy pierwszy</w:t>
      </w:r>
      <w:r w:rsidR="00B2641B">
        <w:rPr>
          <w:b w:val="0"/>
          <w:i w:val="0"/>
          <w:sz w:val="20"/>
          <w:szCs w:val="20"/>
        </w:rPr>
        <w:t>ch</w:t>
      </w:r>
      <w:r>
        <w:rPr>
          <w:b w:val="0"/>
          <w:i w:val="0"/>
          <w:sz w:val="20"/>
          <w:szCs w:val="20"/>
        </w:rPr>
        <w:t xml:space="preserve"> uzupełnieniach/wyjaśnieniach). </w:t>
      </w:r>
    </w:p>
    <w:p w:rsidR="003C70D2" w:rsidRDefault="003C70D2">
      <w:pPr>
        <w:jc w:val="both"/>
        <w:rPr>
          <w:sz w:val="20"/>
          <w:szCs w:val="20"/>
        </w:rPr>
      </w:pPr>
    </w:p>
    <w:p w:rsidR="003C70D2" w:rsidRDefault="003C70D2">
      <w:pPr>
        <w:jc w:val="both"/>
        <w:rPr>
          <w:sz w:val="20"/>
          <w:szCs w:val="20"/>
        </w:rPr>
      </w:pPr>
      <w:r>
        <w:rPr>
          <w:sz w:val="20"/>
          <w:szCs w:val="20"/>
        </w:rPr>
        <w:t xml:space="preserve">Do </w:t>
      </w:r>
      <w:r w:rsidR="00A649E2">
        <w:rPr>
          <w:sz w:val="20"/>
          <w:szCs w:val="20"/>
        </w:rPr>
        <w:t>n</w:t>
      </w:r>
      <w:r w:rsidR="008667D3">
        <w:rPr>
          <w:sz w:val="20"/>
          <w:szCs w:val="20"/>
        </w:rPr>
        <w:t xml:space="preserve">astępcy </w:t>
      </w:r>
      <w:r>
        <w:rPr>
          <w:sz w:val="20"/>
          <w:szCs w:val="20"/>
        </w:rPr>
        <w:t>należy skierować pismo</w:t>
      </w:r>
      <w:r>
        <w:rPr>
          <w:b/>
          <w:bCs/>
          <w:i/>
          <w:iCs/>
          <w:sz w:val="20"/>
          <w:szCs w:val="20"/>
        </w:rPr>
        <w:t xml:space="preserve"> </w:t>
      </w:r>
      <w:r w:rsidRPr="00D31057">
        <w:rPr>
          <w:b/>
          <w:sz w:val="20"/>
          <w:szCs w:val="20"/>
        </w:rPr>
        <w:t>P-2/</w:t>
      </w:r>
      <w:r w:rsidR="0099189D">
        <w:rPr>
          <w:b/>
          <w:sz w:val="20"/>
          <w:szCs w:val="20"/>
        </w:rPr>
        <w:t>294</w:t>
      </w:r>
      <w:r>
        <w:rPr>
          <w:sz w:val="20"/>
          <w:szCs w:val="20"/>
        </w:rPr>
        <w:t xml:space="preserve"> informujące o konieczności złożenia wyjaśnień lub brakujących dokumentów do Wniosku z wyszczególnieniem powyższych kwestii. Wiersz Karty „</w:t>
      </w:r>
      <w:r>
        <w:rPr>
          <w:i/>
          <w:sz w:val="20"/>
          <w:szCs w:val="20"/>
        </w:rPr>
        <w:t>Dokumenty należy uzupełnić w terminie”,</w:t>
      </w:r>
      <w:r>
        <w:rPr>
          <w:sz w:val="20"/>
          <w:szCs w:val="20"/>
        </w:rPr>
        <w:t xml:space="preserve"> należy wypełnić po otrzymaniu potwierdzenia odbioru pisma przez </w:t>
      </w:r>
      <w:r w:rsidR="00A649E2">
        <w:rPr>
          <w:sz w:val="20"/>
          <w:szCs w:val="20"/>
        </w:rPr>
        <w:t>n</w:t>
      </w:r>
      <w:r w:rsidR="008667D3">
        <w:rPr>
          <w:sz w:val="20"/>
          <w:szCs w:val="20"/>
        </w:rPr>
        <w:t xml:space="preserve">astępcę </w:t>
      </w:r>
      <w:r>
        <w:rPr>
          <w:sz w:val="20"/>
          <w:szCs w:val="20"/>
        </w:rPr>
        <w:t xml:space="preserve">licząc 14 dni kalendarzowych od dnia następującego po otrzymaniu pisma przez </w:t>
      </w:r>
      <w:r w:rsidR="00A649E2">
        <w:rPr>
          <w:sz w:val="20"/>
          <w:szCs w:val="20"/>
        </w:rPr>
        <w:t>n</w:t>
      </w:r>
      <w:r w:rsidR="008667D3">
        <w:rPr>
          <w:sz w:val="20"/>
          <w:szCs w:val="20"/>
        </w:rPr>
        <w:t>astępcę</w:t>
      </w:r>
      <w:r>
        <w:rPr>
          <w:sz w:val="20"/>
          <w:szCs w:val="20"/>
        </w:rPr>
        <w:t xml:space="preserve">. </w:t>
      </w:r>
    </w:p>
    <w:p w:rsidR="003C70D2" w:rsidRDefault="003C70D2">
      <w:pPr>
        <w:pStyle w:val="Tekstpodstawowy"/>
        <w:jc w:val="both"/>
        <w:rPr>
          <w:b w:val="0"/>
          <w:bCs/>
          <w:i w:val="0"/>
          <w:iCs w:val="0"/>
          <w:sz w:val="20"/>
          <w:szCs w:val="20"/>
        </w:rPr>
      </w:pPr>
      <w:r>
        <w:rPr>
          <w:b w:val="0"/>
          <w:i w:val="0"/>
          <w:sz w:val="20"/>
          <w:szCs w:val="20"/>
        </w:rPr>
        <w:t>W wierszu „</w:t>
      </w:r>
      <w:r>
        <w:rPr>
          <w:b w:val="0"/>
          <w:bCs/>
          <w:sz w:val="20"/>
          <w:szCs w:val="20"/>
        </w:rPr>
        <w:t>Data</w:t>
      </w:r>
      <w:r w:rsidR="00BC7502">
        <w:rPr>
          <w:b w:val="0"/>
          <w:bCs/>
          <w:sz w:val="20"/>
          <w:szCs w:val="20"/>
        </w:rPr>
        <w:t xml:space="preserve"> nadania/złożenia II uzupełnie</w:t>
      </w:r>
      <w:r>
        <w:rPr>
          <w:b w:val="0"/>
          <w:bCs/>
          <w:sz w:val="20"/>
          <w:szCs w:val="20"/>
        </w:rPr>
        <w:t xml:space="preserve">ń/wyjaśnień” </w:t>
      </w:r>
      <w:r>
        <w:rPr>
          <w:b w:val="0"/>
          <w:i w:val="0"/>
          <w:sz w:val="20"/>
          <w:szCs w:val="20"/>
        </w:rPr>
        <w:t xml:space="preserve">należy wpisać datę dostarczenia do UM wyjaśnień, a następnie w punkcie </w:t>
      </w:r>
      <w:r>
        <w:rPr>
          <w:b w:val="0"/>
          <w:sz w:val="20"/>
          <w:szCs w:val="20"/>
        </w:rPr>
        <w:t>IV</w:t>
      </w:r>
      <w:r>
        <w:rPr>
          <w:b w:val="0"/>
          <w:i w:val="0"/>
          <w:sz w:val="20"/>
          <w:szCs w:val="20"/>
        </w:rPr>
        <w:t>. „</w:t>
      </w:r>
      <w:r>
        <w:rPr>
          <w:b w:val="0"/>
          <w:sz w:val="20"/>
          <w:szCs w:val="20"/>
        </w:rPr>
        <w:t>Zakres wymaganych II uzupełnień - Weryfikacja po złożeniu II uzupełnień/wyjaśnień”</w:t>
      </w:r>
      <w:r>
        <w:rPr>
          <w:b w:val="0"/>
          <w:i w:val="0"/>
          <w:iCs w:val="0"/>
          <w:sz w:val="20"/>
          <w:szCs w:val="20"/>
        </w:rPr>
        <w:t xml:space="preserve">, </w:t>
      </w:r>
      <w:r>
        <w:rPr>
          <w:b w:val="0"/>
          <w:bCs/>
          <w:i w:val="0"/>
          <w:iCs w:val="0"/>
          <w:sz w:val="20"/>
          <w:szCs w:val="20"/>
        </w:rPr>
        <w:t>zaznaczyć „</w:t>
      </w:r>
      <w:r w:rsidRPr="007620D4">
        <w:rPr>
          <w:bCs/>
          <w:i w:val="0"/>
          <w:iCs w:val="0"/>
          <w:sz w:val="20"/>
          <w:szCs w:val="20"/>
        </w:rPr>
        <w:t>TAK</w:t>
      </w:r>
      <w:r>
        <w:rPr>
          <w:b w:val="0"/>
          <w:bCs/>
          <w:i w:val="0"/>
          <w:iCs w:val="0"/>
          <w:sz w:val="20"/>
          <w:szCs w:val="20"/>
        </w:rPr>
        <w:t>”, jeżeli dany dokument został dostarczony/poprawiony albo „</w:t>
      </w:r>
      <w:r w:rsidRPr="00505AEC">
        <w:rPr>
          <w:bCs/>
          <w:i w:val="0"/>
          <w:iCs w:val="0"/>
          <w:sz w:val="20"/>
          <w:szCs w:val="20"/>
        </w:rPr>
        <w:t>NIE</w:t>
      </w:r>
      <w:r>
        <w:rPr>
          <w:b w:val="0"/>
          <w:bCs/>
          <w:i w:val="0"/>
          <w:iCs w:val="0"/>
          <w:sz w:val="20"/>
          <w:szCs w:val="20"/>
        </w:rPr>
        <w:t>”, jeżeli nie został on dostarczony/poprawiony.</w:t>
      </w:r>
    </w:p>
    <w:p w:rsidR="003C70D2" w:rsidRDefault="003C70D2">
      <w:pPr>
        <w:pStyle w:val="Tekstpodstawowy"/>
        <w:jc w:val="both"/>
        <w:rPr>
          <w:i w:val="0"/>
          <w:sz w:val="20"/>
          <w:szCs w:val="20"/>
        </w:rPr>
      </w:pPr>
    </w:p>
    <w:p w:rsidR="003C70D2" w:rsidRDefault="003C70D2">
      <w:pPr>
        <w:pStyle w:val="Tekstpodstawowy"/>
        <w:jc w:val="both"/>
        <w:rPr>
          <w:bCs/>
          <w:i w:val="0"/>
          <w:sz w:val="20"/>
          <w:szCs w:val="20"/>
        </w:rPr>
      </w:pPr>
      <w:r>
        <w:rPr>
          <w:i w:val="0"/>
          <w:sz w:val="20"/>
          <w:szCs w:val="20"/>
        </w:rPr>
        <w:t>Punkt 3</w:t>
      </w:r>
      <w:r>
        <w:rPr>
          <w:bCs/>
          <w:i w:val="0"/>
          <w:sz w:val="20"/>
          <w:szCs w:val="20"/>
        </w:rPr>
        <w:t xml:space="preserve">. </w:t>
      </w:r>
    </w:p>
    <w:p w:rsidR="003C70D2" w:rsidRDefault="003C70D2">
      <w:pPr>
        <w:pStyle w:val="Tekstpodstawowy"/>
        <w:jc w:val="both"/>
        <w:rPr>
          <w:bCs/>
          <w:i w:val="0"/>
          <w:sz w:val="20"/>
          <w:szCs w:val="20"/>
        </w:rPr>
      </w:pPr>
      <w:r>
        <w:rPr>
          <w:b w:val="0"/>
          <w:i w:val="0"/>
          <w:sz w:val="20"/>
          <w:szCs w:val="20"/>
        </w:rPr>
        <w:t xml:space="preserve">Należy wstawić znak „X”, jeżeli </w:t>
      </w:r>
      <w:r w:rsidR="00A649E2">
        <w:rPr>
          <w:b w:val="0"/>
          <w:i w:val="0"/>
          <w:sz w:val="20"/>
          <w:szCs w:val="20"/>
        </w:rPr>
        <w:t>n</w:t>
      </w:r>
      <w:r w:rsidR="008667D3">
        <w:rPr>
          <w:b w:val="0"/>
          <w:i w:val="0"/>
          <w:sz w:val="20"/>
          <w:szCs w:val="20"/>
        </w:rPr>
        <w:t xml:space="preserve">astępca </w:t>
      </w:r>
      <w:r>
        <w:rPr>
          <w:b w:val="0"/>
          <w:i w:val="0"/>
          <w:sz w:val="20"/>
          <w:szCs w:val="20"/>
        </w:rPr>
        <w:t xml:space="preserve">nie dostarczył żadnego z dokumentów wymienionych w punkcie </w:t>
      </w:r>
      <w:r>
        <w:rPr>
          <w:b w:val="0"/>
          <w:sz w:val="20"/>
          <w:szCs w:val="20"/>
        </w:rPr>
        <w:t xml:space="preserve">II </w:t>
      </w:r>
      <w:r>
        <w:rPr>
          <w:sz w:val="20"/>
          <w:szCs w:val="20"/>
        </w:rPr>
        <w:t>„</w:t>
      </w:r>
      <w:r>
        <w:rPr>
          <w:b w:val="0"/>
          <w:sz w:val="20"/>
          <w:szCs w:val="20"/>
        </w:rPr>
        <w:t xml:space="preserve">Zakres wymaganych II uzupełnień/wyjaśnień - Weryfikacja po II </w:t>
      </w:r>
      <w:r>
        <w:rPr>
          <w:b w:val="0"/>
          <w:i w:val="0"/>
          <w:sz w:val="20"/>
          <w:szCs w:val="20"/>
        </w:rPr>
        <w:t>uzupełnieniach/wyjaśnieniach. Należy przejść do części F</w:t>
      </w:r>
      <w:r w:rsidR="00DA6ED7">
        <w:rPr>
          <w:b w:val="0"/>
          <w:i w:val="0"/>
          <w:sz w:val="20"/>
          <w:szCs w:val="20"/>
        </w:rPr>
        <w:t xml:space="preserve">, </w:t>
      </w:r>
      <w:r>
        <w:rPr>
          <w:b w:val="0"/>
          <w:i w:val="0"/>
          <w:sz w:val="20"/>
          <w:szCs w:val="20"/>
        </w:rPr>
        <w:t xml:space="preserve">a do </w:t>
      </w:r>
      <w:r w:rsidR="00A649E2">
        <w:rPr>
          <w:b w:val="0"/>
          <w:i w:val="0"/>
          <w:sz w:val="20"/>
          <w:szCs w:val="20"/>
        </w:rPr>
        <w:t>n</w:t>
      </w:r>
      <w:r w:rsidR="008667D3">
        <w:rPr>
          <w:b w:val="0"/>
          <w:i w:val="0"/>
          <w:sz w:val="20"/>
          <w:szCs w:val="20"/>
        </w:rPr>
        <w:t xml:space="preserve">astępcy </w:t>
      </w:r>
      <w:r>
        <w:rPr>
          <w:b w:val="0"/>
          <w:i w:val="0"/>
          <w:sz w:val="20"/>
          <w:szCs w:val="20"/>
        </w:rPr>
        <w:t xml:space="preserve">należy skierować pismo </w:t>
      </w:r>
      <w:r w:rsidR="00D31057" w:rsidRPr="00D31057">
        <w:rPr>
          <w:i w:val="0"/>
          <w:sz w:val="20"/>
          <w:szCs w:val="20"/>
        </w:rPr>
        <w:t>P-6</w:t>
      </w:r>
      <w:r w:rsidRPr="00D31057">
        <w:rPr>
          <w:i w:val="0"/>
          <w:sz w:val="20"/>
          <w:szCs w:val="20"/>
        </w:rPr>
        <w:t>/</w:t>
      </w:r>
      <w:r w:rsidR="0099189D">
        <w:rPr>
          <w:i w:val="0"/>
          <w:sz w:val="20"/>
          <w:szCs w:val="20"/>
        </w:rPr>
        <w:t>294</w:t>
      </w:r>
      <w:r>
        <w:rPr>
          <w:i w:val="0"/>
          <w:sz w:val="20"/>
          <w:szCs w:val="20"/>
        </w:rPr>
        <w:t xml:space="preserve"> </w:t>
      </w:r>
      <w:r>
        <w:rPr>
          <w:b w:val="0"/>
          <w:i w:val="0"/>
          <w:sz w:val="20"/>
          <w:szCs w:val="20"/>
        </w:rPr>
        <w:t>informujące o odmowie przyznania pomocy.</w:t>
      </w:r>
    </w:p>
    <w:p w:rsidR="003C70D2" w:rsidRDefault="003C70D2">
      <w:pPr>
        <w:pStyle w:val="Tekstpodstawowy"/>
        <w:jc w:val="both"/>
        <w:rPr>
          <w:bCs/>
          <w:i w:val="0"/>
          <w:sz w:val="20"/>
          <w:szCs w:val="20"/>
        </w:rPr>
      </w:pPr>
    </w:p>
    <w:p w:rsidR="003C70D2" w:rsidRDefault="003C70D2">
      <w:pPr>
        <w:pStyle w:val="Tekstpodstawowy"/>
        <w:jc w:val="both"/>
        <w:rPr>
          <w:i w:val="0"/>
          <w:sz w:val="20"/>
          <w:szCs w:val="20"/>
        </w:rPr>
      </w:pPr>
      <w:r>
        <w:rPr>
          <w:i w:val="0"/>
          <w:color w:val="000000"/>
          <w:sz w:val="20"/>
          <w:szCs w:val="20"/>
        </w:rPr>
        <w:t>V.WYNIK WERYFIKACJI PO II UZUPEŁNIENIACH/WYJAŚNIENIACH</w:t>
      </w:r>
      <w:r>
        <w:rPr>
          <w:i w:val="0"/>
          <w:sz w:val="20"/>
          <w:szCs w:val="20"/>
        </w:rPr>
        <w:t xml:space="preserve"> </w:t>
      </w:r>
    </w:p>
    <w:p w:rsidR="003C70D2" w:rsidRDefault="003C70D2">
      <w:pPr>
        <w:pStyle w:val="Tekstpodstawowy"/>
        <w:jc w:val="both"/>
        <w:rPr>
          <w:i w:val="0"/>
          <w:sz w:val="20"/>
          <w:szCs w:val="20"/>
        </w:rPr>
      </w:pPr>
    </w:p>
    <w:p w:rsidR="003C70D2" w:rsidRDefault="003C70D2">
      <w:pPr>
        <w:pStyle w:val="Tekstpodstawowy"/>
        <w:jc w:val="both"/>
        <w:rPr>
          <w:bCs/>
          <w:i w:val="0"/>
          <w:sz w:val="20"/>
          <w:szCs w:val="20"/>
        </w:rPr>
      </w:pPr>
      <w:r>
        <w:rPr>
          <w:i w:val="0"/>
          <w:sz w:val="20"/>
          <w:szCs w:val="20"/>
        </w:rPr>
        <w:t xml:space="preserve">Punkt </w:t>
      </w:r>
      <w:r>
        <w:rPr>
          <w:bCs/>
          <w:i w:val="0"/>
          <w:sz w:val="20"/>
          <w:szCs w:val="20"/>
        </w:rPr>
        <w:t xml:space="preserve">1. </w:t>
      </w:r>
    </w:p>
    <w:p w:rsidR="003C70D2" w:rsidRDefault="003C70D2">
      <w:pPr>
        <w:pStyle w:val="Tekstpodstawowy"/>
        <w:jc w:val="both"/>
        <w:rPr>
          <w:i w:val="0"/>
          <w:sz w:val="20"/>
          <w:szCs w:val="20"/>
        </w:rPr>
      </w:pPr>
      <w:r>
        <w:rPr>
          <w:b w:val="0"/>
          <w:i w:val="0"/>
          <w:sz w:val="20"/>
          <w:szCs w:val="20"/>
        </w:rPr>
        <w:t xml:space="preserve">Należy wstawić znak „X”, jeżeli </w:t>
      </w:r>
      <w:r w:rsidR="00A649E2">
        <w:rPr>
          <w:b w:val="0"/>
          <w:i w:val="0"/>
          <w:sz w:val="20"/>
          <w:szCs w:val="20"/>
        </w:rPr>
        <w:t>n</w:t>
      </w:r>
      <w:r w:rsidR="008667D3">
        <w:rPr>
          <w:b w:val="0"/>
          <w:i w:val="0"/>
          <w:sz w:val="20"/>
          <w:szCs w:val="20"/>
        </w:rPr>
        <w:t xml:space="preserve">astępca </w:t>
      </w:r>
      <w:r>
        <w:rPr>
          <w:b w:val="0"/>
          <w:i w:val="0"/>
          <w:sz w:val="20"/>
          <w:szCs w:val="20"/>
        </w:rPr>
        <w:t xml:space="preserve">dostarczył wszystkie dokumenty wymienione w punkcie </w:t>
      </w:r>
      <w:r w:rsidRPr="0003608D">
        <w:rPr>
          <w:b w:val="0"/>
          <w:sz w:val="20"/>
          <w:szCs w:val="20"/>
        </w:rPr>
        <w:t>„</w:t>
      </w:r>
      <w:r>
        <w:rPr>
          <w:b w:val="0"/>
          <w:sz w:val="20"/>
          <w:szCs w:val="20"/>
        </w:rPr>
        <w:t>Zakres wymaganych II uzupełnień/wyjaśnień - Weryfikacja po II uzupełnieniach/wyjaśnieniach”</w:t>
      </w:r>
      <w:r>
        <w:rPr>
          <w:b w:val="0"/>
          <w:i w:val="0"/>
          <w:sz w:val="20"/>
          <w:szCs w:val="20"/>
        </w:rPr>
        <w:t xml:space="preserve"> i dokumenty te nie wymagają dalszych</w:t>
      </w:r>
      <w:r w:rsidR="00BC7502">
        <w:rPr>
          <w:b w:val="0"/>
          <w:i w:val="0"/>
          <w:sz w:val="20"/>
          <w:szCs w:val="20"/>
        </w:rPr>
        <w:t xml:space="preserve"> </w:t>
      </w:r>
      <w:r>
        <w:rPr>
          <w:b w:val="0"/>
          <w:i w:val="0"/>
          <w:sz w:val="20"/>
          <w:szCs w:val="20"/>
        </w:rPr>
        <w:t>uzupełnień/wyjaśnień.</w:t>
      </w:r>
    </w:p>
    <w:p w:rsidR="003C70D2" w:rsidRDefault="003C70D2">
      <w:pPr>
        <w:pStyle w:val="Tekstpodstawowy"/>
        <w:jc w:val="both"/>
        <w:rPr>
          <w:i w:val="0"/>
          <w:sz w:val="20"/>
          <w:szCs w:val="20"/>
        </w:rPr>
      </w:pPr>
    </w:p>
    <w:p w:rsidR="003C70D2" w:rsidRDefault="003C70D2">
      <w:pPr>
        <w:pStyle w:val="Tekstpodstawowy"/>
        <w:jc w:val="both"/>
        <w:rPr>
          <w:bCs/>
          <w:i w:val="0"/>
          <w:sz w:val="20"/>
          <w:szCs w:val="20"/>
        </w:rPr>
      </w:pPr>
      <w:r>
        <w:rPr>
          <w:i w:val="0"/>
          <w:sz w:val="20"/>
          <w:szCs w:val="20"/>
        </w:rPr>
        <w:t>Punkt 2</w:t>
      </w:r>
      <w:r>
        <w:rPr>
          <w:bCs/>
          <w:i w:val="0"/>
          <w:sz w:val="20"/>
          <w:szCs w:val="20"/>
        </w:rPr>
        <w:t xml:space="preserve">. </w:t>
      </w:r>
    </w:p>
    <w:p w:rsidR="003C70D2" w:rsidRDefault="003C70D2" w:rsidP="008667D3">
      <w:pPr>
        <w:pStyle w:val="Tekstpodstawowy"/>
        <w:jc w:val="both"/>
        <w:rPr>
          <w:sz w:val="20"/>
          <w:szCs w:val="20"/>
        </w:rPr>
      </w:pPr>
      <w:r>
        <w:rPr>
          <w:b w:val="0"/>
          <w:i w:val="0"/>
          <w:sz w:val="20"/>
          <w:szCs w:val="20"/>
        </w:rPr>
        <w:t xml:space="preserve">Należy wstawić znak „X”, jeżeli </w:t>
      </w:r>
      <w:r w:rsidR="00A649E2">
        <w:rPr>
          <w:b w:val="0"/>
          <w:i w:val="0"/>
          <w:sz w:val="20"/>
          <w:szCs w:val="20"/>
        </w:rPr>
        <w:t>n</w:t>
      </w:r>
      <w:r w:rsidR="008667D3">
        <w:rPr>
          <w:b w:val="0"/>
          <w:i w:val="0"/>
          <w:sz w:val="20"/>
          <w:szCs w:val="20"/>
        </w:rPr>
        <w:t xml:space="preserve">astępca </w:t>
      </w:r>
      <w:r>
        <w:rPr>
          <w:b w:val="0"/>
          <w:i w:val="0"/>
          <w:sz w:val="20"/>
          <w:szCs w:val="20"/>
        </w:rPr>
        <w:t>nie dostarczył</w:t>
      </w:r>
      <w:r w:rsidR="006442A5">
        <w:rPr>
          <w:b w:val="0"/>
          <w:i w:val="0"/>
          <w:sz w:val="20"/>
          <w:szCs w:val="20"/>
        </w:rPr>
        <w:t>/wyjaśnił</w:t>
      </w:r>
      <w:r>
        <w:rPr>
          <w:b w:val="0"/>
          <w:i w:val="0"/>
          <w:sz w:val="20"/>
          <w:szCs w:val="20"/>
        </w:rPr>
        <w:t xml:space="preserve"> dokumentów wymienionych w punkcie </w:t>
      </w:r>
      <w:r>
        <w:rPr>
          <w:b w:val="0"/>
          <w:sz w:val="20"/>
          <w:szCs w:val="20"/>
        </w:rPr>
        <w:t xml:space="preserve">II </w:t>
      </w:r>
      <w:r w:rsidRPr="00DA6ED7">
        <w:rPr>
          <w:b w:val="0"/>
          <w:sz w:val="20"/>
          <w:szCs w:val="20"/>
        </w:rPr>
        <w:t>„</w:t>
      </w:r>
      <w:r>
        <w:rPr>
          <w:b w:val="0"/>
          <w:sz w:val="20"/>
          <w:szCs w:val="20"/>
        </w:rPr>
        <w:t xml:space="preserve">Zakres wymaganych II uzupełnień/wyjaśnień - Weryfikacja po II </w:t>
      </w:r>
      <w:r>
        <w:rPr>
          <w:b w:val="0"/>
          <w:i w:val="0"/>
          <w:sz w:val="20"/>
          <w:szCs w:val="20"/>
        </w:rPr>
        <w:t xml:space="preserve">uzupełnieniach/wyjaśnieniach. Należy przejść do części F Karty a do </w:t>
      </w:r>
      <w:r w:rsidR="00A649E2">
        <w:rPr>
          <w:b w:val="0"/>
          <w:i w:val="0"/>
          <w:sz w:val="20"/>
          <w:szCs w:val="20"/>
        </w:rPr>
        <w:t>n</w:t>
      </w:r>
      <w:r w:rsidR="008667D3">
        <w:rPr>
          <w:b w:val="0"/>
          <w:i w:val="0"/>
          <w:sz w:val="20"/>
          <w:szCs w:val="20"/>
        </w:rPr>
        <w:t xml:space="preserve">astępcy </w:t>
      </w:r>
      <w:r>
        <w:rPr>
          <w:b w:val="0"/>
          <w:i w:val="0"/>
          <w:sz w:val="20"/>
          <w:szCs w:val="20"/>
        </w:rPr>
        <w:t xml:space="preserve">należy skierować </w:t>
      </w:r>
      <w:r w:rsidRPr="00D31057">
        <w:rPr>
          <w:b w:val="0"/>
          <w:i w:val="0"/>
          <w:sz w:val="20"/>
          <w:szCs w:val="20"/>
        </w:rPr>
        <w:t xml:space="preserve">pismo </w:t>
      </w:r>
      <w:r w:rsidRPr="00D31057">
        <w:rPr>
          <w:i w:val="0"/>
          <w:sz w:val="20"/>
          <w:szCs w:val="20"/>
        </w:rPr>
        <w:t>P-</w:t>
      </w:r>
      <w:r w:rsidR="00D31057" w:rsidRPr="00D31057">
        <w:rPr>
          <w:i w:val="0"/>
          <w:sz w:val="20"/>
          <w:szCs w:val="20"/>
        </w:rPr>
        <w:t>6</w:t>
      </w:r>
      <w:r w:rsidRPr="00D31057">
        <w:rPr>
          <w:i w:val="0"/>
          <w:sz w:val="20"/>
          <w:szCs w:val="20"/>
        </w:rPr>
        <w:t>/</w:t>
      </w:r>
      <w:r w:rsidR="0099189D">
        <w:rPr>
          <w:i w:val="0"/>
          <w:sz w:val="20"/>
          <w:szCs w:val="20"/>
        </w:rPr>
        <w:t>294</w:t>
      </w:r>
      <w:r>
        <w:rPr>
          <w:i w:val="0"/>
          <w:sz w:val="20"/>
          <w:szCs w:val="20"/>
        </w:rPr>
        <w:t xml:space="preserve"> </w:t>
      </w:r>
      <w:r>
        <w:rPr>
          <w:b w:val="0"/>
          <w:i w:val="0"/>
          <w:sz w:val="20"/>
          <w:szCs w:val="20"/>
        </w:rPr>
        <w:t>informujące o odmowie przyznania pomocy.</w:t>
      </w:r>
    </w:p>
    <w:p w:rsidR="003C70D2" w:rsidRDefault="003C70D2">
      <w:pPr>
        <w:pStyle w:val="Tekstpodstawowy"/>
        <w:jc w:val="both"/>
        <w:rPr>
          <w:i w:val="0"/>
          <w:sz w:val="20"/>
          <w:szCs w:val="20"/>
        </w:rPr>
      </w:pPr>
    </w:p>
    <w:p w:rsidR="003C70D2" w:rsidRDefault="003C70D2">
      <w:pPr>
        <w:pStyle w:val="Tekstpodstawowy"/>
        <w:jc w:val="both"/>
        <w:rPr>
          <w:i w:val="0"/>
          <w:sz w:val="20"/>
          <w:szCs w:val="20"/>
        </w:rPr>
      </w:pPr>
      <w:r>
        <w:rPr>
          <w:i w:val="0"/>
          <w:sz w:val="20"/>
          <w:szCs w:val="20"/>
        </w:rPr>
        <w:t xml:space="preserve">VI. Wynik weryfikacji kompletności i poprawności, zgodności z zasadami przyznawania pomocy, </w:t>
      </w:r>
      <w:r w:rsidR="008667D3">
        <w:rPr>
          <w:i w:val="0"/>
          <w:sz w:val="20"/>
          <w:szCs w:val="20"/>
        </w:rPr>
        <w:t>oraz</w:t>
      </w:r>
      <w:r>
        <w:rPr>
          <w:i w:val="0"/>
          <w:sz w:val="20"/>
          <w:szCs w:val="20"/>
        </w:rPr>
        <w:t xml:space="preserve"> poziomu pomocy </w:t>
      </w:r>
    </w:p>
    <w:p w:rsidR="003C70D2" w:rsidRDefault="003C70D2">
      <w:pPr>
        <w:pStyle w:val="Tekstpodstawowy"/>
        <w:jc w:val="both"/>
        <w:rPr>
          <w:i w:val="0"/>
          <w:sz w:val="20"/>
          <w:szCs w:val="20"/>
        </w:rPr>
      </w:pPr>
    </w:p>
    <w:p w:rsidR="003C70D2" w:rsidRDefault="003C70D2">
      <w:pPr>
        <w:pStyle w:val="Tekstpodstawowy"/>
        <w:jc w:val="both"/>
        <w:rPr>
          <w:b w:val="0"/>
          <w:bCs/>
          <w:i w:val="0"/>
          <w:sz w:val="20"/>
          <w:szCs w:val="20"/>
        </w:rPr>
      </w:pPr>
      <w:r>
        <w:rPr>
          <w:b w:val="0"/>
          <w:i w:val="0"/>
          <w:sz w:val="20"/>
          <w:szCs w:val="20"/>
        </w:rPr>
        <w:t>Należy zaznaczyć odpowiedź „</w:t>
      </w:r>
      <w:r w:rsidRPr="00505AEC">
        <w:rPr>
          <w:i w:val="0"/>
          <w:sz w:val="20"/>
          <w:szCs w:val="20"/>
        </w:rPr>
        <w:t>TAK</w:t>
      </w:r>
      <w:r>
        <w:rPr>
          <w:b w:val="0"/>
          <w:i w:val="0"/>
          <w:sz w:val="20"/>
          <w:szCs w:val="20"/>
        </w:rPr>
        <w:t xml:space="preserve">”, jeżeli w pkt </w:t>
      </w:r>
      <w:r>
        <w:rPr>
          <w:b w:val="0"/>
          <w:sz w:val="20"/>
          <w:szCs w:val="20"/>
        </w:rPr>
        <w:t>IV. „Zakres wymaganych II uzupełnień - Weryfikacja po złożeniu II uzupełnień”</w:t>
      </w:r>
      <w:r>
        <w:rPr>
          <w:b w:val="0"/>
          <w:bCs/>
          <w:i w:val="0"/>
          <w:sz w:val="20"/>
          <w:szCs w:val="20"/>
        </w:rPr>
        <w:t xml:space="preserve"> zostały zaznaczone wszystkie odpowiedzi „</w:t>
      </w:r>
      <w:r w:rsidRPr="00505AEC">
        <w:rPr>
          <w:bCs/>
          <w:i w:val="0"/>
          <w:sz w:val="20"/>
          <w:szCs w:val="20"/>
        </w:rPr>
        <w:t>TAK</w:t>
      </w:r>
      <w:r>
        <w:rPr>
          <w:b w:val="0"/>
          <w:bCs/>
          <w:i w:val="0"/>
          <w:sz w:val="20"/>
          <w:szCs w:val="20"/>
        </w:rPr>
        <w:t>”.</w:t>
      </w:r>
    </w:p>
    <w:p w:rsidR="003C70D2" w:rsidRDefault="003C70D2">
      <w:pPr>
        <w:pStyle w:val="Tekstpodstawowy"/>
        <w:jc w:val="both"/>
        <w:rPr>
          <w:b w:val="0"/>
          <w:i w:val="0"/>
          <w:sz w:val="20"/>
          <w:szCs w:val="20"/>
        </w:rPr>
      </w:pPr>
    </w:p>
    <w:p w:rsidR="003C70D2" w:rsidRDefault="003C70D2">
      <w:pPr>
        <w:pStyle w:val="Tekstpodstawowy"/>
        <w:jc w:val="both"/>
        <w:rPr>
          <w:b w:val="0"/>
          <w:bCs/>
          <w:i w:val="0"/>
          <w:sz w:val="20"/>
          <w:szCs w:val="20"/>
        </w:rPr>
      </w:pPr>
      <w:r>
        <w:rPr>
          <w:b w:val="0"/>
          <w:i w:val="0"/>
          <w:sz w:val="20"/>
          <w:szCs w:val="20"/>
        </w:rPr>
        <w:t>Należy zaznaczyć odpowiedź „</w:t>
      </w:r>
      <w:r w:rsidRPr="00505AEC">
        <w:rPr>
          <w:i w:val="0"/>
          <w:sz w:val="20"/>
          <w:szCs w:val="20"/>
        </w:rPr>
        <w:t>NIE</w:t>
      </w:r>
      <w:r>
        <w:rPr>
          <w:b w:val="0"/>
          <w:i w:val="0"/>
          <w:sz w:val="20"/>
          <w:szCs w:val="20"/>
        </w:rPr>
        <w:t xml:space="preserve">”, jeżeli w pkt </w:t>
      </w:r>
      <w:r>
        <w:rPr>
          <w:b w:val="0"/>
          <w:sz w:val="20"/>
          <w:szCs w:val="20"/>
        </w:rPr>
        <w:t>IV. „Zakres wymaganych II uzupełnień - Weryfikacja po złożeniu II uzupełnień”</w:t>
      </w:r>
      <w:r>
        <w:rPr>
          <w:b w:val="0"/>
          <w:bCs/>
          <w:i w:val="0"/>
          <w:sz w:val="20"/>
          <w:szCs w:val="20"/>
        </w:rPr>
        <w:t xml:space="preserve"> została zaznaczona chociaż jedna odpowiedź „</w:t>
      </w:r>
      <w:r w:rsidRPr="00505AEC">
        <w:rPr>
          <w:bCs/>
          <w:i w:val="0"/>
          <w:sz w:val="20"/>
          <w:szCs w:val="20"/>
        </w:rPr>
        <w:t>NIE</w:t>
      </w:r>
      <w:r>
        <w:rPr>
          <w:b w:val="0"/>
          <w:bCs/>
          <w:i w:val="0"/>
          <w:sz w:val="20"/>
          <w:szCs w:val="20"/>
        </w:rPr>
        <w:t xml:space="preserve">”. </w:t>
      </w:r>
    </w:p>
    <w:p w:rsidR="003C70D2" w:rsidRDefault="003C70D2">
      <w:pPr>
        <w:pStyle w:val="Tekstpodstawowy31"/>
        <w:spacing w:after="0"/>
        <w:jc w:val="both"/>
        <w:rPr>
          <w:b/>
          <w:sz w:val="20"/>
          <w:szCs w:val="20"/>
          <w:u w:val="single"/>
        </w:rPr>
      </w:pPr>
    </w:p>
    <w:tbl>
      <w:tblPr>
        <w:tblW w:w="0" w:type="auto"/>
        <w:tblInd w:w="108" w:type="dxa"/>
        <w:tblLayout w:type="fixed"/>
        <w:tblLook w:val="0000"/>
      </w:tblPr>
      <w:tblGrid>
        <w:gridCol w:w="9107"/>
      </w:tblGrid>
      <w:tr w:rsidR="003C70D2" w:rsidTr="006D6B53">
        <w:trPr>
          <w:trHeight w:val="594"/>
        </w:trPr>
        <w:tc>
          <w:tcPr>
            <w:tcW w:w="9107"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pStyle w:val="Tekstpodstawowy31"/>
              <w:spacing w:after="0"/>
              <w:jc w:val="center"/>
              <w:rPr>
                <w:b/>
                <w:sz w:val="20"/>
                <w:szCs w:val="20"/>
              </w:rPr>
            </w:pPr>
            <w:r>
              <w:rPr>
                <w:b/>
                <w:sz w:val="20"/>
                <w:szCs w:val="20"/>
              </w:rPr>
              <w:t>CZĘŚĆ D: WERYFIKACJA RZETELNOŚCI ORAZ WIZYTACJI W MIEJSCU</w:t>
            </w:r>
          </w:p>
        </w:tc>
      </w:tr>
    </w:tbl>
    <w:p w:rsidR="003C70D2" w:rsidRDefault="003C70D2">
      <w:pPr>
        <w:pStyle w:val="Tekstpodstawowy31"/>
        <w:spacing w:after="0"/>
        <w:jc w:val="both"/>
        <w:rPr>
          <w:b/>
          <w:sz w:val="20"/>
          <w:szCs w:val="20"/>
          <w:u w:val="single"/>
        </w:rPr>
      </w:pPr>
    </w:p>
    <w:p w:rsidR="00FF5346" w:rsidRDefault="0030603F" w:rsidP="006A21E7">
      <w:pPr>
        <w:jc w:val="both"/>
        <w:rPr>
          <w:b/>
          <w:i/>
          <w:sz w:val="20"/>
          <w:szCs w:val="20"/>
        </w:rPr>
      </w:pPr>
      <w:r w:rsidRPr="00FF5346">
        <w:rPr>
          <w:b/>
          <w:sz w:val="20"/>
          <w:szCs w:val="20"/>
        </w:rPr>
        <w:t>Punkt 1.</w:t>
      </w:r>
      <w:r>
        <w:rPr>
          <w:b/>
          <w:i/>
          <w:sz w:val="20"/>
          <w:szCs w:val="20"/>
        </w:rPr>
        <w:t xml:space="preserve"> </w:t>
      </w:r>
    </w:p>
    <w:p w:rsidR="006A21E7" w:rsidRDefault="006A21E7" w:rsidP="006A21E7">
      <w:pPr>
        <w:jc w:val="both"/>
        <w:rPr>
          <w:sz w:val="20"/>
          <w:szCs w:val="20"/>
        </w:rPr>
      </w:pPr>
      <w:r w:rsidRPr="006A21E7">
        <w:rPr>
          <w:sz w:val="20"/>
          <w:szCs w:val="20"/>
        </w:rPr>
        <w:t>W</w:t>
      </w:r>
      <w:r>
        <w:rPr>
          <w:sz w:val="20"/>
          <w:szCs w:val="20"/>
        </w:rPr>
        <w:t>eryfikacja</w:t>
      </w:r>
      <w:r w:rsidRPr="006A21E7">
        <w:rPr>
          <w:sz w:val="20"/>
          <w:szCs w:val="20"/>
        </w:rPr>
        <w:t xml:space="preserve"> „rzetelności”</w:t>
      </w:r>
      <w:r>
        <w:rPr>
          <w:sz w:val="20"/>
          <w:szCs w:val="20"/>
        </w:rPr>
        <w:t xml:space="preserve"> </w:t>
      </w:r>
      <w:r w:rsidR="00A649E2">
        <w:rPr>
          <w:sz w:val="20"/>
          <w:szCs w:val="20"/>
        </w:rPr>
        <w:t>n</w:t>
      </w:r>
      <w:r w:rsidR="008667D3">
        <w:rPr>
          <w:sz w:val="20"/>
          <w:szCs w:val="20"/>
        </w:rPr>
        <w:t xml:space="preserve">astępcy </w:t>
      </w:r>
      <w:r>
        <w:rPr>
          <w:sz w:val="20"/>
          <w:szCs w:val="20"/>
        </w:rPr>
        <w:t>odbywa się w odniesieniu do wszelkich wcześniej współfinansowanych operacji podjętych od 2000 r. (zgodnie z art. 2</w:t>
      </w:r>
      <w:r w:rsidR="00FF1977">
        <w:rPr>
          <w:sz w:val="20"/>
          <w:szCs w:val="20"/>
        </w:rPr>
        <w:t>4</w:t>
      </w:r>
      <w:r>
        <w:rPr>
          <w:sz w:val="20"/>
          <w:szCs w:val="20"/>
        </w:rPr>
        <w:t xml:space="preserve"> ust. 2 lit. e rozporządzenia Komisji </w:t>
      </w:r>
      <w:r w:rsidR="00FF1977">
        <w:rPr>
          <w:sz w:val="20"/>
          <w:szCs w:val="20"/>
        </w:rPr>
        <w:t xml:space="preserve">(UE) </w:t>
      </w:r>
      <w:r>
        <w:rPr>
          <w:sz w:val="20"/>
          <w:szCs w:val="20"/>
        </w:rPr>
        <w:t xml:space="preserve">Nr </w:t>
      </w:r>
      <w:r w:rsidR="00B7088C">
        <w:rPr>
          <w:sz w:val="20"/>
          <w:szCs w:val="20"/>
        </w:rPr>
        <w:t>65</w:t>
      </w:r>
      <w:r>
        <w:rPr>
          <w:sz w:val="20"/>
          <w:szCs w:val="20"/>
        </w:rPr>
        <w:t>/20</w:t>
      </w:r>
      <w:r w:rsidR="00B7088C">
        <w:rPr>
          <w:sz w:val="20"/>
          <w:szCs w:val="20"/>
        </w:rPr>
        <w:t>11</w:t>
      </w:r>
      <w:r>
        <w:rPr>
          <w:sz w:val="20"/>
          <w:szCs w:val="20"/>
        </w:rPr>
        <w:t xml:space="preserve"> z dnia </w:t>
      </w:r>
      <w:r w:rsidR="00B7088C">
        <w:rPr>
          <w:sz w:val="20"/>
          <w:szCs w:val="20"/>
        </w:rPr>
        <w:t>2</w:t>
      </w:r>
      <w:r>
        <w:rPr>
          <w:sz w:val="20"/>
          <w:szCs w:val="20"/>
        </w:rPr>
        <w:t xml:space="preserve">7 </w:t>
      </w:r>
      <w:r w:rsidR="00B7088C">
        <w:rPr>
          <w:sz w:val="20"/>
          <w:szCs w:val="20"/>
        </w:rPr>
        <w:t>stycznia</w:t>
      </w:r>
      <w:r>
        <w:rPr>
          <w:sz w:val="20"/>
          <w:szCs w:val="20"/>
        </w:rPr>
        <w:t xml:space="preserve"> 20</w:t>
      </w:r>
      <w:r w:rsidR="00B7088C">
        <w:rPr>
          <w:sz w:val="20"/>
          <w:szCs w:val="20"/>
        </w:rPr>
        <w:t>11</w:t>
      </w:r>
      <w:r>
        <w:rPr>
          <w:sz w:val="20"/>
          <w:szCs w:val="20"/>
        </w:rPr>
        <w:t xml:space="preserve"> r. </w:t>
      </w:r>
      <w:r w:rsidRPr="00B7088C">
        <w:rPr>
          <w:i/>
          <w:sz w:val="20"/>
          <w:szCs w:val="20"/>
        </w:rPr>
        <w:t xml:space="preserve">ustanawiającego szczegółowe zasady </w:t>
      </w:r>
      <w:r w:rsidR="00AD6822">
        <w:rPr>
          <w:i/>
          <w:sz w:val="20"/>
          <w:szCs w:val="20"/>
        </w:rPr>
        <w:t>wykonania</w:t>
      </w:r>
      <w:r w:rsidR="00AD6822" w:rsidRPr="00B7088C">
        <w:rPr>
          <w:i/>
          <w:sz w:val="20"/>
          <w:szCs w:val="20"/>
        </w:rPr>
        <w:t xml:space="preserve"> </w:t>
      </w:r>
      <w:r w:rsidRPr="00B7088C">
        <w:rPr>
          <w:i/>
          <w:sz w:val="20"/>
          <w:szCs w:val="20"/>
        </w:rPr>
        <w:t xml:space="preserve">rozporządzenia Rady (WE) nr 1698/2005 w </w:t>
      </w:r>
      <w:r w:rsidR="00AD6822">
        <w:rPr>
          <w:i/>
          <w:sz w:val="20"/>
          <w:szCs w:val="20"/>
        </w:rPr>
        <w:t>odniesieniu do</w:t>
      </w:r>
      <w:r w:rsidR="00AD6822" w:rsidRPr="00B7088C">
        <w:rPr>
          <w:i/>
          <w:sz w:val="20"/>
          <w:szCs w:val="20"/>
        </w:rPr>
        <w:t xml:space="preserve"> </w:t>
      </w:r>
      <w:r w:rsidRPr="00B7088C">
        <w:rPr>
          <w:i/>
          <w:sz w:val="20"/>
          <w:szCs w:val="20"/>
        </w:rPr>
        <w:t xml:space="preserve">wprowadzenia procedur kontroli, </w:t>
      </w:r>
      <w:r w:rsidR="00AD6822">
        <w:rPr>
          <w:i/>
          <w:sz w:val="20"/>
          <w:szCs w:val="20"/>
        </w:rPr>
        <w:t>oraz</w:t>
      </w:r>
      <w:r w:rsidRPr="00B7088C">
        <w:rPr>
          <w:i/>
          <w:sz w:val="20"/>
          <w:szCs w:val="20"/>
        </w:rPr>
        <w:t xml:space="preserve"> wzajemnej zgodności w </w:t>
      </w:r>
      <w:r w:rsidR="00AD6822">
        <w:rPr>
          <w:i/>
          <w:sz w:val="20"/>
          <w:szCs w:val="20"/>
        </w:rPr>
        <w:t xml:space="preserve">zakresie </w:t>
      </w:r>
      <w:r w:rsidRPr="00B7088C">
        <w:rPr>
          <w:i/>
          <w:sz w:val="20"/>
          <w:szCs w:val="20"/>
        </w:rPr>
        <w:t>środków wsparcia rozwoju obszarów wiejskich</w:t>
      </w:r>
      <w:r w:rsidR="00AD6822">
        <w:rPr>
          <w:sz w:val="20"/>
          <w:szCs w:val="20"/>
        </w:rPr>
        <w:t xml:space="preserve"> ( Dz. U. UE L 25 z 28.01.2011, str.8)</w:t>
      </w:r>
      <w:r>
        <w:rPr>
          <w:sz w:val="20"/>
          <w:szCs w:val="20"/>
        </w:rPr>
        <w:t xml:space="preserve">. </w:t>
      </w:r>
    </w:p>
    <w:p w:rsidR="006A21E7" w:rsidRDefault="006A21E7">
      <w:pPr>
        <w:pStyle w:val="Tekstpodstawowy31"/>
        <w:spacing w:after="0"/>
        <w:jc w:val="both"/>
        <w:rPr>
          <w:b/>
          <w:i/>
          <w:sz w:val="20"/>
          <w:szCs w:val="20"/>
        </w:rPr>
      </w:pPr>
    </w:p>
    <w:p w:rsidR="006A21E7" w:rsidRDefault="0030603F">
      <w:pPr>
        <w:pStyle w:val="Tekstpodstawowy31"/>
        <w:spacing w:after="0"/>
        <w:jc w:val="both"/>
        <w:rPr>
          <w:sz w:val="20"/>
          <w:szCs w:val="20"/>
        </w:rPr>
      </w:pPr>
      <w:r w:rsidRPr="006A21E7">
        <w:rPr>
          <w:sz w:val="20"/>
          <w:szCs w:val="20"/>
        </w:rPr>
        <w:t xml:space="preserve">Należy sprawdzić czy </w:t>
      </w:r>
      <w:r w:rsidR="00A649E2">
        <w:rPr>
          <w:sz w:val="20"/>
          <w:szCs w:val="20"/>
        </w:rPr>
        <w:t>n</w:t>
      </w:r>
      <w:r w:rsidR="008667D3">
        <w:rPr>
          <w:sz w:val="20"/>
          <w:szCs w:val="20"/>
        </w:rPr>
        <w:t xml:space="preserve">astępca </w:t>
      </w:r>
      <w:r w:rsidR="003C70D2">
        <w:rPr>
          <w:sz w:val="20"/>
          <w:szCs w:val="20"/>
        </w:rPr>
        <w:t>spełnia wymogi rzetelności w odniesieniu do wszelkich wcześniejszych współfinansowanych operacji, podjętych od 2000 r. w ramach PO SAPARD, SPO „Restrukturyzacja i modernizacja sektora żywnościowego oraz rozwój obszarów wiejskich 2004-2006”, PROW 2004-2006 oraz PROW 2007-2013”</w:t>
      </w:r>
      <w:r w:rsidR="006A21E7">
        <w:rPr>
          <w:sz w:val="20"/>
          <w:szCs w:val="20"/>
        </w:rPr>
        <w:t>.</w:t>
      </w:r>
      <w:r w:rsidR="003C70D2">
        <w:rPr>
          <w:sz w:val="20"/>
          <w:szCs w:val="20"/>
        </w:rPr>
        <w:t xml:space="preserve"> </w:t>
      </w:r>
    </w:p>
    <w:p w:rsidR="006A21E7" w:rsidRDefault="006A21E7">
      <w:pPr>
        <w:pStyle w:val="Tekstpodstawowy31"/>
        <w:spacing w:after="0"/>
        <w:jc w:val="both"/>
        <w:rPr>
          <w:sz w:val="20"/>
          <w:szCs w:val="20"/>
        </w:rPr>
      </w:pPr>
    </w:p>
    <w:p w:rsidR="00242973" w:rsidRDefault="00242973" w:rsidP="00242973">
      <w:pPr>
        <w:pStyle w:val="Tekstpodstawowy31"/>
        <w:spacing w:after="0"/>
        <w:jc w:val="both"/>
        <w:rPr>
          <w:sz w:val="20"/>
          <w:szCs w:val="20"/>
        </w:rPr>
      </w:pPr>
      <w:r>
        <w:rPr>
          <w:sz w:val="20"/>
          <w:szCs w:val="20"/>
        </w:rPr>
        <w:t xml:space="preserve">Wykorzystując funkcjonalność aplikacji OFSA - PROW – DD </w:t>
      </w:r>
      <w:r w:rsidR="006A21E7">
        <w:rPr>
          <w:sz w:val="20"/>
          <w:szCs w:val="20"/>
        </w:rPr>
        <w:t xml:space="preserve">należy sprawdzić, czy </w:t>
      </w:r>
      <w:r w:rsidR="00A649E2">
        <w:rPr>
          <w:sz w:val="20"/>
          <w:szCs w:val="20"/>
        </w:rPr>
        <w:t>n</w:t>
      </w:r>
      <w:r w:rsidR="008667D3">
        <w:rPr>
          <w:sz w:val="20"/>
          <w:szCs w:val="20"/>
        </w:rPr>
        <w:t xml:space="preserve">astępca </w:t>
      </w:r>
      <w:r w:rsidR="006A21E7">
        <w:rPr>
          <w:sz w:val="20"/>
          <w:szCs w:val="20"/>
        </w:rPr>
        <w:t xml:space="preserve">nie znajduje się w Rejestrze, który obejmuje Beneficjentów, wobec których prowadzone było m.in. postępowanie windykacyjne lub skierowano zawiadomienie do organów ścigania o popełnieniu przestępstwa w odniesieniu do programów: </w:t>
      </w:r>
      <w:proofErr w:type="spellStart"/>
      <w:r w:rsidR="006A21E7">
        <w:rPr>
          <w:sz w:val="20"/>
          <w:szCs w:val="20"/>
        </w:rPr>
        <w:lastRenderedPageBreak/>
        <w:t>Sapard</w:t>
      </w:r>
      <w:proofErr w:type="spellEnd"/>
      <w:r w:rsidR="006A21E7">
        <w:rPr>
          <w:sz w:val="20"/>
          <w:szCs w:val="20"/>
        </w:rPr>
        <w:t>, SPO „Restrukturyzacja…”, PROW 2004-2006, PROW 2007-2013</w:t>
      </w:r>
      <w:r>
        <w:rPr>
          <w:sz w:val="20"/>
          <w:szCs w:val="20"/>
        </w:rPr>
        <w:t>. Sprawdzenie podmiotów należy wykonać w oparciu o następujące identyfikatory: PESEL; NIP: REGON; numer identyfikacyjny, które są wpisane w aplikacji według ustalonego formatu.</w:t>
      </w:r>
    </w:p>
    <w:p w:rsidR="006A21E7" w:rsidRDefault="006A21E7">
      <w:pPr>
        <w:pStyle w:val="Tekstpodstawowy31"/>
        <w:spacing w:after="0"/>
        <w:jc w:val="both"/>
        <w:rPr>
          <w:sz w:val="20"/>
          <w:szCs w:val="20"/>
        </w:rPr>
      </w:pPr>
    </w:p>
    <w:p w:rsidR="006A21E7" w:rsidRDefault="006A21E7" w:rsidP="006A21E7">
      <w:pPr>
        <w:jc w:val="both"/>
        <w:rPr>
          <w:sz w:val="20"/>
          <w:szCs w:val="20"/>
        </w:rPr>
      </w:pPr>
    </w:p>
    <w:p w:rsidR="006A21E7" w:rsidRDefault="006A21E7" w:rsidP="006A21E7">
      <w:pPr>
        <w:jc w:val="both"/>
        <w:rPr>
          <w:sz w:val="20"/>
          <w:szCs w:val="20"/>
        </w:rPr>
      </w:pPr>
      <w:r>
        <w:rPr>
          <w:sz w:val="20"/>
          <w:szCs w:val="20"/>
        </w:rPr>
        <w:t xml:space="preserve">W </w:t>
      </w:r>
      <w:r w:rsidR="00242973">
        <w:rPr>
          <w:sz w:val="20"/>
          <w:szCs w:val="20"/>
        </w:rPr>
        <w:t xml:space="preserve">przypadku, gdy nie działa system informatyczny </w:t>
      </w:r>
      <w:r>
        <w:rPr>
          <w:sz w:val="20"/>
          <w:szCs w:val="20"/>
        </w:rPr>
        <w:t xml:space="preserve">należy wystąpić do Centrali ARiMR (adresat: Departament Działań Delegowanych ARiMR) ze zbiorowym wnioskiem o udostępnienie danych z Rejestru, korzystając z pisma </w:t>
      </w:r>
      <w:r w:rsidRPr="00D31057">
        <w:rPr>
          <w:b/>
          <w:sz w:val="20"/>
          <w:szCs w:val="20"/>
        </w:rPr>
        <w:t>P-1/</w:t>
      </w:r>
      <w:r w:rsidR="0099189D">
        <w:rPr>
          <w:b/>
          <w:sz w:val="20"/>
          <w:szCs w:val="20"/>
        </w:rPr>
        <w:t>294</w:t>
      </w:r>
      <w:r w:rsidR="00242973">
        <w:rPr>
          <w:sz w:val="20"/>
          <w:szCs w:val="20"/>
        </w:rPr>
        <w:t>.</w:t>
      </w:r>
      <w:r>
        <w:rPr>
          <w:sz w:val="20"/>
          <w:szCs w:val="20"/>
        </w:rPr>
        <w:t xml:space="preserve"> </w:t>
      </w:r>
    </w:p>
    <w:p w:rsidR="006A21E7" w:rsidRDefault="006A21E7">
      <w:pPr>
        <w:pStyle w:val="Tekstpodstawowy31"/>
        <w:spacing w:after="0"/>
        <w:jc w:val="both"/>
        <w:rPr>
          <w:sz w:val="20"/>
          <w:szCs w:val="20"/>
        </w:rPr>
      </w:pPr>
    </w:p>
    <w:p w:rsidR="006A21E7" w:rsidRDefault="006A21E7" w:rsidP="006A21E7">
      <w:pPr>
        <w:jc w:val="both"/>
        <w:rPr>
          <w:sz w:val="20"/>
          <w:szCs w:val="20"/>
        </w:rPr>
      </w:pPr>
      <w:r>
        <w:rPr>
          <w:sz w:val="20"/>
          <w:szCs w:val="20"/>
        </w:rPr>
        <w:t>UWAGA:</w:t>
      </w:r>
    </w:p>
    <w:p w:rsidR="006A21E7" w:rsidRPr="00BE4A87" w:rsidRDefault="006A21E7" w:rsidP="006A21E7">
      <w:pPr>
        <w:jc w:val="both"/>
        <w:rPr>
          <w:sz w:val="20"/>
          <w:szCs w:val="20"/>
        </w:rPr>
      </w:pPr>
      <w:r w:rsidRPr="00BE4A87">
        <w:rPr>
          <w:sz w:val="20"/>
          <w:szCs w:val="20"/>
        </w:rPr>
        <w:t>Po otrzymaniu odpowiedzi, pracownik kancelaryjny wykonuje odpowiednią liczbę kopii otrzymanego z ARiMR dokumentu, potwierdza je za zgodność z oryginałem i przekazuje w celu włączenia do odpowiednich teczek spraw dla potrzeb dalszej weryfikacji poszczególnych wniosków.</w:t>
      </w:r>
    </w:p>
    <w:p w:rsidR="006A21E7" w:rsidRDefault="006A21E7">
      <w:pPr>
        <w:pStyle w:val="Tekstpodstawowy31"/>
        <w:spacing w:after="0"/>
        <w:jc w:val="both"/>
        <w:rPr>
          <w:sz w:val="20"/>
          <w:szCs w:val="20"/>
        </w:rPr>
      </w:pPr>
    </w:p>
    <w:p w:rsidR="006A21E7" w:rsidRDefault="006A21E7">
      <w:pPr>
        <w:pStyle w:val="Tekstpodstawowy31"/>
        <w:spacing w:after="0"/>
        <w:jc w:val="both"/>
        <w:rPr>
          <w:sz w:val="20"/>
          <w:szCs w:val="20"/>
        </w:rPr>
      </w:pPr>
      <w:r>
        <w:rPr>
          <w:sz w:val="20"/>
          <w:szCs w:val="20"/>
        </w:rPr>
        <w:t xml:space="preserve">Pole </w:t>
      </w:r>
      <w:r w:rsidR="003C70D2">
        <w:rPr>
          <w:sz w:val="20"/>
          <w:szCs w:val="20"/>
        </w:rPr>
        <w:t>„</w:t>
      </w:r>
      <w:r w:rsidR="003C70D2" w:rsidRPr="00505AEC">
        <w:rPr>
          <w:b/>
          <w:sz w:val="20"/>
          <w:szCs w:val="20"/>
        </w:rPr>
        <w:t>TAK</w:t>
      </w:r>
      <w:r w:rsidR="003C70D2">
        <w:rPr>
          <w:sz w:val="20"/>
          <w:szCs w:val="20"/>
        </w:rPr>
        <w:t xml:space="preserve">”, </w:t>
      </w:r>
      <w:r>
        <w:rPr>
          <w:sz w:val="20"/>
          <w:szCs w:val="20"/>
        </w:rPr>
        <w:t xml:space="preserve">należy zaznaczyć </w:t>
      </w:r>
      <w:r w:rsidR="003C70D2">
        <w:rPr>
          <w:sz w:val="20"/>
          <w:szCs w:val="20"/>
        </w:rPr>
        <w:t xml:space="preserve">jeżeli w wyniku weryfikacji wniosku </w:t>
      </w:r>
      <w:r w:rsidR="00A649E2">
        <w:rPr>
          <w:sz w:val="20"/>
          <w:szCs w:val="20"/>
        </w:rPr>
        <w:t>n</w:t>
      </w:r>
      <w:r w:rsidR="008667D3">
        <w:rPr>
          <w:sz w:val="20"/>
          <w:szCs w:val="20"/>
        </w:rPr>
        <w:t xml:space="preserve">astępca </w:t>
      </w:r>
      <w:r w:rsidR="003C70D2">
        <w:rPr>
          <w:sz w:val="20"/>
          <w:szCs w:val="20"/>
        </w:rPr>
        <w:t>spełnia wymogi rzetelności</w:t>
      </w:r>
      <w:r w:rsidR="0040492A">
        <w:rPr>
          <w:sz w:val="20"/>
          <w:szCs w:val="20"/>
        </w:rPr>
        <w:t>.</w:t>
      </w:r>
      <w:r w:rsidR="003C70D2">
        <w:rPr>
          <w:sz w:val="20"/>
          <w:szCs w:val="20"/>
        </w:rPr>
        <w:t xml:space="preserve"> </w:t>
      </w:r>
    </w:p>
    <w:p w:rsidR="00432D01" w:rsidRDefault="00432D01">
      <w:pPr>
        <w:pStyle w:val="Tekstpodstawowy31"/>
        <w:spacing w:after="0"/>
        <w:jc w:val="both"/>
        <w:rPr>
          <w:sz w:val="20"/>
          <w:szCs w:val="20"/>
        </w:rPr>
      </w:pPr>
    </w:p>
    <w:p w:rsidR="003C70D2" w:rsidRPr="00432D01" w:rsidRDefault="006A21E7">
      <w:pPr>
        <w:pStyle w:val="Tekstpodstawowy31"/>
        <w:spacing w:after="0"/>
        <w:jc w:val="both"/>
        <w:rPr>
          <w:b/>
          <w:sz w:val="20"/>
          <w:szCs w:val="20"/>
          <w:u w:val="single"/>
        </w:rPr>
      </w:pPr>
      <w:r>
        <w:rPr>
          <w:sz w:val="20"/>
          <w:szCs w:val="20"/>
        </w:rPr>
        <w:t>Pole „</w:t>
      </w:r>
      <w:r w:rsidRPr="00505AEC">
        <w:rPr>
          <w:b/>
          <w:sz w:val="20"/>
          <w:szCs w:val="20"/>
        </w:rPr>
        <w:t>NIE</w:t>
      </w:r>
      <w:r>
        <w:rPr>
          <w:sz w:val="20"/>
          <w:szCs w:val="20"/>
        </w:rPr>
        <w:t>” należy zaznaczyć</w:t>
      </w:r>
      <w:r w:rsidRPr="006A21E7">
        <w:rPr>
          <w:sz w:val="20"/>
          <w:szCs w:val="20"/>
        </w:rPr>
        <w:t xml:space="preserve"> </w:t>
      </w:r>
      <w:r>
        <w:rPr>
          <w:sz w:val="20"/>
          <w:szCs w:val="20"/>
        </w:rPr>
        <w:t>jeżeli w wyniku weryfikacji wniosku</w:t>
      </w:r>
      <w:r w:rsidR="003C70D2">
        <w:rPr>
          <w:sz w:val="20"/>
          <w:szCs w:val="20"/>
        </w:rPr>
        <w:t xml:space="preserve"> </w:t>
      </w:r>
      <w:r w:rsidR="008667D3">
        <w:rPr>
          <w:sz w:val="20"/>
          <w:szCs w:val="20"/>
        </w:rPr>
        <w:t xml:space="preserve">Następca </w:t>
      </w:r>
      <w:r>
        <w:rPr>
          <w:sz w:val="20"/>
          <w:szCs w:val="20"/>
        </w:rPr>
        <w:t>nie spełnia wymogów rzetelności.</w:t>
      </w:r>
      <w:r w:rsidR="00432D01">
        <w:rPr>
          <w:sz w:val="20"/>
          <w:szCs w:val="20"/>
        </w:rPr>
        <w:t xml:space="preserve"> </w:t>
      </w:r>
      <w:r w:rsidR="00432D01" w:rsidRPr="00432D01">
        <w:rPr>
          <w:b/>
          <w:sz w:val="20"/>
          <w:szCs w:val="20"/>
          <w:u w:val="single"/>
        </w:rPr>
        <w:t>W takim przypadku na etapie weryfikacji wniosku o płatność zostanie przeprowadzona kontrola na miejscu/wizytacja w miejscu.</w:t>
      </w:r>
    </w:p>
    <w:p w:rsidR="003C70D2" w:rsidRDefault="003C70D2">
      <w:pPr>
        <w:jc w:val="both"/>
        <w:rPr>
          <w:sz w:val="20"/>
          <w:szCs w:val="20"/>
        </w:rPr>
      </w:pPr>
    </w:p>
    <w:p w:rsidR="00432D01" w:rsidRPr="00FF5346" w:rsidRDefault="0030603F">
      <w:pPr>
        <w:pStyle w:val="Tekstpodstawowy31"/>
        <w:spacing w:after="0"/>
        <w:jc w:val="both"/>
        <w:rPr>
          <w:b/>
          <w:i/>
          <w:sz w:val="20"/>
          <w:szCs w:val="20"/>
        </w:rPr>
      </w:pPr>
      <w:r w:rsidRPr="00FF5346">
        <w:rPr>
          <w:b/>
          <w:sz w:val="20"/>
          <w:szCs w:val="20"/>
        </w:rPr>
        <w:t>Punkt 2.</w:t>
      </w:r>
      <w:r w:rsidRPr="00FF5346">
        <w:rPr>
          <w:b/>
          <w:i/>
          <w:sz w:val="20"/>
          <w:szCs w:val="20"/>
        </w:rPr>
        <w:t xml:space="preserve"> </w:t>
      </w:r>
    </w:p>
    <w:p w:rsidR="003C70D2" w:rsidRDefault="00303DAD">
      <w:pPr>
        <w:pStyle w:val="Tekstpodstawowy31"/>
        <w:spacing w:after="0"/>
        <w:jc w:val="both"/>
        <w:rPr>
          <w:sz w:val="20"/>
          <w:szCs w:val="20"/>
        </w:rPr>
      </w:pPr>
      <w:r>
        <w:rPr>
          <w:sz w:val="20"/>
          <w:szCs w:val="20"/>
        </w:rPr>
        <w:t>N</w:t>
      </w:r>
      <w:r w:rsidR="003C70D2">
        <w:rPr>
          <w:sz w:val="20"/>
          <w:szCs w:val="20"/>
        </w:rPr>
        <w:t>ależy zaznaczyć „</w:t>
      </w:r>
      <w:r w:rsidR="003C70D2" w:rsidRPr="00505AEC">
        <w:rPr>
          <w:b/>
          <w:sz w:val="20"/>
          <w:szCs w:val="20"/>
        </w:rPr>
        <w:t>TAK</w:t>
      </w:r>
      <w:r w:rsidR="003C70D2">
        <w:rPr>
          <w:sz w:val="20"/>
          <w:szCs w:val="20"/>
        </w:rPr>
        <w:t>”, jeżeli na podstawie do</w:t>
      </w:r>
      <w:r>
        <w:rPr>
          <w:sz w:val="20"/>
          <w:szCs w:val="20"/>
        </w:rPr>
        <w:t>tychczas przeprowadzonej oceny w</w:t>
      </w:r>
      <w:r w:rsidR="003C70D2">
        <w:rPr>
          <w:sz w:val="20"/>
          <w:szCs w:val="20"/>
        </w:rPr>
        <w:t>niosku, jednakże nie wcześniej niż po ewentu</w:t>
      </w:r>
      <w:r>
        <w:rPr>
          <w:sz w:val="20"/>
          <w:szCs w:val="20"/>
        </w:rPr>
        <w:t>alnym uzupełnieniu/poprawieniu w</w:t>
      </w:r>
      <w:r w:rsidR="003C70D2">
        <w:rPr>
          <w:sz w:val="20"/>
          <w:szCs w:val="20"/>
        </w:rPr>
        <w:t>niosku</w:t>
      </w:r>
      <w:r>
        <w:rPr>
          <w:sz w:val="20"/>
          <w:szCs w:val="20"/>
        </w:rPr>
        <w:t>/wyjaśnieniu</w:t>
      </w:r>
      <w:r w:rsidR="003C70D2">
        <w:rPr>
          <w:sz w:val="20"/>
          <w:szCs w:val="20"/>
        </w:rPr>
        <w:t>, wynik</w:t>
      </w:r>
      <w:r>
        <w:rPr>
          <w:sz w:val="20"/>
          <w:szCs w:val="20"/>
        </w:rPr>
        <w:t>nęły</w:t>
      </w:r>
      <w:r w:rsidR="003C70D2">
        <w:rPr>
          <w:sz w:val="20"/>
          <w:szCs w:val="20"/>
        </w:rPr>
        <w:t xml:space="preserve"> okoliczności </w:t>
      </w:r>
      <w:r>
        <w:rPr>
          <w:sz w:val="20"/>
          <w:szCs w:val="20"/>
        </w:rPr>
        <w:t>wymagające sprawdzeniu</w:t>
      </w:r>
      <w:r w:rsidR="003C70D2">
        <w:rPr>
          <w:sz w:val="20"/>
          <w:szCs w:val="20"/>
        </w:rPr>
        <w:t xml:space="preserve"> w siedzibie </w:t>
      </w:r>
      <w:r w:rsidR="00A649E2">
        <w:rPr>
          <w:sz w:val="20"/>
          <w:szCs w:val="20"/>
        </w:rPr>
        <w:t>n</w:t>
      </w:r>
      <w:r w:rsidR="008667D3">
        <w:rPr>
          <w:sz w:val="20"/>
          <w:szCs w:val="20"/>
        </w:rPr>
        <w:t xml:space="preserve">astępcy </w:t>
      </w:r>
      <w:r w:rsidR="007173A7">
        <w:rPr>
          <w:sz w:val="20"/>
          <w:szCs w:val="20"/>
        </w:rPr>
        <w:t>lub miejscu realizacji operacji</w:t>
      </w:r>
      <w:r w:rsidR="003C70D2">
        <w:rPr>
          <w:sz w:val="20"/>
          <w:szCs w:val="20"/>
        </w:rPr>
        <w:t xml:space="preserve"> albo „</w:t>
      </w:r>
      <w:r w:rsidR="003C70D2" w:rsidRPr="00505AEC">
        <w:rPr>
          <w:b/>
          <w:sz w:val="20"/>
          <w:szCs w:val="20"/>
        </w:rPr>
        <w:t>NIE</w:t>
      </w:r>
      <w:r w:rsidR="003C70D2">
        <w:rPr>
          <w:sz w:val="20"/>
          <w:szCs w:val="20"/>
        </w:rPr>
        <w:t>”</w:t>
      </w:r>
      <w:r w:rsidR="003C70D2">
        <w:rPr>
          <w:b/>
          <w:sz w:val="20"/>
          <w:szCs w:val="20"/>
        </w:rPr>
        <w:t>,</w:t>
      </w:r>
      <w:r w:rsidR="003C70D2">
        <w:rPr>
          <w:sz w:val="20"/>
          <w:szCs w:val="20"/>
        </w:rPr>
        <w:t xml:space="preserve"> jeżeli taka konieczność nie występuje.</w:t>
      </w:r>
    </w:p>
    <w:p w:rsidR="00303DAD" w:rsidRDefault="00303DAD">
      <w:pPr>
        <w:pStyle w:val="Tekstpodstawowy31"/>
        <w:spacing w:after="0"/>
        <w:jc w:val="both"/>
        <w:rPr>
          <w:sz w:val="20"/>
          <w:szCs w:val="20"/>
        </w:rPr>
      </w:pPr>
    </w:p>
    <w:p w:rsidR="00303DAD" w:rsidRDefault="003C70D2">
      <w:pPr>
        <w:pStyle w:val="Tekstpodstawowy31"/>
        <w:spacing w:after="0"/>
        <w:jc w:val="both"/>
        <w:rPr>
          <w:sz w:val="20"/>
          <w:szCs w:val="20"/>
        </w:rPr>
      </w:pPr>
      <w:r>
        <w:rPr>
          <w:sz w:val="20"/>
          <w:szCs w:val="20"/>
        </w:rPr>
        <w:t xml:space="preserve">W sytuacji wskazania do wizytacji </w:t>
      </w:r>
      <w:r w:rsidR="00303DAD">
        <w:rPr>
          <w:sz w:val="20"/>
          <w:szCs w:val="20"/>
        </w:rPr>
        <w:t xml:space="preserve">w miejscu należy wypełnić wiersze: </w:t>
      </w:r>
      <w:r w:rsidR="00303DAD" w:rsidRPr="00677F39">
        <w:rPr>
          <w:i/>
          <w:sz w:val="20"/>
          <w:szCs w:val="20"/>
        </w:rPr>
        <w:t>Elementy podlegające sprawdzeniu wraz z uzasadnieniem konieczności przep</w:t>
      </w:r>
      <w:r w:rsidR="00303DAD">
        <w:rPr>
          <w:i/>
          <w:sz w:val="20"/>
          <w:szCs w:val="20"/>
        </w:rPr>
        <w:t>rowadzenia wizytacji w miejscu</w:t>
      </w:r>
      <w:r w:rsidR="00303DAD" w:rsidRPr="00677F39">
        <w:rPr>
          <w:i/>
          <w:sz w:val="20"/>
          <w:szCs w:val="20"/>
        </w:rPr>
        <w:t xml:space="preserve"> </w:t>
      </w:r>
      <w:r w:rsidR="00303DAD">
        <w:rPr>
          <w:sz w:val="20"/>
          <w:szCs w:val="20"/>
        </w:rPr>
        <w:t>oraz</w:t>
      </w:r>
      <w:r>
        <w:rPr>
          <w:sz w:val="20"/>
          <w:szCs w:val="20"/>
        </w:rPr>
        <w:t xml:space="preserve"> sporządzić pismo </w:t>
      </w:r>
      <w:r w:rsidR="00303DAD" w:rsidRPr="00D31057">
        <w:rPr>
          <w:b/>
          <w:sz w:val="20"/>
          <w:szCs w:val="20"/>
        </w:rPr>
        <w:t>P-</w:t>
      </w:r>
      <w:r w:rsidR="00D31057" w:rsidRPr="00D31057">
        <w:rPr>
          <w:b/>
          <w:sz w:val="20"/>
          <w:szCs w:val="20"/>
        </w:rPr>
        <w:t>3</w:t>
      </w:r>
      <w:r w:rsidR="00303DAD" w:rsidRPr="00D31057">
        <w:rPr>
          <w:b/>
          <w:sz w:val="20"/>
          <w:szCs w:val="20"/>
        </w:rPr>
        <w:t>/</w:t>
      </w:r>
      <w:r w:rsidR="0099189D">
        <w:rPr>
          <w:b/>
          <w:sz w:val="20"/>
          <w:szCs w:val="20"/>
        </w:rPr>
        <w:t>294</w:t>
      </w:r>
      <w:r w:rsidR="00303DAD">
        <w:rPr>
          <w:b/>
          <w:sz w:val="20"/>
          <w:szCs w:val="20"/>
        </w:rPr>
        <w:t xml:space="preserve"> </w:t>
      </w:r>
      <w:r>
        <w:rPr>
          <w:sz w:val="20"/>
          <w:szCs w:val="20"/>
        </w:rPr>
        <w:t>do jednostki odpowiedzialnej za realizację czynności kontrolnych, w</w:t>
      </w:r>
      <w:r w:rsidR="00303DAD">
        <w:rPr>
          <w:sz w:val="20"/>
          <w:szCs w:val="20"/>
        </w:rPr>
        <w:t>nioskując</w:t>
      </w:r>
      <w:r>
        <w:rPr>
          <w:sz w:val="20"/>
          <w:szCs w:val="20"/>
        </w:rPr>
        <w:t xml:space="preserve"> o przeprowadze</w:t>
      </w:r>
      <w:r w:rsidR="00303DAD">
        <w:rPr>
          <w:sz w:val="20"/>
          <w:szCs w:val="20"/>
        </w:rPr>
        <w:t>nie wizytacji w miejscu.</w:t>
      </w:r>
    </w:p>
    <w:p w:rsidR="00303DAD" w:rsidRDefault="00303DAD">
      <w:pPr>
        <w:pStyle w:val="Tekstpodstawowy31"/>
        <w:spacing w:after="0"/>
        <w:jc w:val="both"/>
        <w:rPr>
          <w:sz w:val="20"/>
          <w:szCs w:val="20"/>
        </w:rPr>
      </w:pPr>
    </w:p>
    <w:p w:rsidR="00303DAD" w:rsidRDefault="003C70D2">
      <w:pPr>
        <w:pStyle w:val="Tekstpodstawowy31"/>
        <w:spacing w:after="0"/>
        <w:jc w:val="both"/>
        <w:rPr>
          <w:b/>
          <w:sz w:val="20"/>
          <w:szCs w:val="20"/>
        </w:rPr>
      </w:pPr>
      <w:r>
        <w:rPr>
          <w:sz w:val="20"/>
          <w:szCs w:val="20"/>
        </w:rPr>
        <w:t>Do pisma należy dołączyć listę elementów do sprawdzenia podczas wizytacji w mi</w:t>
      </w:r>
      <w:r w:rsidR="00303DAD">
        <w:rPr>
          <w:sz w:val="20"/>
          <w:szCs w:val="20"/>
        </w:rPr>
        <w:t xml:space="preserve">ejscu stanowiącą załącznik </w:t>
      </w:r>
      <w:r>
        <w:rPr>
          <w:sz w:val="20"/>
          <w:szCs w:val="20"/>
        </w:rPr>
        <w:t xml:space="preserve">do </w:t>
      </w:r>
      <w:r w:rsidRPr="00D31057">
        <w:rPr>
          <w:sz w:val="20"/>
          <w:szCs w:val="20"/>
        </w:rPr>
        <w:t xml:space="preserve">pisma </w:t>
      </w:r>
      <w:r w:rsidRPr="00D31057">
        <w:rPr>
          <w:b/>
          <w:sz w:val="20"/>
          <w:szCs w:val="20"/>
        </w:rPr>
        <w:t>P-</w:t>
      </w:r>
      <w:r w:rsidR="00D31057" w:rsidRPr="00D31057">
        <w:rPr>
          <w:b/>
          <w:sz w:val="20"/>
          <w:szCs w:val="20"/>
        </w:rPr>
        <w:t>3</w:t>
      </w:r>
      <w:r w:rsidRPr="00D31057">
        <w:rPr>
          <w:b/>
          <w:sz w:val="20"/>
          <w:szCs w:val="20"/>
        </w:rPr>
        <w:t>/</w:t>
      </w:r>
      <w:r w:rsidR="0099189D">
        <w:rPr>
          <w:b/>
          <w:sz w:val="20"/>
          <w:szCs w:val="20"/>
        </w:rPr>
        <w:t>294</w:t>
      </w:r>
      <w:r w:rsidRPr="00D31057">
        <w:rPr>
          <w:b/>
          <w:sz w:val="20"/>
          <w:szCs w:val="20"/>
        </w:rPr>
        <w:t>.</w:t>
      </w:r>
    </w:p>
    <w:p w:rsidR="00303DAD" w:rsidRDefault="00303DAD">
      <w:pPr>
        <w:pStyle w:val="Tekstpodstawowy31"/>
        <w:spacing w:after="0"/>
        <w:jc w:val="both"/>
        <w:rPr>
          <w:sz w:val="20"/>
          <w:szCs w:val="20"/>
        </w:rPr>
      </w:pPr>
    </w:p>
    <w:p w:rsidR="00432D01" w:rsidRDefault="003C70D2">
      <w:pPr>
        <w:pStyle w:val="Tekstpodstawowy31"/>
        <w:spacing w:after="0"/>
        <w:jc w:val="both"/>
        <w:rPr>
          <w:sz w:val="20"/>
          <w:szCs w:val="20"/>
        </w:rPr>
      </w:pPr>
      <w:r>
        <w:rPr>
          <w:sz w:val="20"/>
          <w:szCs w:val="20"/>
        </w:rPr>
        <w:t xml:space="preserve">Należy pamiętać o formułowaniu pytań zamkniętych, liczba pytań może być dowolna jednak każde pytanie winno dotyczyć weryfikacji jednego elementu. Przy każdym z elementów wskazanych w załączniku należy podać przyczynę zlecenia wizytacji. Pole „Uwagi” oraz „Ocena zgodności” zostaną wypełnione przez pracownika jednostki dokonującej wizytacji w miejscu. W takim przypadku kierownik komórki zajmującej się wdrażaniem działania </w:t>
      </w:r>
      <w:r w:rsidRPr="006F1B31">
        <w:rPr>
          <w:i/>
          <w:sz w:val="20"/>
          <w:szCs w:val="20"/>
        </w:rPr>
        <w:t>„Podstawowe usługi dla gospodarki i ludności wiejskiej”</w:t>
      </w:r>
      <w:r>
        <w:rPr>
          <w:sz w:val="20"/>
          <w:szCs w:val="20"/>
        </w:rPr>
        <w:t xml:space="preserve"> lub osoba upoważniona</w:t>
      </w:r>
      <w:r w:rsidR="001932E7">
        <w:rPr>
          <w:sz w:val="20"/>
          <w:szCs w:val="20"/>
        </w:rPr>
        <w:t>.</w:t>
      </w:r>
      <w:r>
        <w:rPr>
          <w:sz w:val="20"/>
          <w:szCs w:val="20"/>
        </w:rPr>
        <w:t xml:space="preserve"> </w:t>
      </w:r>
      <w:r w:rsidRPr="00F517BA">
        <w:rPr>
          <w:sz w:val="20"/>
          <w:szCs w:val="20"/>
        </w:rPr>
        <w:t xml:space="preserve">podejmuje decyzję o wprowadzeniu Wniosku do harmonogramu wizytacji w miejscu. </w:t>
      </w:r>
    </w:p>
    <w:p w:rsidR="00432D01" w:rsidRDefault="00432D01" w:rsidP="00432D01">
      <w:pPr>
        <w:pStyle w:val="Tekstpodstawowy31"/>
        <w:spacing w:after="0"/>
        <w:jc w:val="both"/>
        <w:rPr>
          <w:sz w:val="20"/>
          <w:szCs w:val="20"/>
        </w:rPr>
      </w:pPr>
    </w:p>
    <w:p w:rsidR="00432D01" w:rsidRDefault="00432D01" w:rsidP="00432D01">
      <w:pPr>
        <w:pStyle w:val="Tekstpodstawowy31"/>
        <w:spacing w:after="0"/>
        <w:jc w:val="both"/>
        <w:rPr>
          <w:sz w:val="20"/>
          <w:szCs w:val="20"/>
        </w:rPr>
      </w:pPr>
      <w:r>
        <w:rPr>
          <w:sz w:val="20"/>
          <w:szCs w:val="20"/>
        </w:rPr>
        <w:t>Jeżeli zostanie zlecone przeprowadzenie wizytacji w miejscu należy udostępnić pracownikowi jednostki odpowiedzialnej za realizację czynności kontrolnych dokumentację źródłową do zapoznania się z nią lub skopiowania.</w:t>
      </w:r>
    </w:p>
    <w:p w:rsidR="00432D01" w:rsidRDefault="00432D01">
      <w:pPr>
        <w:pStyle w:val="Tekstpodstawowy31"/>
        <w:spacing w:after="0"/>
        <w:jc w:val="both"/>
        <w:rPr>
          <w:sz w:val="20"/>
          <w:szCs w:val="20"/>
        </w:rPr>
      </w:pPr>
    </w:p>
    <w:p w:rsidR="003C70D2" w:rsidRDefault="003C70D2">
      <w:pPr>
        <w:pStyle w:val="Tekstpodstawowy31"/>
        <w:spacing w:after="0"/>
        <w:jc w:val="both"/>
        <w:rPr>
          <w:sz w:val="20"/>
          <w:szCs w:val="20"/>
        </w:rPr>
      </w:pPr>
      <w:r w:rsidRPr="00F517BA">
        <w:rPr>
          <w:sz w:val="20"/>
          <w:szCs w:val="20"/>
        </w:rPr>
        <w:t xml:space="preserve">W trakcie wizytacji w miejscu realizacji operacji/w siedzibie </w:t>
      </w:r>
      <w:r w:rsidR="00A649E2">
        <w:rPr>
          <w:sz w:val="20"/>
          <w:szCs w:val="20"/>
        </w:rPr>
        <w:t>n</w:t>
      </w:r>
      <w:r w:rsidR="00E32C9D">
        <w:rPr>
          <w:sz w:val="20"/>
          <w:szCs w:val="20"/>
        </w:rPr>
        <w:t>astępcy</w:t>
      </w:r>
      <w:r w:rsidR="00E32C9D" w:rsidRPr="00F517BA">
        <w:rPr>
          <w:sz w:val="20"/>
          <w:szCs w:val="20"/>
        </w:rPr>
        <w:t xml:space="preserve"> </w:t>
      </w:r>
      <w:r w:rsidRPr="00F517BA">
        <w:rPr>
          <w:sz w:val="20"/>
          <w:szCs w:val="20"/>
        </w:rPr>
        <w:t>sporządzany jest Raport z czynności kontrolnych.</w:t>
      </w:r>
    </w:p>
    <w:p w:rsidR="00432D01" w:rsidRDefault="00432D01">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Po przeprowadzeniu wizytacji w miejscu i otrzymaniu Raportu z czynności kontrolnych należy wypełnić część D2 „</w:t>
      </w:r>
      <w:r>
        <w:rPr>
          <w:i/>
          <w:sz w:val="20"/>
          <w:szCs w:val="20"/>
        </w:rPr>
        <w:t>Wynik wizytacji w miejscu</w:t>
      </w:r>
      <w:r>
        <w:rPr>
          <w:sz w:val="20"/>
          <w:szCs w:val="20"/>
        </w:rPr>
        <w:t xml:space="preserve">”. </w:t>
      </w:r>
    </w:p>
    <w:p w:rsidR="007C16BC" w:rsidRDefault="007C16BC">
      <w:pPr>
        <w:pStyle w:val="Tekstpodstawowy31"/>
        <w:spacing w:after="0"/>
        <w:jc w:val="both"/>
        <w:rPr>
          <w:sz w:val="20"/>
          <w:szCs w:val="20"/>
        </w:rPr>
      </w:pPr>
    </w:p>
    <w:p w:rsidR="003C70D2" w:rsidRDefault="00D02E66">
      <w:pPr>
        <w:pStyle w:val="Tekstpodstawowy31"/>
        <w:spacing w:after="0"/>
        <w:jc w:val="both"/>
        <w:rPr>
          <w:b/>
          <w:sz w:val="20"/>
          <w:szCs w:val="20"/>
        </w:rPr>
      </w:pPr>
      <w:r>
        <w:rPr>
          <w:b/>
          <w:sz w:val="20"/>
          <w:szCs w:val="20"/>
        </w:rPr>
        <w:t>I. Wstępny wynik wizytacji w miejscu</w:t>
      </w:r>
    </w:p>
    <w:p w:rsidR="00D02E66" w:rsidRDefault="00D02E66">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Należy wypełnić tylko w przypadku, gdy przeprowadzona była wizytacja w miejscu realizacji operacji/siedzibie </w:t>
      </w:r>
      <w:r w:rsidR="00A649E2">
        <w:rPr>
          <w:sz w:val="20"/>
          <w:szCs w:val="20"/>
        </w:rPr>
        <w:t>n</w:t>
      </w:r>
      <w:r w:rsidR="00E32C9D">
        <w:rPr>
          <w:sz w:val="20"/>
          <w:szCs w:val="20"/>
        </w:rPr>
        <w:t>astępcy</w:t>
      </w:r>
      <w:r>
        <w:rPr>
          <w:sz w:val="20"/>
          <w:szCs w:val="20"/>
        </w:rPr>
        <w:t xml:space="preserve">. </w:t>
      </w:r>
    </w:p>
    <w:p w:rsidR="003C70D2" w:rsidRDefault="003C70D2">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W punkcie </w:t>
      </w:r>
      <w:r>
        <w:rPr>
          <w:i/>
          <w:sz w:val="20"/>
          <w:szCs w:val="20"/>
        </w:rPr>
        <w:t>„Z raportu z czynności (…)”</w:t>
      </w:r>
      <w:r>
        <w:rPr>
          <w:sz w:val="20"/>
          <w:szCs w:val="20"/>
        </w:rPr>
        <w:t xml:space="preserve"> należy zaznaczyć „</w:t>
      </w:r>
      <w:r w:rsidRPr="00505AEC">
        <w:rPr>
          <w:b/>
          <w:sz w:val="20"/>
          <w:szCs w:val="20"/>
        </w:rPr>
        <w:t>TAK</w:t>
      </w:r>
      <w:r>
        <w:rPr>
          <w:sz w:val="20"/>
          <w:szCs w:val="20"/>
        </w:rPr>
        <w:t>”, jeżeli niezbędne jest uzyskanie dodatkowych wyjaśnień albo „</w:t>
      </w:r>
      <w:r w:rsidRPr="00505AEC">
        <w:rPr>
          <w:b/>
          <w:sz w:val="20"/>
          <w:szCs w:val="20"/>
        </w:rPr>
        <w:t>NIE</w:t>
      </w:r>
      <w:r>
        <w:rPr>
          <w:sz w:val="20"/>
          <w:szCs w:val="20"/>
        </w:rPr>
        <w:t xml:space="preserve">”, jeżeli dodatkowe wyjaśnienia nie są wymagane oraz złożyć podpis w wyznaczonym miejscu. Dodatkowo w wierszu </w:t>
      </w:r>
      <w:r>
        <w:rPr>
          <w:i/>
          <w:sz w:val="20"/>
          <w:szCs w:val="20"/>
        </w:rPr>
        <w:t>„Data przeprowadzenia wizytacji w miejscu”</w:t>
      </w:r>
      <w:r>
        <w:rPr>
          <w:sz w:val="20"/>
          <w:szCs w:val="20"/>
        </w:rPr>
        <w:t xml:space="preserve"> należy, na podstawie raportu z czynności kontrolnych wpisać datę, kiedy została przeprowadzona wizytacja.</w:t>
      </w:r>
    </w:p>
    <w:p w:rsidR="003C70D2" w:rsidRDefault="003C70D2">
      <w:pPr>
        <w:pStyle w:val="Tekstpodstawowy31"/>
        <w:spacing w:after="0"/>
        <w:jc w:val="both"/>
        <w:rPr>
          <w:sz w:val="20"/>
          <w:szCs w:val="20"/>
        </w:rPr>
      </w:pPr>
    </w:p>
    <w:p w:rsidR="003C70D2" w:rsidRDefault="003C70D2">
      <w:pPr>
        <w:jc w:val="both"/>
        <w:rPr>
          <w:sz w:val="20"/>
          <w:szCs w:val="20"/>
        </w:rPr>
      </w:pPr>
      <w:r>
        <w:rPr>
          <w:sz w:val="20"/>
          <w:szCs w:val="20"/>
        </w:rPr>
        <w:lastRenderedPageBreak/>
        <w:t>Jeżeli zaznaczono „</w:t>
      </w:r>
      <w:r w:rsidRPr="00505AEC">
        <w:rPr>
          <w:b/>
          <w:sz w:val="20"/>
          <w:szCs w:val="20"/>
        </w:rPr>
        <w:t>TAK</w:t>
      </w:r>
      <w:r>
        <w:rPr>
          <w:sz w:val="20"/>
          <w:szCs w:val="20"/>
        </w:rPr>
        <w:t xml:space="preserve">” należy wyszczególnić w punkcie </w:t>
      </w:r>
      <w:r>
        <w:rPr>
          <w:bCs/>
          <w:i/>
          <w:sz w:val="20"/>
          <w:szCs w:val="20"/>
        </w:rPr>
        <w:t>„ II. Zakres wymaganych wyjaśnień - Weryfikacja po złożeniu wyjaśnień”</w:t>
      </w:r>
      <w:r>
        <w:rPr>
          <w:bCs/>
          <w:sz w:val="20"/>
          <w:szCs w:val="20"/>
        </w:rPr>
        <w:t xml:space="preserve"> kwestie wymagające wyjaśnienia, </w:t>
      </w:r>
      <w:r>
        <w:rPr>
          <w:sz w:val="20"/>
          <w:szCs w:val="20"/>
        </w:rPr>
        <w:t xml:space="preserve">a do </w:t>
      </w:r>
      <w:r w:rsidR="00A649E2">
        <w:rPr>
          <w:sz w:val="20"/>
          <w:szCs w:val="20"/>
        </w:rPr>
        <w:t>n</w:t>
      </w:r>
      <w:r w:rsidR="00E32C9D">
        <w:rPr>
          <w:sz w:val="20"/>
          <w:szCs w:val="20"/>
        </w:rPr>
        <w:t xml:space="preserve">astępcy </w:t>
      </w:r>
      <w:r>
        <w:rPr>
          <w:sz w:val="20"/>
          <w:szCs w:val="20"/>
        </w:rPr>
        <w:t>skierować pismo </w:t>
      </w:r>
      <w:r w:rsidRPr="00D31057">
        <w:rPr>
          <w:b/>
          <w:iCs/>
          <w:sz w:val="20"/>
          <w:szCs w:val="20"/>
        </w:rPr>
        <w:t>P-</w:t>
      </w:r>
      <w:r w:rsidR="00D31057" w:rsidRPr="00D31057">
        <w:rPr>
          <w:b/>
          <w:iCs/>
          <w:sz w:val="20"/>
          <w:szCs w:val="20"/>
        </w:rPr>
        <w:t>4</w:t>
      </w:r>
      <w:r w:rsidRPr="00D31057">
        <w:rPr>
          <w:b/>
          <w:iCs/>
          <w:sz w:val="20"/>
          <w:szCs w:val="20"/>
        </w:rPr>
        <w:t>/</w:t>
      </w:r>
      <w:r w:rsidR="00712C1E">
        <w:rPr>
          <w:b/>
          <w:iCs/>
          <w:sz w:val="20"/>
          <w:szCs w:val="20"/>
        </w:rPr>
        <w:t>294</w:t>
      </w:r>
      <w:r w:rsidRPr="00D31057">
        <w:rPr>
          <w:bCs/>
          <w:iCs/>
          <w:sz w:val="20"/>
          <w:szCs w:val="20"/>
        </w:rPr>
        <w:t>.</w:t>
      </w:r>
      <w:r>
        <w:rPr>
          <w:bCs/>
          <w:iCs/>
          <w:sz w:val="20"/>
          <w:szCs w:val="20"/>
        </w:rPr>
        <w:t xml:space="preserve"> </w:t>
      </w:r>
      <w:r>
        <w:rPr>
          <w:bCs/>
          <w:sz w:val="20"/>
          <w:szCs w:val="20"/>
        </w:rPr>
        <w:t>W zależności od charakteru wystąpienia</w:t>
      </w:r>
      <w:r>
        <w:rPr>
          <w:iCs/>
          <w:sz w:val="20"/>
          <w:szCs w:val="20"/>
        </w:rPr>
        <w:t xml:space="preserve">, w piśmie </w:t>
      </w:r>
      <w:r>
        <w:rPr>
          <w:bCs/>
          <w:sz w:val="20"/>
          <w:szCs w:val="20"/>
        </w:rPr>
        <w:t>należy zaznaczyć, iż Wniosek wymaga złożenia wyjaśnień lub złożenia poprawnych dokumentów</w:t>
      </w:r>
      <w:r>
        <w:rPr>
          <w:sz w:val="20"/>
          <w:szCs w:val="20"/>
        </w:rPr>
        <w:t xml:space="preserve">. Na tym etapie nie należy wskazywać w piśmie, iż Wniosek wymaga uzupełnienia. Wiersz Karty </w:t>
      </w:r>
      <w:r>
        <w:rPr>
          <w:i/>
          <w:sz w:val="20"/>
          <w:szCs w:val="20"/>
        </w:rPr>
        <w:t>„Wyjaśnienia należy złożyć w terminie”</w:t>
      </w:r>
      <w:r>
        <w:rPr>
          <w:sz w:val="20"/>
          <w:szCs w:val="20"/>
        </w:rPr>
        <w:t xml:space="preserve"> należy wypełnić po otrzymaniu potwierdzenia odbioru pisma przez </w:t>
      </w:r>
      <w:r w:rsidR="00A649E2">
        <w:rPr>
          <w:sz w:val="20"/>
          <w:szCs w:val="20"/>
        </w:rPr>
        <w:t>n</w:t>
      </w:r>
      <w:r w:rsidR="00E32C9D">
        <w:rPr>
          <w:sz w:val="20"/>
          <w:szCs w:val="20"/>
        </w:rPr>
        <w:t>astępcę</w:t>
      </w:r>
      <w:r>
        <w:rPr>
          <w:sz w:val="20"/>
          <w:szCs w:val="20"/>
        </w:rPr>
        <w:t xml:space="preserve">, licząc 14 dni kalendarzowych od dnia następującego po otrzymaniu pisma przez </w:t>
      </w:r>
      <w:r w:rsidR="00A649E2">
        <w:rPr>
          <w:sz w:val="20"/>
          <w:szCs w:val="20"/>
        </w:rPr>
        <w:t>n</w:t>
      </w:r>
      <w:r w:rsidR="00E32C9D">
        <w:rPr>
          <w:sz w:val="20"/>
          <w:szCs w:val="20"/>
        </w:rPr>
        <w:t>astępcę</w:t>
      </w:r>
      <w:r>
        <w:rPr>
          <w:sz w:val="20"/>
          <w:szCs w:val="20"/>
        </w:rPr>
        <w:t xml:space="preserve">. </w:t>
      </w:r>
    </w:p>
    <w:p w:rsidR="003C70D2" w:rsidRDefault="003C70D2">
      <w:pPr>
        <w:jc w:val="both"/>
        <w:rPr>
          <w:bCs/>
          <w:sz w:val="20"/>
          <w:szCs w:val="20"/>
        </w:rPr>
      </w:pPr>
    </w:p>
    <w:p w:rsidR="003C70D2" w:rsidRDefault="003C70D2">
      <w:pPr>
        <w:jc w:val="both"/>
        <w:rPr>
          <w:bCs/>
          <w:sz w:val="20"/>
          <w:szCs w:val="20"/>
        </w:rPr>
      </w:pPr>
      <w:r>
        <w:rPr>
          <w:bCs/>
          <w:sz w:val="20"/>
          <w:szCs w:val="20"/>
        </w:rPr>
        <w:t xml:space="preserve">Przygotowując pismo </w:t>
      </w:r>
      <w:r>
        <w:rPr>
          <w:b/>
          <w:bCs/>
          <w:sz w:val="20"/>
          <w:szCs w:val="20"/>
        </w:rPr>
        <w:t>P-</w:t>
      </w:r>
      <w:r w:rsidR="00D31057">
        <w:rPr>
          <w:b/>
          <w:bCs/>
          <w:sz w:val="20"/>
          <w:szCs w:val="20"/>
        </w:rPr>
        <w:t>4</w:t>
      </w:r>
      <w:r w:rsidRPr="00D31057">
        <w:rPr>
          <w:b/>
          <w:bCs/>
          <w:sz w:val="20"/>
          <w:szCs w:val="20"/>
        </w:rPr>
        <w:t>/</w:t>
      </w:r>
      <w:r w:rsidR="00712C1E">
        <w:rPr>
          <w:b/>
          <w:bCs/>
          <w:sz w:val="20"/>
          <w:szCs w:val="20"/>
        </w:rPr>
        <w:t>294</w:t>
      </w:r>
      <w:r>
        <w:rPr>
          <w:bCs/>
          <w:sz w:val="20"/>
          <w:szCs w:val="20"/>
        </w:rPr>
        <w:t xml:space="preserve"> na tym etapie oraz sprawdzając czy wyjaśnienia zostały dostarczone w terminie, należy kierować się zasadami opisanymi w części dotyczącej wypełniania części C Karty.</w:t>
      </w:r>
    </w:p>
    <w:p w:rsidR="003C70D2" w:rsidRDefault="003C70D2">
      <w:pPr>
        <w:pStyle w:val="Tekstpodstawowy31"/>
        <w:spacing w:after="0"/>
        <w:jc w:val="both"/>
        <w:rPr>
          <w:sz w:val="20"/>
          <w:szCs w:val="20"/>
        </w:rPr>
      </w:pPr>
    </w:p>
    <w:p w:rsidR="003C70D2" w:rsidRDefault="003C70D2">
      <w:pPr>
        <w:jc w:val="both"/>
        <w:rPr>
          <w:sz w:val="20"/>
          <w:szCs w:val="20"/>
        </w:rPr>
      </w:pPr>
      <w:r>
        <w:rPr>
          <w:bCs/>
          <w:sz w:val="20"/>
          <w:szCs w:val="20"/>
        </w:rPr>
        <w:t xml:space="preserve">W wierszu </w:t>
      </w:r>
      <w:r>
        <w:rPr>
          <w:bCs/>
          <w:i/>
          <w:sz w:val="20"/>
          <w:szCs w:val="20"/>
        </w:rPr>
        <w:t>„Data nadania/złożenia wyjaśnień ”</w:t>
      </w:r>
      <w:r>
        <w:rPr>
          <w:bCs/>
          <w:sz w:val="20"/>
          <w:szCs w:val="20"/>
        </w:rPr>
        <w:t xml:space="preserve"> należy wpisać datę dostarczenia do UM wyjaśnień, następnie należy zgodnie z wyszczególnionymi pozycjami w punkcie </w:t>
      </w:r>
      <w:r>
        <w:rPr>
          <w:bCs/>
          <w:i/>
          <w:sz w:val="20"/>
          <w:szCs w:val="20"/>
        </w:rPr>
        <w:t>„II. Zakres wymaganych wyjaśnień – Weryfikacja po złożeniu wyjaśnień”</w:t>
      </w:r>
      <w:r>
        <w:rPr>
          <w:bCs/>
          <w:sz w:val="20"/>
          <w:szCs w:val="20"/>
        </w:rPr>
        <w:t xml:space="preserve"> zweryfikować, czy wyjaśnione zostały wszystkie kwestie, zaznaczając odpowiednio „</w:t>
      </w:r>
      <w:r w:rsidRPr="00505AEC">
        <w:rPr>
          <w:b/>
          <w:bCs/>
          <w:sz w:val="20"/>
          <w:szCs w:val="20"/>
        </w:rPr>
        <w:t>TAK</w:t>
      </w:r>
      <w:r>
        <w:rPr>
          <w:bCs/>
          <w:sz w:val="20"/>
          <w:szCs w:val="20"/>
        </w:rPr>
        <w:t>” lub „</w:t>
      </w:r>
      <w:r w:rsidRPr="00505AEC">
        <w:rPr>
          <w:b/>
          <w:bCs/>
          <w:sz w:val="20"/>
          <w:szCs w:val="20"/>
        </w:rPr>
        <w:t>NIE</w:t>
      </w:r>
      <w:r>
        <w:rPr>
          <w:bCs/>
          <w:sz w:val="20"/>
          <w:szCs w:val="20"/>
        </w:rPr>
        <w:t xml:space="preserve">”. </w:t>
      </w:r>
    </w:p>
    <w:p w:rsidR="003C70D2" w:rsidRDefault="003C70D2">
      <w:pPr>
        <w:jc w:val="both"/>
        <w:rPr>
          <w:sz w:val="20"/>
          <w:szCs w:val="20"/>
          <w:shd w:val="clear" w:color="auto" w:fill="C0C0C0"/>
        </w:rPr>
      </w:pPr>
    </w:p>
    <w:p w:rsidR="003C70D2" w:rsidRDefault="003C70D2">
      <w:pPr>
        <w:jc w:val="both"/>
        <w:rPr>
          <w:sz w:val="20"/>
          <w:szCs w:val="20"/>
          <w:shd w:val="clear" w:color="auto" w:fill="C0C0C0"/>
        </w:rPr>
      </w:pPr>
      <w:r>
        <w:rPr>
          <w:b/>
          <w:sz w:val="20"/>
          <w:szCs w:val="20"/>
        </w:rPr>
        <w:t>III. Wynik wizytacji w miejscu</w:t>
      </w:r>
    </w:p>
    <w:p w:rsidR="003C70D2" w:rsidRDefault="003C70D2">
      <w:pPr>
        <w:jc w:val="both"/>
        <w:rPr>
          <w:sz w:val="20"/>
          <w:szCs w:val="20"/>
          <w:shd w:val="clear" w:color="auto" w:fill="C0C0C0"/>
        </w:rPr>
      </w:pPr>
    </w:p>
    <w:p w:rsidR="003C70D2" w:rsidRDefault="003C70D2">
      <w:pPr>
        <w:pStyle w:val="Tekstpodstawowy"/>
        <w:jc w:val="both"/>
        <w:rPr>
          <w:b w:val="0"/>
          <w:i w:val="0"/>
          <w:color w:val="333333"/>
          <w:sz w:val="20"/>
          <w:szCs w:val="20"/>
        </w:rPr>
      </w:pPr>
      <w:r w:rsidRPr="00EB5F4C">
        <w:rPr>
          <w:b w:val="0"/>
          <w:i w:val="0"/>
          <w:sz w:val="20"/>
          <w:szCs w:val="20"/>
        </w:rPr>
        <w:t>Pole „</w:t>
      </w:r>
      <w:r w:rsidRPr="00505AEC">
        <w:rPr>
          <w:i w:val="0"/>
          <w:sz w:val="20"/>
          <w:szCs w:val="20"/>
        </w:rPr>
        <w:t>TAK</w:t>
      </w:r>
      <w:r w:rsidRPr="00EB5F4C">
        <w:rPr>
          <w:b w:val="0"/>
          <w:i w:val="0"/>
          <w:sz w:val="20"/>
          <w:szCs w:val="20"/>
        </w:rPr>
        <w:t>” należy zaznaczyć,</w:t>
      </w:r>
      <w:r w:rsidRPr="00EB5F4C">
        <w:rPr>
          <w:sz w:val="20"/>
          <w:szCs w:val="20"/>
        </w:rPr>
        <w:t xml:space="preserve"> </w:t>
      </w:r>
      <w:r w:rsidR="008E6753" w:rsidRPr="00EB5F4C">
        <w:rPr>
          <w:b w:val="0"/>
          <w:i w:val="0"/>
          <w:sz w:val="20"/>
          <w:szCs w:val="20"/>
        </w:rPr>
        <w:t>jeżeli Wniosek  przeszedł pozytywnie wizytację</w:t>
      </w:r>
      <w:r w:rsidRPr="00EB5F4C">
        <w:rPr>
          <w:b w:val="0"/>
          <w:i w:val="0"/>
          <w:sz w:val="20"/>
          <w:szCs w:val="20"/>
        </w:rPr>
        <w:t xml:space="preserve"> w miejscu lub, jeżeli w pozycji</w:t>
      </w:r>
      <w:r w:rsidRPr="00EB5F4C">
        <w:rPr>
          <w:b w:val="0"/>
          <w:bCs/>
          <w:i w:val="0"/>
          <w:sz w:val="20"/>
          <w:szCs w:val="20"/>
        </w:rPr>
        <w:t xml:space="preserve"> </w:t>
      </w:r>
      <w:r w:rsidRPr="00EB5F4C">
        <w:rPr>
          <w:b w:val="0"/>
          <w:sz w:val="20"/>
          <w:szCs w:val="20"/>
        </w:rPr>
        <w:t xml:space="preserve">„II. </w:t>
      </w:r>
      <w:r w:rsidRPr="00EB5F4C">
        <w:rPr>
          <w:b w:val="0"/>
          <w:bCs/>
          <w:sz w:val="20"/>
          <w:szCs w:val="20"/>
        </w:rPr>
        <w:t>Zakres wymaganych wyjaśnień</w:t>
      </w:r>
      <w:r w:rsidRPr="00EB5F4C">
        <w:rPr>
          <w:b w:val="0"/>
          <w:sz w:val="20"/>
          <w:szCs w:val="20"/>
        </w:rPr>
        <w:t>”</w:t>
      </w:r>
      <w:r w:rsidR="00EB5F4C">
        <w:rPr>
          <w:b w:val="0"/>
          <w:i w:val="0"/>
          <w:sz w:val="20"/>
          <w:szCs w:val="20"/>
        </w:rPr>
        <w:t xml:space="preserve"> zostały zaznaczone wszystkie odpowiedzi</w:t>
      </w:r>
      <w:r w:rsidRPr="00EB5F4C">
        <w:rPr>
          <w:b w:val="0"/>
          <w:i w:val="0"/>
          <w:sz w:val="20"/>
          <w:szCs w:val="20"/>
        </w:rPr>
        <w:t xml:space="preserve"> „</w:t>
      </w:r>
      <w:r w:rsidRPr="00505AEC">
        <w:rPr>
          <w:i w:val="0"/>
          <w:sz w:val="20"/>
          <w:szCs w:val="20"/>
        </w:rPr>
        <w:t>TAK</w:t>
      </w:r>
      <w:r w:rsidRPr="00EB5F4C">
        <w:rPr>
          <w:b w:val="0"/>
          <w:i w:val="0"/>
          <w:color w:val="333333"/>
          <w:sz w:val="20"/>
          <w:szCs w:val="20"/>
        </w:rPr>
        <w:t>”.</w:t>
      </w:r>
    </w:p>
    <w:p w:rsidR="003C70D2" w:rsidRDefault="003C70D2">
      <w:pPr>
        <w:pStyle w:val="Tekstpodstawowy"/>
        <w:jc w:val="both"/>
        <w:rPr>
          <w:b w:val="0"/>
          <w:i w:val="0"/>
          <w:color w:val="333333"/>
          <w:sz w:val="20"/>
          <w:szCs w:val="20"/>
        </w:rPr>
      </w:pPr>
    </w:p>
    <w:p w:rsidR="003C70D2" w:rsidRDefault="003C70D2">
      <w:pPr>
        <w:pStyle w:val="Tekstpodstawowy"/>
        <w:jc w:val="both"/>
        <w:rPr>
          <w:b w:val="0"/>
          <w:i w:val="0"/>
          <w:color w:val="333333"/>
          <w:sz w:val="20"/>
          <w:szCs w:val="20"/>
        </w:rPr>
      </w:pPr>
      <w:r>
        <w:rPr>
          <w:b w:val="0"/>
          <w:i w:val="0"/>
          <w:sz w:val="20"/>
          <w:szCs w:val="20"/>
        </w:rPr>
        <w:t>Pole „</w:t>
      </w:r>
      <w:r w:rsidRPr="00505AEC">
        <w:rPr>
          <w:i w:val="0"/>
          <w:sz w:val="20"/>
          <w:szCs w:val="20"/>
        </w:rPr>
        <w:t>NIE</w:t>
      </w:r>
      <w:r>
        <w:rPr>
          <w:b w:val="0"/>
          <w:i w:val="0"/>
          <w:sz w:val="20"/>
          <w:szCs w:val="20"/>
        </w:rPr>
        <w:t>”, należy zaznaczyć jeżeli Wniosek nie przeszedł pozytywnie wizytacji w miejscu lub, jeżeli w pozycji</w:t>
      </w:r>
      <w:r>
        <w:rPr>
          <w:b w:val="0"/>
          <w:bCs/>
          <w:i w:val="0"/>
          <w:sz w:val="20"/>
          <w:szCs w:val="20"/>
        </w:rPr>
        <w:t xml:space="preserve"> </w:t>
      </w:r>
      <w:r>
        <w:rPr>
          <w:b w:val="0"/>
          <w:sz w:val="20"/>
          <w:szCs w:val="20"/>
        </w:rPr>
        <w:t>„</w:t>
      </w:r>
      <w:r>
        <w:rPr>
          <w:b w:val="0"/>
          <w:bCs/>
          <w:sz w:val="20"/>
          <w:szCs w:val="20"/>
        </w:rPr>
        <w:t>Zakres wymaganych wyjaśnień</w:t>
      </w:r>
      <w:r>
        <w:rPr>
          <w:b w:val="0"/>
          <w:sz w:val="20"/>
          <w:szCs w:val="20"/>
        </w:rPr>
        <w:t>”</w:t>
      </w:r>
      <w:r>
        <w:rPr>
          <w:b w:val="0"/>
          <w:i w:val="0"/>
          <w:sz w:val="20"/>
          <w:szCs w:val="20"/>
        </w:rPr>
        <w:t xml:space="preserve"> została zaznaczona co najmniej jedna odpowiedź „</w:t>
      </w:r>
      <w:r w:rsidRPr="00505AEC">
        <w:rPr>
          <w:i w:val="0"/>
          <w:sz w:val="20"/>
          <w:szCs w:val="20"/>
        </w:rPr>
        <w:t>NIE</w:t>
      </w:r>
      <w:r>
        <w:rPr>
          <w:b w:val="0"/>
          <w:i w:val="0"/>
          <w:color w:val="333333"/>
          <w:sz w:val="20"/>
          <w:szCs w:val="20"/>
        </w:rPr>
        <w:t>”.</w:t>
      </w:r>
    </w:p>
    <w:p w:rsidR="003C70D2" w:rsidRDefault="003C70D2">
      <w:pPr>
        <w:pStyle w:val="Tekstpodstawowy"/>
        <w:jc w:val="both"/>
        <w:rPr>
          <w:b w:val="0"/>
          <w:i w:val="0"/>
          <w:color w:val="333333"/>
          <w:sz w:val="20"/>
          <w:szCs w:val="20"/>
        </w:rPr>
      </w:pPr>
    </w:p>
    <w:p w:rsidR="003C70D2" w:rsidRDefault="003C70D2">
      <w:pPr>
        <w:pStyle w:val="Tekstpodstawowy"/>
        <w:jc w:val="both"/>
        <w:rPr>
          <w:b w:val="0"/>
          <w:i w:val="0"/>
          <w:color w:val="333333"/>
          <w:sz w:val="20"/>
          <w:szCs w:val="20"/>
        </w:rPr>
      </w:pPr>
      <w:r>
        <w:rPr>
          <w:b w:val="0"/>
          <w:i w:val="0"/>
          <w:color w:val="333333"/>
          <w:sz w:val="20"/>
          <w:szCs w:val="20"/>
        </w:rPr>
        <w:t xml:space="preserve">Weryfikujący przechodzi bezpośrednio do </w:t>
      </w:r>
      <w:r>
        <w:rPr>
          <w:b w:val="0"/>
          <w:color w:val="333333"/>
          <w:sz w:val="20"/>
          <w:szCs w:val="20"/>
        </w:rPr>
        <w:t>Części F Odmowa przyznania pomocy</w:t>
      </w:r>
      <w:r>
        <w:rPr>
          <w:b w:val="0"/>
          <w:i w:val="0"/>
          <w:color w:val="333333"/>
          <w:sz w:val="20"/>
          <w:szCs w:val="20"/>
        </w:rPr>
        <w:t xml:space="preserve">, następnie przygotowuje i wysyła pismo na druku </w:t>
      </w:r>
      <w:r w:rsidRPr="00D31057">
        <w:rPr>
          <w:i w:val="0"/>
          <w:color w:val="333333"/>
          <w:sz w:val="20"/>
          <w:szCs w:val="20"/>
        </w:rPr>
        <w:t>P-</w:t>
      </w:r>
      <w:r w:rsidR="00D31057" w:rsidRPr="00D31057">
        <w:rPr>
          <w:i w:val="0"/>
          <w:color w:val="333333"/>
          <w:sz w:val="20"/>
          <w:szCs w:val="20"/>
        </w:rPr>
        <w:t>6</w:t>
      </w:r>
      <w:r w:rsidRPr="00D31057">
        <w:rPr>
          <w:i w:val="0"/>
          <w:color w:val="333333"/>
          <w:sz w:val="20"/>
          <w:szCs w:val="20"/>
        </w:rPr>
        <w:t>/</w:t>
      </w:r>
      <w:r w:rsidR="00712C1E">
        <w:rPr>
          <w:i w:val="0"/>
          <w:color w:val="333333"/>
          <w:sz w:val="20"/>
          <w:szCs w:val="20"/>
        </w:rPr>
        <w:t>294</w:t>
      </w:r>
      <w:r w:rsidRPr="00D31057">
        <w:rPr>
          <w:b w:val="0"/>
          <w:i w:val="0"/>
          <w:color w:val="333333"/>
          <w:sz w:val="20"/>
          <w:szCs w:val="20"/>
        </w:rPr>
        <w:t>,</w:t>
      </w:r>
      <w:r>
        <w:rPr>
          <w:b w:val="0"/>
          <w:i w:val="0"/>
          <w:color w:val="333333"/>
          <w:sz w:val="20"/>
          <w:szCs w:val="20"/>
        </w:rPr>
        <w:t xml:space="preserve"> informujące </w:t>
      </w:r>
      <w:r w:rsidR="00A649E2">
        <w:rPr>
          <w:b w:val="0"/>
          <w:i w:val="0"/>
          <w:color w:val="333333"/>
          <w:sz w:val="20"/>
          <w:szCs w:val="20"/>
        </w:rPr>
        <w:t>n</w:t>
      </w:r>
      <w:r w:rsidR="00E32C9D">
        <w:rPr>
          <w:b w:val="0"/>
          <w:i w:val="0"/>
          <w:color w:val="333333"/>
          <w:sz w:val="20"/>
          <w:szCs w:val="20"/>
        </w:rPr>
        <w:t xml:space="preserve">astępcę </w:t>
      </w:r>
      <w:r>
        <w:rPr>
          <w:b w:val="0"/>
          <w:i w:val="0"/>
          <w:color w:val="333333"/>
          <w:sz w:val="20"/>
          <w:szCs w:val="20"/>
        </w:rPr>
        <w:t>o odmowie przyznania pomocy.</w:t>
      </w:r>
    </w:p>
    <w:p w:rsidR="003C70D2" w:rsidRDefault="003C70D2">
      <w:pPr>
        <w:pStyle w:val="Tekstpodstawowy"/>
        <w:jc w:val="both"/>
        <w:rPr>
          <w:b w:val="0"/>
          <w:i w:val="0"/>
          <w:color w:val="333333"/>
          <w:sz w:val="20"/>
          <w:szCs w:val="20"/>
        </w:rPr>
      </w:pPr>
    </w:p>
    <w:p w:rsidR="003C70D2" w:rsidRDefault="003C70D2">
      <w:pPr>
        <w:pStyle w:val="Tekstpodstawowy"/>
        <w:jc w:val="both"/>
        <w:rPr>
          <w:b w:val="0"/>
          <w:i w:val="0"/>
          <w:color w:val="333333"/>
          <w:sz w:val="20"/>
          <w:szCs w:val="20"/>
        </w:rPr>
      </w:pPr>
      <w:r>
        <w:rPr>
          <w:b w:val="0"/>
          <w:i w:val="0"/>
          <w:color w:val="333333"/>
          <w:sz w:val="20"/>
          <w:szCs w:val="20"/>
        </w:rPr>
        <w:t xml:space="preserve">W szczególnych przypadkach, w celu potwierdzenia złożonych przez </w:t>
      </w:r>
      <w:r w:rsidR="00A649E2">
        <w:rPr>
          <w:b w:val="0"/>
          <w:i w:val="0"/>
          <w:color w:val="333333"/>
          <w:sz w:val="20"/>
          <w:szCs w:val="20"/>
        </w:rPr>
        <w:t>n</w:t>
      </w:r>
      <w:r w:rsidR="00E32C9D">
        <w:rPr>
          <w:b w:val="0"/>
          <w:i w:val="0"/>
          <w:color w:val="333333"/>
          <w:sz w:val="20"/>
          <w:szCs w:val="20"/>
        </w:rPr>
        <w:t xml:space="preserve">astępcę </w:t>
      </w:r>
      <w:r>
        <w:rPr>
          <w:b w:val="0"/>
          <w:i w:val="0"/>
          <w:color w:val="333333"/>
          <w:sz w:val="20"/>
          <w:szCs w:val="20"/>
        </w:rPr>
        <w:t>wyjaśnień po wizytacji w miejscu, możliwe jest przeprowadzenie powtórnej wizytacji w miejscu realizacji operacji.</w:t>
      </w:r>
    </w:p>
    <w:p w:rsidR="005C338D" w:rsidRDefault="005C338D">
      <w:pPr>
        <w:pStyle w:val="Tekstpodstawowy"/>
        <w:jc w:val="both"/>
        <w:rPr>
          <w:b w:val="0"/>
          <w:i w:val="0"/>
          <w:color w:val="333333"/>
          <w:sz w:val="20"/>
          <w:szCs w:val="20"/>
        </w:rPr>
      </w:pPr>
    </w:p>
    <w:p w:rsidR="0073275A" w:rsidRDefault="0073275A">
      <w:pPr>
        <w:pStyle w:val="Tekstpodstawowy"/>
        <w:jc w:val="both"/>
        <w:rPr>
          <w:b w:val="0"/>
          <w:i w:val="0"/>
          <w:color w:val="333333"/>
          <w:sz w:val="20"/>
          <w:szCs w:val="20"/>
        </w:rPr>
      </w:pPr>
    </w:p>
    <w:tbl>
      <w:tblPr>
        <w:tblW w:w="0" w:type="auto"/>
        <w:tblInd w:w="-5" w:type="dxa"/>
        <w:tblLayout w:type="fixed"/>
        <w:tblLook w:val="0000"/>
      </w:tblPr>
      <w:tblGrid>
        <w:gridCol w:w="9220"/>
      </w:tblGrid>
      <w:tr w:rsidR="003C70D2">
        <w:trPr>
          <w:trHeight w:val="689"/>
        </w:trPr>
        <w:tc>
          <w:tcPr>
            <w:tcW w:w="9220"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pStyle w:val="Tekstpodstawowy"/>
              <w:rPr>
                <w:b w:val="0"/>
                <w:i w:val="0"/>
                <w:color w:val="333333"/>
                <w:sz w:val="20"/>
                <w:szCs w:val="20"/>
              </w:rPr>
            </w:pPr>
            <w:r>
              <w:rPr>
                <w:i w:val="0"/>
                <w:iCs w:val="0"/>
                <w:sz w:val="20"/>
                <w:szCs w:val="20"/>
              </w:rPr>
              <w:t>CZĘŚĆ E: OCENA KOŃCOWA WNIOSKU</w:t>
            </w:r>
          </w:p>
        </w:tc>
      </w:tr>
    </w:tbl>
    <w:p w:rsidR="005C338D" w:rsidRDefault="005C338D">
      <w:pPr>
        <w:pStyle w:val="Tekstpodstawowy31"/>
        <w:spacing w:after="0"/>
        <w:jc w:val="both"/>
        <w:rPr>
          <w:b/>
          <w:sz w:val="20"/>
          <w:szCs w:val="20"/>
          <w:u w:val="single"/>
        </w:rPr>
      </w:pPr>
    </w:p>
    <w:p w:rsidR="003C70D2" w:rsidRDefault="003C70D2">
      <w:pPr>
        <w:pStyle w:val="Tekstpodstawowy31"/>
        <w:spacing w:after="0"/>
        <w:jc w:val="both"/>
        <w:rPr>
          <w:b/>
          <w:sz w:val="20"/>
          <w:szCs w:val="20"/>
        </w:rPr>
      </w:pPr>
      <w:r>
        <w:rPr>
          <w:b/>
          <w:sz w:val="20"/>
          <w:szCs w:val="20"/>
        </w:rPr>
        <w:t xml:space="preserve">Ostateczna decyzja wynikająca z </w:t>
      </w:r>
      <w:r w:rsidR="00E32C9D">
        <w:rPr>
          <w:b/>
          <w:sz w:val="20"/>
          <w:szCs w:val="20"/>
        </w:rPr>
        <w:t>weryfikacji wniosku</w:t>
      </w:r>
    </w:p>
    <w:p w:rsidR="003C70D2" w:rsidRDefault="003C70D2">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Część </w:t>
      </w:r>
      <w:r>
        <w:rPr>
          <w:b/>
          <w:sz w:val="20"/>
          <w:szCs w:val="20"/>
        </w:rPr>
        <w:t xml:space="preserve">E </w:t>
      </w:r>
      <w:r>
        <w:rPr>
          <w:sz w:val="20"/>
          <w:szCs w:val="20"/>
        </w:rPr>
        <w:t xml:space="preserve"> jest wypełniana po </w:t>
      </w:r>
      <w:r w:rsidR="00E32C9D">
        <w:rPr>
          <w:sz w:val="20"/>
          <w:szCs w:val="20"/>
        </w:rPr>
        <w:t xml:space="preserve">pozytywnym zakończeniu weryfikacji wniosku. </w:t>
      </w:r>
    </w:p>
    <w:p w:rsidR="003C70D2" w:rsidRDefault="003C70D2">
      <w:pPr>
        <w:pStyle w:val="Tekstpodstawowy31"/>
        <w:spacing w:after="0"/>
        <w:jc w:val="both"/>
        <w:rPr>
          <w:sz w:val="20"/>
          <w:szCs w:val="20"/>
        </w:rPr>
      </w:pPr>
    </w:p>
    <w:p w:rsidR="003C70D2" w:rsidRDefault="003C70D2">
      <w:pPr>
        <w:pStyle w:val="Tekstpodstawowy31"/>
        <w:spacing w:after="0"/>
        <w:jc w:val="both"/>
        <w:rPr>
          <w:b/>
          <w:sz w:val="20"/>
          <w:szCs w:val="20"/>
        </w:rPr>
      </w:pPr>
      <w:r>
        <w:rPr>
          <w:b/>
          <w:sz w:val="20"/>
          <w:szCs w:val="20"/>
        </w:rPr>
        <w:t>Punkt 1.</w:t>
      </w:r>
    </w:p>
    <w:p w:rsidR="003C70D2" w:rsidRDefault="003C70D2">
      <w:pPr>
        <w:pStyle w:val="Tekstpodstawowy31"/>
        <w:spacing w:after="0"/>
        <w:jc w:val="both"/>
        <w:rPr>
          <w:sz w:val="20"/>
          <w:szCs w:val="20"/>
        </w:rPr>
      </w:pPr>
      <w:r>
        <w:rPr>
          <w:sz w:val="20"/>
          <w:szCs w:val="20"/>
        </w:rPr>
        <w:t>Jeżeli Wniosek jest przeznaczony do refundacji należy zaznaczyć pole „</w:t>
      </w:r>
      <w:r w:rsidRPr="00727FB2">
        <w:rPr>
          <w:b/>
          <w:sz w:val="20"/>
          <w:szCs w:val="20"/>
        </w:rPr>
        <w:t>TAK</w:t>
      </w:r>
      <w:r>
        <w:rPr>
          <w:sz w:val="20"/>
          <w:szCs w:val="20"/>
        </w:rPr>
        <w:t xml:space="preserve">”. </w:t>
      </w:r>
    </w:p>
    <w:p w:rsidR="003C70D2" w:rsidRDefault="003C70D2">
      <w:pPr>
        <w:pStyle w:val="Tekstpodstawowy31"/>
        <w:spacing w:after="0"/>
        <w:jc w:val="both"/>
        <w:rPr>
          <w:sz w:val="20"/>
          <w:szCs w:val="20"/>
        </w:rPr>
      </w:pPr>
      <w:r>
        <w:rPr>
          <w:sz w:val="20"/>
          <w:szCs w:val="20"/>
        </w:rPr>
        <w:t xml:space="preserve">Do </w:t>
      </w:r>
      <w:r w:rsidR="00A649E2">
        <w:rPr>
          <w:sz w:val="20"/>
          <w:szCs w:val="20"/>
        </w:rPr>
        <w:t>n</w:t>
      </w:r>
      <w:r w:rsidR="00E32C9D">
        <w:rPr>
          <w:sz w:val="20"/>
          <w:szCs w:val="20"/>
        </w:rPr>
        <w:t xml:space="preserve">astępcy </w:t>
      </w:r>
      <w:r>
        <w:rPr>
          <w:sz w:val="20"/>
          <w:szCs w:val="20"/>
        </w:rPr>
        <w:t xml:space="preserve">należy wysłać pismo zapraszające na podpisanie umowy o przyznanie pomocy </w:t>
      </w:r>
      <w:r w:rsidRPr="00D31057">
        <w:rPr>
          <w:b/>
          <w:sz w:val="20"/>
          <w:szCs w:val="20"/>
        </w:rPr>
        <w:t>P-</w:t>
      </w:r>
      <w:r w:rsidR="00D31057" w:rsidRPr="00D31057">
        <w:rPr>
          <w:b/>
          <w:sz w:val="20"/>
          <w:szCs w:val="20"/>
        </w:rPr>
        <w:t>5</w:t>
      </w:r>
      <w:r w:rsidRPr="00D31057">
        <w:rPr>
          <w:b/>
          <w:sz w:val="20"/>
          <w:szCs w:val="20"/>
        </w:rPr>
        <w:t>/</w:t>
      </w:r>
      <w:r w:rsidR="00712C1E">
        <w:rPr>
          <w:b/>
          <w:sz w:val="20"/>
          <w:szCs w:val="20"/>
        </w:rPr>
        <w:t>294</w:t>
      </w:r>
      <w:r w:rsidRPr="00D31057">
        <w:rPr>
          <w:sz w:val="20"/>
          <w:szCs w:val="20"/>
        </w:rPr>
        <w:t>.</w:t>
      </w:r>
    </w:p>
    <w:p w:rsidR="003C70D2" w:rsidRDefault="003C70D2">
      <w:pPr>
        <w:pStyle w:val="Tekstpodstawowy31"/>
        <w:spacing w:after="0"/>
        <w:jc w:val="both"/>
        <w:rPr>
          <w:b/>
          <w:sz w:val="20"/>
          <w:szCs w:val="20"/>
        </w:rPr>
      </w:pPr>
    </w:p>
    <w:p w:rsidR="003C70D2" w:rsidRDefault="003C70D2">
      <w:pPr>
        <w:pStyle w:val="Tekstpodstawowy31"/>
        <w:spacing w:after="0"/>
        <w:jc w:val="both"/>
        <w:rPr>
          <w:b/>
          <w:sz w:val="20"/>
          <w:szCs w:val="20"/>
        </w:rPr>
      </w:pPr>
      <w:r>
        <w:rPr>
          <w:b/>
          <w:sz w:val="20"/>
          <w:szCs w:val="20"/>
        </w:rPr>
        <w:t xml:space="preserve">Punkt </w:t>
      </w:r>
      <w:r w:rsidR="00E32C9D">
        <w:rPr>
          <w:b/>
          <w:sz w:val="20"/>
          <w:szCs w:val="20"/>
        </w:rPr>
        <w:t>2</w:t>
      </w:r>
      <w:r>
        <w:rPr>
          <w:b/>
          <w:sz w:val="20"/>
          <w:szCs w:val="20"/>
        </w:rPr>
        <w:t xml:space="preserve">. </w:t>
      </w:r>
    </w:p>
    <w:p w:rsidR="003C70D2" w:rsidRDefault="003C70D2">
      <w:pPr>
        <w:pStyle w:val="Tekstpodstawowy31"/>
        <w:spacing w:after="0"/>
        <w:jc w:val="both"/>
        <w:rPr>
          <w:sz w:val="20"/>
          <w:szCs w:val="20"/>
        </w:rPr>
      </w:pPr>
      <w:r>
        <w:rPr>
          <w:sz w:val="20"/>
          <w:szCs w:val="20"/>
        </w:rPr>
        <w:t xml:space="preserve">Należy wpisać przyznaną kwotę pomocy (w pełnych złotych, po odrzuceniu groszy oraz słownie) a także jej </w:t>
      </w:r>
      <w:r w:rsidR="00B2641B">
        <w:rPr>
          <w:sz w:val="20"/>
          <w:szCs w:val="20"/>
        </w:rPr>
        <w:t xml:space="preserve">rzeczywisty </w:t>
      </w:r>
      <w:r>
        <w:rPr>
          <w:sz w:val="20"/>
          <w:szCs w:val="20"/>
        </w:rPr>
        <w:t>procentowy udział w kosztach kwalifikowalnych (w</w:t>
      </w:r>
      <w:r w:rsidR="00712C1E">
        <w:rPr>
          <w:sz w:val="20"/>
          <w:szCs w:val="20"/>
        </w:rPr>
        <w:t xml:space="preserve"> </w:t>
      </w:r>
      <w:r>
        <w:rPr>
          <w:sz w:val="20"/>
          <w:szCs w:val="20"/>
        </w:rPr>
        <w:t>%).</w:t>
      </w:r>
    </w:p>
    <w:p w:rsidR="003C70D2" w:rsidRDefault="003C70D2">
      <w:pPr>
        <w:pStyle w:val="Tekstpodstawowy31"/>
        <w:spacing w:after="0"/>
        <w:jc w:val="both"/>
        <w:rPr>
          <w:sz w:val="20"/>
          <w:szCs w:val="20"/>
        </w:rPr>
      </w:pPr>
    </w:p>
    <w:p w:rsidR="003C70D2" w:rsidRDefault="001D2D73">
      <w:pPr>
        <w:pStyle w:val="Tekstpodstawowy31"/>
        <w:spacing w:after="0"/>
        <w:jc w:val="both"/>
        <w:rPr>
          <w:sz w:val="20"/>
          <w:szCs w:val="20"/>
        </w:rPr>
      </w:pPr>
      <w:r>
        <w:rPr>
          <w:sz w:val="20"/>
          <w:szCs w:val="20"/>
        </w:rPr>
        <w:t xml:space="preserve">Podczas przygotowania umowy należy przygotować weksel niezupełny </w:t>
      </w:r>
      <w:proofErr w:type="spellStart"/>
      <w:r>
        <w:rPr>
          <w:sz w:val="20"/>
          <w:szCs w:val="20"/>
        </w:rPr>
        <w:t>(</w:t>
      </w:r>
      <w:r w:rsidR="00062241">
        <w:rPr>
          <w:sz w:val="20"/>
          <w:szCs w:val="20"/>
        </w:rPr>
        <w:t>i</w:t>
      </w:r>
      <w:proofErr w:type="spellEnd"/>
      <w:r>
        <w:rPr>
          <w:sz w:val="20"/>
          <w:szCs w:val="20"/>
        </w:rPr>
        <w:t>n blanco), tj. wpisać w nim nazwę remitenta (właściwego samorządu województwa).</w:t>
      </w:r>
    </w:p>
    <w:p w:rsidR="003C70D2" w:rsidRDefault="003C70D2">
      <w:pPr>
        <w:jc w:val="both"/>
        <w:rPr>
          <w:color w:val="000000"/>
          <w:sz w:val="20"/>
          <w:szCs w:val="20"/>
        </w:rPr>
      </w:pPr>
      <w:r>
        <w:rPr>
          <w:color w:val="000000"/>
          <w:sz w:val="20"/>
          <w:szCs w:val="20"/>
        </w:rPr>
        <w:t xml:space="preserve">Przy podpisywaniu z </w:t>
      </w:r>
      <w:r w:rsidR="00A649E2">
        <w:rPr>
          <w:color w:val="000000"/>
          <w:sz w:val="20"/>
          <w:szCs w:val="20"/>
        </w:rPr>
        <w:t>n</w:t>
      </w:r>
      <w:r w:rsidR="00E32C9D">
        <w:rPr>
          <w:color w:val="000000"/>
          <w:sz w:val="20"/>
          <w:szCs w:val="20"/>
        </w:rPr>
        <w:t xml:space="preserve">astępcą </w:t>
      </w:r>
      <w:r>
        <w:rPr>
          <w:color w:val="000000"/>
          <w:sz w:val="20"/>
          <w:szCs w:val="20"/>
        </w:rPr>
        <w:t>umowy o przyznanie pomocy pracownik UM powinien zwrócić szczególną uwagę na:</w:t>
      </w:r>
    </w:p>
    <w:p w:rsidR="003C70D2" w:rsidRDefault="003C70D2">
      <w:pPr>
        <w:numPr>
          <w:ilvl w:val="0"/>
          <w:numId w:val="4"/>
        </w:numPr>
        <w:tabs>
          <w:tab w:val="left" w:pos="720"/>
        </w:tabs>
        <w:jc w:val="both"/>
        <w:rPr>
          <w:color w:val="000000"/>
          <w:sz w:val="20"/>
          <w:szCs w:val="20"/>
        </w:rPr>
      </w:pPr>
      <w:r>
        <w:rPr>
          <w:color w:val="000000"/>
          <w:sz w:val="20"/>
          <w:szCs w:val="20"/>
        </w:rPr>
        <w:t>staranne uzupełnienie wszystkich wskazanych pól w umowie pod względem zgodności z posiadanymi dokumentami oraz ich poprawności,</w:t>
      </w:r>
    </w:p>
    <w:p w:rsidR="003C70D2" w:rsidRDefault="003C70D2">
      <w:pPr>
        <w:numPr>
          <w:ilvl w:val="0"/>
          <w:numId w:val="4"/>
        </w:numPr>
        <w:tabs>
          <w:tab w:val="left" w:pos="720"/>
        </w:tabs>
        <w:jc w:val="both"/>
        <w:rPr>
          <w:color w:val="000000"/>
          <w:sz w:val="20"/>
          <w:szCs w:val="20"/>
        </w:rPr>
      </w:pPr>
      <w:r>
        <w:rPr>
          <w:color w:val="000000"/>
          <w:sz w:val="20"/>
          <w:szCs w:val="20"/>
        </w:rPr>
        <w:t>właściwe wpisanie numeru umowy, umożliwiające jej identyfikację z posiadanymi dokumentami,</w:t>
      </w:r>
    </w:p>
    <w:p w:rsidR="003C70D2" w:rsidRDefault="003C70D2">
      <w:pPr>
        <w:numPr>
          <w:ilvl w:val="0"/>
          <w:numId w:val="4"/>
        </w:numPr>
        <w:tabs>
          <w:tab w:val="left" w:pos="720"/>
        </w:tabs>
        <w:jc w:val="both"/>
        <w:rPr>
          <w:color w:val="000000"/>
          <w:sz w:val="20"/>
          <w:szCs w:val="20"/>
        </w:rPr>
      </w:pPr>
      <w:r>
        <w:rPr>
          <w:color w:val="000000"/>
          <w:sz w:val="20"/>
          <w:szCs w:val="20"/>
        </w:rPr>
        <w:t>czy umowy oraz załączniki zostały podpisane,</w:t>
      </w:r>
    </w:p>
    <w:p w:rsidR="001D2D73" w:rsidRPr="001D2D73" w:rsidRDefault="003C70D2" w:rsidP="001D2D73">
      <w:pPr>
        <w:numPr>
          <w:ilvl w:val="0"/>
          <w:numId w:val="4"/>
        </w:numPr>
        <w:tabs>
          <w:tab w:val="left" w:pos="720"/>
        </w:tabs>
        <w:jc w:val="both"/>
        <w:rPr>
          <w:color w:val="000000"/>
          <w:sz w:val="20"/>
          <w:szCs w:val="20"/>
        </w:rPr>
      </w:pPr>
      <w:r>
        <w:rPr>
          <w:color w:val="000000"/>
          <w:sz w:val="20"/>
          <w:szCs w:val="20"/>
        </w:rPr>
        <w:t>kompletność i jednorodność czterech podpisanych egzemplarzy umowy.</w:t>
      </w:r>
    </w:p>
    <w:p w:rsidR="001D2D73" w:rsidRDefault="001D2D73" w:rsidP="001D2D73">
      <w:pPr>
        <w:pStyle w:val="Tekstpodstawowy31"/>
        <w:spacing w:after="0"/>
        <w:jc w:val="both"/>
        <w:rPr>
          <w:sz w:val="20"/>
          <w:szCs w:val="20"/>
        </w:rPr>
      </w:pPr>
      <w:r>
        <w:rPr>
          <w:sz w:val="20"/>
          <w:szCs w:val="20"/>
        </w:rPr>
        <w:t>Podczas podpisywania umowy należy również:</w:t>
      </w:r>
    </w:p>
    <w:p w:rsidR="001D2D73" w:rsidRDefault="001D2D73" w:rsidP="001D2D73">
      <w:pPr>
        <w:pStyle w:val="Tekstpodstawowy31"/>
        <w:numPr>
          <w:ilvl w:val="0"/>
          <w:numId w:val="38"/>
        </w:numPr>
        <w:spacing w:after="0"/>
        <w:jc w:val="both"/>
        <w:rPr>
          <w:sz w:val="20"/>
          <w:szCs w:val="20"/>
        </w:rPr>
      </w:pPr>
      <w:r>
        <w:rPr>
          <w:sz w:val="20"/>
          <w:szCs w:val="20"/>
        </w:rPr>
        <w:t xml:space="preserve">sprawdzić czy weksel niezupełny </w:t>
      </w:r>
      <w:proofErr w:type="spellStart"/>
      <w:r>
        <w:rPr>
          <w:sz w:val="20"/>
          <w:szCs w:val="20"/>
        </w:rPr>
        <w:t>(</w:t>
      </w:r>
      <w:r w:rsidR="0074400E">
        <w:rPr>
          <w:sz w:val="20"/>
          <w:szCs w:val="20"/>
        </w:rPr>
        <w:t>i</w:t>
      </w:r>
      <w:proofErr w:type="spellEnd"/>
      <w:r>
        <w:rPr>
          <w:sz w:val="20"/>
          <w:szCs w:val="20"/>
        </w:rPr>
        <w:t xml:space="preserve">n blanco) został podpisany przez następcę (osoby upoważnione do zaciągania zobowiązań w imieniu następcy) i czy następca </w:t>
      </w:r>
      <w:r w:rsidR="00062241">
        <w:rPr>
          <w:sz w:val="20"/>
          <w:szCs w:val="20"/>
        </w:rPr>
        <w:t>opatrzył ten weksel faktyczną datą podpisania tego dokumentu,</w:t>
      </w:r>
    </w:p>
    <w:p w:rsidR="00062241" w:rsidRDefault="00062241" w:rsidP="001D2D73">
      <w:pPr>
        <w:pStyle w:val="Tekstpodstawowy31"/>
        <w:numPr>
          <w:ilvl w:val="0"/>
          <w:numId w:val="38"/>
        </w:numPr>
        <w:spacing w:after="0"/>
        <w:jc w:val="both"/>
        <w:rPr>
          <w:sz w:val="20"/>
          <w:szCs w:val="20"/>
        </w:rPr>
      </w:pPr>
      <w:r w:rsidRPr="00062241">
        <w:rPr>
          <w:sz w:val="20"/>
          <w:szCs w:val="20"/>
        </w:rPr>
        <w:t>na odwrocie podpisanego przez następcę weksla niezupełnego (In blanco) należy zamieścić informację, że do tego weksla została sporządzona deklaracja wekslowa,</w:t>
      </w:r>
      <w:r>
        <w:rPr>
          <w:sz w:val="20"/>
          <w:szCs w:val="20"/>
        </w:rPr>
        <w:t xml:space="preserve"> która powinna być sporządzona w dwóch </w:t>
      </w:r>
      <w:r>
        <w:rPr>
          <w:sz w:val="20"/>
          <w:szCs w:val="20"/>
        </w:rPr>
        <w:lastRenderedPageBreak/>
        <w:t>jednobrzmiących egzemplarzach i podpisana zarówno przez następcę jak i przez właściwy podmiot wdrażający, a jeden z egzemplarzy takiej deklaracji należy przekazać następcy.</w:t>
      </w:r>
    </w:p>
    <w:p w:rsidR="006D6B53" w:rsidRDefault="006D6B53">
      <w:pPr>
        <w:pStyle w:val="Tekstpodstawowy31"/>
        <w:spacing w:after="0"/>
        <w:jc w:val="both"/>
        <w:rPr>
          <w:sz w:val="20"/>
          <w:szCs w:val="20"/>
        </w:rPr>
      </w:pPr>
    </w:p>
    <w:p w:rsidR="001D2D73" w:rsidRDefault="001D2D73">
      <w:pPr>
        <w:pStyle w:val="Tekstpodstawowy31"/>
        <w:spacing w:after="0"/>
        <w:jc w:val="both"/>
        <w:rPr>
          <w:sz w:val="20"/>
          <w:szCs w:val="20"/>
        </w:rPr>
      </w:pPr>
    </w:p>
    <w:tbl>
      <w:tblPr>
        <w:tblW w:w="0" w:type="auto"/>
        <w:tblInd w:w="108" w:type="dxa"/>
        <w:tblLayout w:type="fixed"/>
        <w:tblLook w:val="0000"/>
      </w:tblPr>
      <w:tblGrid>
        <w:gridCol w:w="9107"/>
      </w:tblGrid>
      <w:tr w:rsidR="003C70D2" w:rsidTr="006D6B53">
        <w:trPr>
          <w:trHeight w:val="520"/>
        </w:trPr>
        <w:tc>
          <w:tcPr>
            <w:tcW w:w="9107" w:type="dxa"/>
            <w:tcBorders>
              <w:top w:val="single" w:sz="4" w:space="0" w:color="000000"/>
              <w:left w:val="single" w:sz="4" w:space="0" w:color="000000"/>
              <w:bottom w:val="single" w:sz="4" w:space="0" w:color="000000"/>
              <w:right w:val="single" w:sz="4" w:space="0" w:color="000000"/>
            </w:tcBorders>
            <w:vAlign w:val="center"/>
          </w:tcPr>
          <w:p w:rsidR="003C70D2" w:rsidRDefault="003C70D2" w:rsidP="004B26DC">
            <w:pPr>
              <w:pStyle w:val="Tekstpodstawowy31"/>
              <w:spacing w:after="0"/>
              <w:jc w:val="center"/>
              <w:rPr>
                <w:b/>
                <w:sz w:val="20"/>
                <w:szCs w:val="20"/>
              </w:rPr>
            </w:pPr>
            <w:r>
              <w:rPr>
                <w:b/>
                <w:sz w:val="20"/>
                <w:szCs w:val="20"/>
              </w:rPr>
              <w:t>CZĘŚĆ F: ODMOWA PRZYZNANIA POMOCY</w:t>
            </w:r>
            <w:r w:rsidR="00D44391">
              <w:rPr>
                <w:b/>
                <w:sz w:val="20"/>
                <w:szCs w:val="20"/>
              </w:rPr>
              <w:t>/WYCOFANIE WNIOSKU</w:t>
            </w:r>
          </w:p>
        </w:tc>
      </w:tr>
    </w:tbl>
    <w:p w:rsidR="006D6B53" w:rsidRDefault="006D6B53">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Część F wypełniana jest </w:t>
      </w:r>
      <w:r>
        <w:rPr>
          <w:sz w:val="20"/>
          <w:szCs w:val="20"/>
          <w:u w:val="single"/>
        </w:rPr>
        <w:t>zawsze</w:t>
      </w:r>
      <w:r>
        <w:rPr>
          <w:sz w:val="20"/>
          <w:szCs w:val="20"/>
        </w:rPr>
        <w:t xml:space="preserve"> w przypadku odmowy przyznania </w:t>
      </w:r>
      <w:r w:rsidR="0084698C">
        <w:rPr>
          <w:sz w:val="20"/>
          <w:szCs w:val="20"/>
        </w:rPr>
        <w:t>pomocy lub wycofania wniosku</w:t>
      </w:r>
      <w:r>
        <w:rPr>
          <w:sz w:val="20"/>
          <w:szCs w:val="20"/>
        </w:rPr>
        <w:t>.</w:t>
      </w:r>
      <w:r w:rsidR="0084698C" w:rsidRPr="0084698C">
        <w:rPr>
          <w:sz w:val="20"/>
        </w:rPr>
        <w:t xml:space="preserve"> </w:t>
      </w:r>
      <w:r w:rsidR="0084698C">
        <w:rPr>
          <w:sz w:val="20"/>
        </w:rPr>
        <w:t xml:space="preserve">W miejscu do tego przeznaczonym należy wskazać tę część karty, na której nastąpiła odmowa wypłaty pomocy wraz ze wskazaniem przyczyn odmowy lub wpłynęła prośba </w:t>
      </w:r>
      <w:r w:rsidR="0084698C" w:rsidRPr="00D31057">
        <w:rPr>
          <w:sz w:val="20"/>
        </w:rPr>
        <w:t>beneficjenta o wycofanie wniosku</w:t>
      </w:r>
      <w:r w:rsidRPr="00D31057">
        <w:rPr>
          <w:sz w:val="20"/>
          <w:szCs w:val="20"/>
        </w:rPr>
        <w:t xml:space="preserve">. W przypadku odmowy przyznania pomocy do </w:t>
      </w:r>
      <w:r w:rsidR="00A649E2" w:rsidRPr="00D31057">
        <w:rPr>
          <w:sz w:val="20"/>
          <w:szCs w:val="20"/>
        </w:rPr>
        <w:t>n</w:t>
      </w:r>
      <w:r w:rsidR="00E32C9D" w:rsidRPr="00D31057">
        <w:rPr>
          <w:sz w:val="20"/>
          <w:szCs w:val="20"/>
        </w:rPr>
        <w:t xml:space="preserve">astępcy </w:t>
      </w:r>
      <w:r w:rsidRPr="00D31057">
        <w:rPr>
          <w:sz w:val="20"/>
          <w:szCs w:val="20"/>
        </w:rPr>
        <w:t xml:space="preserve">wysyłane jest pismo </w:t>
      </w:r>
      <w:r w:rsidRPr="00D31057">
        <w:rPr>
          <w:b/>
          <w:bCs/>
          <w:sz w:val="20"/>
          <w:szCs w:val="20"/>
        </w:rPr>
        <w:t>P-</w:t>
      </w:r>
      <w:r w:rsidR="00D31057" w:rsidRPr="00D31057">
        <w:rPr>
          <w:b/>
          <w:bCs/>
          <w:sz w:val="20"/>
          <w:szCs w:val="20"/>
        </w:rPr>
        <w:t>6</w:t>
      </w:r>
      <w:r w:rsidRPr="00D31057">
        <w:rPr>
          <w:b/>
          <w:bCs/>
          <w:sz w:val="20"/>
          <w:szCs w:val="20"/>
        </w:rPr>
        <w:t>/</w:t>
      </w:r>
      <w:r w:rsidR="00712C1E">
        <w:rPr>
          <w:b/>
          <w:bCs/>
          <w:sz w:val="20"/>
          <w:szCs w:val="20"/>
        </w:rPr>
        <w:t>294</w:t>
      </w:r>
      <w:r>
        <w:rPr>
          <w:bCs/>
          <w:sz w:val="20"/>
          <w:szCs w:val="20"/>
        </w:rPr>
        <w:t>, w którym podaje się przyczyn</w:t>
      </w:r>
      <w:r w:rsidR="00FD3344">
        <w:rPr>
          <w:bCs/>
          <w:sz w:val="20"/>
          <w:szCs w:val="20"/>
        </w:rPr>
        <w:t>y</w:t>
      </w:r>
      <w:r>
        <w:rPr>
          <w:bCs/>
          <w:sz w:val="20"/>
          <w:szCs w:val="20"/>
        </w:rPr>
        <w:t xml:space="preserve"> odmowy</w:t>
      </w:r>
      <w:r>
        <w:rPr>
          <w:sz w:val="20"/>
          <w:szCs w:val="20"/>
        </w:rPr>
        <w:t>.</w:t>
      </w:r>
    </w:p>
    <w:p w:rsidR="003C70D2" w:rsidRDefault="0084698C">
      <w:pPr>
        <w:pStyle w:val="Tekstpodstawowy31"/>
        <w:spacing w:after="0"/>
        <w:jc w:val="both"/>
        <w:rPr>
          <w:sz w:val="20"/>
          <w:szCs w:val="20"/>
        </w:rPr>
      </w:pPr>
      <w:r>
        <w:rPr>
          <w:sz w:val="20"/>
        </w:rPr>
        <w:t xml:space="preserve">Natomiast w przypadku wycofania wniosku do beneficjenta należy wysłać </w:t>
      </w:r>
      <w:r w:rsidRPr="00D31057">
        <w:rPr>
          <w:sz w:val="20"/>
        </w:rPr>
        <w:t xml:space="preserve">pismo </w:t>
      </w:r>
      <w:r w:rsidRPr="00D31057">
        <w:rPr>
          <w:b/>
          <w:sz w:val="20"/>
        </w:rPr>
        <w:t>P–</w:t>
      </w:r>
      <w:r w:rsidR="00D31057" w:rsidRPr="00D31057">
        <w:rPr>
          <w:b/>
          <w:sz w:val="20"/>
        </w:rPr>
        <w:t>7</w:t>
      </w:r>
      <w:r w:rsidRPr="00D31057">
        <w:rPr>
          <w:b/>
          <w:sz w:val="20"/>
        </w:rPr>
        <w:t>/</w:t>
      </w:r>
      <w:r w:rsidR="00712C1E">
        <w:rPr>
          <w:b/>
          <w:sz w:val="20"/>
        </w:rPr>
        <w:t>294</w:t>
      </w:r>
      <w:r w:rsidRPr="00D31057">
        <w:rPr>
          <w:sz w:val="20"/>
        </w:rPr>
        <w:t>.</w:t>
      </w:r>
    </w:p>
    <w:p w:rsidR="0084698C" w:rsidRDefault="0084698C">
      <w:pPr>
        <w:pStyle w:val="Tekstpodstawowy31"/>
        <w:spacing w:after="0"/>
        <w:jc w:val="both"/>
        <w:rPr>
          <w:sz w:val="20"/>
          <w:szCs w:val="20"/>
        </w:rPr>
      </w:pPr>
    </w:p>
    <w:p w:rsidR="003C70D2" w:rsidRDefault="003C70D2">
      <w:pPr>
        <w:pStyle w:val="Tekstpodstawowy31"/>
        <w:spacing w:after="0"/>
        <w:jc w:val="both"/>
        <w:rPr>
          <w:sz w:val="20"/>
          <w:szCs w:val="20"/>
        </w:rPr>
      </w:pPr>
      <w:r>
        <w:rPr>
          <w:sz w:val="20"/>
          <w:szCs w:val="20"/>
        </w:rPr>
        <w:t xml:space="preserve">Sporządzając </w:t>
      </w:r>
      <w:r w:rsidRPr="00D31057">
        <w:rPr>
          <w:sz w:val="20"/>
          <w:szCs w:val="20"/>
        </w:rPr>
        <w:t xml:space="preserve">pismo </w:t>
      </w:r>
      <w:r w:rsidR="0084698C" w:rsidRPr="00D31057">
        <w:rPr>
          <w:b/>
          <w:sz w:val="20"/>
          <w:szCs w:val="20"/>
        </w:rPr>
        <w:t>P-</w:t>
      </w:r>
      <w:r w:rsidR="00D31057" w:rsidRPr="00D31057">
        <w:rPr>
          <w:b/>
          <w:sz w:val="20"/>
          <w:szCs w:val="20"/>
        </w:rPr>
        <w:t>6</w:t>
      </w:r>
      <w:r w:rsidR="0084698C" w:rsidRPr="00D31057">
        <w:rPr>
          <w:b/>
          <w:sz w:val="20"/>
          <w:szCs w:val="20"/>
        </w:rPr>
        <w:t>/</w:t>
      </w:r>
      <w:r w:rsidR="00712C1E">
        <w:rPr>
          <w:b/>
          <w:sz w:val="20"/>
          <w:szCs w:val="20"/>
        </w:rPr>
        <w:t>294</w:t>
      </w:r>
      <w:r w:rsidR="0084698C">
        <w:rPr>
          <w:sz w:val="20"/>
          <w:szCs w:val="20"/>
        </w:rPr>
        <w:t xml:space="preserve"> </w:t>
      </w:r>
      <w:r>
        <w:rPr>
          <w:sz w:val="20"/>
          <w:szCs w:val="20"/>
        </w:rPr>
        <w:t xml:space="preserve">należy w szczególności zwrócić uwagę na </w:t>
      </w:r>
      <w:r w:rsidR="0084698C">
        <w:rPr>
          <w:sz w:val="20"/>
          <w:szCs w:val="20"/>
        </w:rPr>
        <w:t xml:space="preserve">podawane </w:t>
      </w:r>
      <w:r>
        <w:rPr>
          <w:sz w:val="20"/>
          <w:szCs w:val="20"/>
        </w:rPr>
        <w:t>uzasadnienie odmowy przyznania pomocy. Uzasadnienie to musi określać szczegółowo powody odmowy przyznania pomocy (w przypadku zaistnienia kilku powodów należy podać wszystkie).</w:t>
      </w:r>
    </w:p>
    <w:p w:rsidR="003C70D2" w:rsidRDefault="003C70D2">
      <w:pPr>
        <w:pStyle w:val="Tekstpodstawowy31"/>
        <w:spacing w:after="0"/>
        <w:jc w:val="both"/>
        <w:rPr>
          <w:sz w:val="20"/>
          <w:szCs w:val="20"/>
        </w:rPr>
      </w:pPr>
    </w:p>
    <w:p w:rsidR="003C70D2" w:rsidRDefault="003C70D2">
      <w:pPr>
        <w:pStyle w:val="Tekstpodstawowy31"/>
        <w:spacing w:after="0"/>
        <w:jc w:val="both"/>
        <w:rPr>
          <w:sz w:val="20"/>
          <w:szCs w:val="20"/>
        </w:rPr>
      </w:pPr>
      <w:r>
        <w:rPr>
          <w:bCs/>
          <w:color w:val="000000"/>
          <w:sz w:val="20"/>
          <w:szCs w:val="20"/>
        </w:rPr>
        <w:t xml:space="preserve">W wierszu </w:t>
      </w:r>
      <w:r w:rsidRPr="000B3EBF">
        <w:rPr>
          <w:bCs/>
          <w:i/>
          <w:color w:val="000000"/>
          <w:sz w:val="20"/>
          <w:szCs w:val="20"/>
        </w:rPr>
        <w:t xml:space="preserve">Data </w:t>
      </w:r>
      <w:r w:rsidR="00DA6ED7">
        <w:rPr>
          <w:bCs/>
          <w:i/>
          <w:color w:val="000000"/>
          <w:sz w:val="20"/>
          <w:szCs w:val="20"/>
        </w:rPr>
        <w:t xml:space="preserve">doręczenia </w:t>
      </w:r>
      <w:r w:rsidR="00A649E2">
        <w:rPr>
          <w:bCs/>
          <w:i/>
          <w:color w:val="000000"/>
          <w:sz w:val="20"/>
          <w:szCs w:val="20"/>
        </w:rPr>
        <w:t>n</w:t>
      </w:r>
      <w:r w:rsidR="00E32C9D">
        <w:rPr>
          <w:bCs/>
          <w:i/>
          <w:color w:val="000000"/>
          <w:sz w:val="20"/>
          <w:szCs w:val="20"/>
        </w:rPr>
        <w:t>astępcy</w:t>
      </w:r>
      <w:r w:rsidR="00E32C9D" w:rsidRPr="000B3EBF">
        <w:rPr>
          <w:bCs/>
          <w:i/>
          <w:color w:val="000000"/>
          <w:sz w:val="20"/>
          <w:szCs w:val="20"/>
        </w:rPr>
        <w:t xml:space="preserve"> </w:t>
      </w:r>
      <w:r w:rsidRPr="000B3EBF">
        <w:rPr>
          <w:bCs/>
          <w:i/>
          <w:color w:val="000000"/>
          <w:sz w:val="20"/>
          <w:szCs w:val="20"/>
        </w:rPr>
        <w:t>pisma informującego o odmowie przyznania pomocy</w:t>
      </w:r>
      <w:r w:rsidR="0084698C">
        <w:rPr>
          <w:bCs/>
          <w:i/>
          <w:color w:val="000000"/>
          <w:sz w:val="20"/>
          <w:szCs w:val="20"/>
        </w:rPr>
        <w:t xml:space="preserve">/wycofaniu wniosku </w:t>
      </w:r>
      <w:r w:rsidR="0084698C" w:rsidRPr="0084698C">
        <w:rPr>
          <w:bCs/>
          <w:color w:val="000000"/>
          <w:sz w:val="20"/>
          <w:szCs w:val="20"/>
        </w:rPr>
        <w:t>należy</w:t>
      </w:r>
      <w:r w:rsidRPr="0084698C">
        <w:rPr>
          <w:bCs/>
          <w:color w:val="000000"/>
          <w:sz w:val="20"/>
          <w:szCs w:val="20"/>
        </w:rPr>
        <w:t xml:space="preserve"> </w:t>
      </w:r>
      <w:r w:rsidR="0084698C">
        <w:rPr>
          <w:bCs/>
          <w:color w:val="000000"/>
          <w:sz w:val="20"/>
          <w:szCs w:val="20"/>
        </w:rPr>
        <w:t>wpisać</w:t>
      </w:r>
      <w:r>
        <w:rPr>
          <w:bCs/>
          <w:color w:val="000000"/>
          <w:sz w:val="20"/>
          <w:szCs w:val="20"/>
        </w:rPr>
        <w:t xml:space="preserve"> datę</w:t>
      </w:r>
      <w:r w:rsidR="0084698C">
        <w:rPr>
          <w:bCs/>
          <w:color w:val="000000"/>
          <w:sz w:val="20"/>
          <w:szCs w:val="20"/>
        </w:rPr>
        <w:t xml:space="preserve"> widniejącą na potwierdzeniu odbioru przez </w:t>
      </w:r>
      <w:r w:rsidR="00A649E2">
        <w:rPr>
          <w:bCs/>
          <w:color w:val="000000"/>
          <w:sz w:val="20"/>
          <w:szCs w:val="20"/>
        </w:rPr>
        <w:t>n</w:t>
      </w:r>
      <w:r w:rsidR="00E32C9D">
        <w:rPr>
          <w:bCs/>
          <w:color w:val="000000"/>
          <w:sz w:val="20"/>
          <w:szCs w:val="20"/>
        </w:rPr>
        <w:t xml:space="preserve">astępcę </w:t>
      </w:r>
      <w:r>
        <w:rPr>
          <w:bCs/>
          <w:color w:val="000000"/>
          <w:sz w:val="20"/>
          <w:szCs w:val="20"/>
        </w:rPr>
        <w:t xml:space="preserve">pisma </w:t>
      </w:r>
      <w:r w:rsidRPr="00D31057">
        <w:rPr>
          <w:b/>
          <w:bCs/>
          <w:color w:val="000000"/>
          <w:sz w:val="20"/>
          <w:szCs w:val="20"/>
        </w:rPr>
        <w:t>P-</w:t>
      </w:r>
      <w:r w:rsidR="00D31057" w:rsidRPr="00D31057">
        <w:rPr>
          <w:b/>
          <w:bCs/>
          <w:color w:val="000000"/>
          <w:sz w:val="20"/>
          <w:szCs w:val="20"/>
        </w:rPr>
        <w:t>6</w:t>
      </w:r>
      <w:r w:rsidRPr="00D31057">
        <w:rPr>
          <w:b/>
          <w:bCs/>
          <w:color w:val="000000"/>
          <w:sz w:val="20"/>
          <w:szCs w:val="20"/>
        </w:rPr>
        <w:t>/</w:t>
      </w:r>
      <w:r w:rsidR="00712C1E">
        <w:rPr>
          <w:b/>
          <w:bCs/>
          <w:color w:val="000000"/>
          <w:sz w:val="20"/>
          <w:szCs w:val="20"/>
        </w:rPr>
        <w:t>294</w:t>
      </w:r>
      <w:r w:rsidR="0084698C" w:rsidRPr="00D31057">
        <w:rPr>
          <w:bCs/>
          <w:color w:val="000000"/>
          <w:sz w:val="20"/>
          <w:szCs w:val="20"/>
        </w:rPr>
        <w:t xml:space="preserve"> lub </w:t>
      </w:r>
      <w:r w:rsidR="0084698C" w:rsidRPr="00D31057">
        <w:rPr>
          <w:b/>
          <w:sz w:val="20"/>
        </w:rPr>
        <w:t>P–</w:t>
      </w:r>
      <w:r w:rsidR="00D31057" w:rsidRPr="00D31057">
        <w:rPr>
          <w:b/>
          <w:sz w:val="20"/>
        </w:rPr>
        <w:t>7</w:t>
      </w:r>
      <w:r w:rsidR="0084698C" w:rsidRPr="00D31057">
        <w:rPr>
          <w:b/>
          <w:sz w:val="20"/>
        </w:rPr>
        <w:t>/</w:t>
      </w:r>
      <w:r w:rsidR="00712C1E">
        <w:rPr>
          <w:b/>
          <w:sz w:val="20"/>
        </w:rPr>
        <w:t>294</w:t>
      </w:r>
      <w:r w:rsidR="00E32C9D" w:rsidRPr="00D31057">
        <w:rPr>
          <w:b/>
          <w:sz w:val="20"/>
        </w:rPr>
        <w:t>.</w:t>
      </w:r>
    </w:p>
    <w:p w:rsidR="003C70D2" w:rsidRPr="007C1D73" w:rsidRDefault="003C70D2" w:rsidP="003C5312">
      <w:pPr>
        <w:jc w:val="both"/>
        <w:rPr>
          <w:bCs/>
          <w:color w:val="000000"/>
          <w:sz w:val="20"/>
          <w:szCs w:val="20"/>
        </w:rPr>
      </w:pPr>
    </w:p>
    <w:sectPr w:rsidR="003C70D2" w:rsidRPr="007C1D73" w:rsidSect="006D6B53">
      <w:headerReference w:type="default" r:id="rId9"/>
      <w:footerReference w:type="even" r:id="rId10"/>
      <w:footerReference w:type="default" r:id="rId11"/>
      <w:footnotePr>
        <w:pos w:val="beneathText"/>
      </w:footnotePr>
      <w:pgSz w:w="11905" w:h="16837"/>
      <w:pgMar w:top="1276" w:right="1417" w:bottom="1417" w:left="1417" w:header="709"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5BFB" w:rsidRDefault="00035BFB">
      <w:r>
        <w:separator/>
      </w:r>
    </w:p>
  </w:endnote>
  <w:endnote w:type="continuationSeparator" w:id="0">
    <w:p w:rsidR="00035BFB" w:rsidRDefault="00035B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BFB" w:rsidRPr="00896530" w:rsidRDefault="00035BFB">
    <w:pPr>
      <w:pStyle w:val="Stopka"/>
      <w:rPr>
        <w:b/>
        <w:sz w:val="18"/>
        <w:szCs w:val="18"/>
      </w:rPr>
    </w:pPr>
    <w:r>
      <w:rPr>
        <w:sz w:val="18"/>
        <w:szCs w:val="18"/>
      </w:rPr>
      <w:t xml:space="preserve">         </w:t>
    </w:r>
    <w:r w:rsidRPr="00896530">
      <w:rPr>
        <w:b/>
        <w:sz w:val="18"/>
        <w:szCs w:val="18"/>
      </w:rPr>
      <w:t>3.</w:t>
    </w:r>
    <w:r w:rsidRPr="00896530">
      <w:rPr>
        <w:b/>
        <w:sz w:val="18"/>
        <w:szCs w:val="18"/>
      </w:rPr>
      <w:tab/>
    </w:r>
    <w:r w:rsidRPr="00896530">
      <w:rPr>
        <w:b/>
        <w:sz w:val="18"/>
        <w:szCs w:val="18"/>
      </w:rPr>
      <w:tab/>
      <w:t>KP-611-294-ARiMR/</w:t>
    </w:r>
    <w:r>
      <w:rPr>
        <w:b/>
        <w:sz w:val="18"/>
        <w:szCs w:val="18"/>
      </w:rPr>
      <w:t>2/z</w:t>
    </w:r>
  </w:p>
  <w:p w:rsidR="00035BFB" w:rsidRPr="00896530" w:rsidRDefault="00035BFB">
    <w:pPr>
      <w:pStyle w:val="Stopka"/>
      <w:rPr>
        <w:sz w:val="18"/>
        <w:szCs w:val="18"/>
      </w:rPr>
    </w:pPr>
    <w:r w:rsidRPr="00896530">
      <w:rPr>
        <w:sz w:val="18"/>
        <w:szCs w:val="18"/>
      </w:rPr>
      <w:t xml:space="preserve">Strona </w:t>
    </w:r>
    <w:r w:rsidRPr="00896530">
      <w:rPr>
        <w:sz w:val="18"/>
        <w:szCs w:val="18"/>
      </w:rPr>
      <w:fldChar w:fldCharType="begin"/>
    </w:r>
    <w:r w:rsidRPr="00896530">
      <w:rPr>
        <w:sz w:val="18"/>
        <w:szCs w:val="18"/>
      </w:rPr>
      <w:instrText xml:space="preserve"> PAGE </w:instrText>
    </w:r>
    <w:r w:rsidRPr="00896530">
      <w:rPr>
        <w:sz w:val="18"/>
        <w:szCs w:val="18"/>
      </w:rPr>
      <w:fldChar w:fldCharType="separate"/>
    </w:r>
    <w:r w:rsidR="00B66B32">
      <w:rPr>
        <w:noProof/>
        <w:sz w:val="18"/>
        <w:szCs w:val="18"/>
      </w:rPr>
      <w:t>4</w:t>
    </w:r>
    <w:r w:rsidRPr="00896530">
      <w:rPr>
        <w:sz w:val="18"/>
        <w:szCs w:val="18"/>
      </w:rPr>
      <w:fldChar w:fldCharType="end"/>
    </w:r>
    <w:r w:rsidRPr="00896530">
      <w:rPr>
        <w:sz w:val="18"/>
        <w:szCs w:val="18"/>
      </w:rPr>
      <w:t xml:space="preserve"> z </w:t>
    </w:r>
    <w:r w:rsidRPr="00896530">
      <w:rPr>
        <w:sz w:val="18"/>
        <w:szCs w:val="18"/>
      </w:rPr>
      <w:fldChar w:fldCharType="begin"/>
    </w:r>
    <w:r w:rsidRPr="00896530">
      <w:rPr>
        <w:sz w:val="18"/>
        <w:szCs w:val="18"/>
      </w:rPr>
      <w:instrText xml:space="preserve"> NUMPAGES \*Arabic </w:instrText>
    </w:r>
    <w:r w:rsidRPr="00896530">
      <w:rPr>
        <w:sz w:val="18"/>
        <w:szCs w:val="18"/>
      </w:rPr>
      <w:fldChar w:fldCharType="separate"/>
    </w:r>
    <w:r w:rsidR="00B66B32">
      <w:rPr>
        <w:noProof/>
        <w:sz w:val="18"/>
        <w:szCs w:val="18"/>
      </w:rPr>
      <w:t>14</w:t>
    </w:r>
    <w:r w:rsidRPr="00896530">
      <w:rPr>
        <w:sz w:val="18"/>
        <w:szCs w:val="18"/>
      </w:rPr>
      <w:fldChar w:fldCharType="end"/>
    </w:r>
    <w:r>
      <w:rPr>
        <w:sz w:val="18"/>
        <w:szCs w:val="18"/>
      </w:rPr>
      <w:tab/>
      <w:t xml:space="preserve">                                                                                                                                            Wersja </w:t>
    </w:r>
    <w:r>
      <w:rPr>
        <w:sz w:val="18"/>
      </w:rPr>
      <w:t>zatwierdzona:</w:t>
    </w:r>
    <w:r>
      <w:rPr>
        <w:b/>
        <w:bCs/>
        <w:sz w:val="18"/>
      </w:rPr>
      <w:t xml:space="preserve"> </w:t>
    </w:r>
    <w:r w:rsidRPr="006F49DB">
      <w:rPr>
        <w:bCs/>
        <w:sz w:val="18"/>
      </w:rPr>
      <w:t>2</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BFB" w:rsidRPr="00896530" w:rsidRDefault="00035BFB" w:rsidP="00886E36">
    <w:pPr>
      <w:pStyle w:val="Stopka"/>
      <w:rPr>
        <w:sz w:val="22"/>
        <w:szCs w:val="22"/>
      </w:rPr>
    </w:pPr>
    <w:r>
      <w:rPr>
        <w:b/>
        <w:sz w:val="18"/>
        <w:szCs w:val="18"/>
      </w:rPr>
      <w:t>KP-611-294-ARiMR/2</w:t>
    </w:r>
    <w:r w:rsidRPr="00896530">
      <w:rPr>
        <w:b/>
        <w:sz w:val="18"/>
        <w:szCs w:val="18"/>
      </w:rPr>
      <w:t>/</w:t>
    </w:r>
    <w:r>
      <w:rPr>
        <w:b/>
        <w:sz w:val="18"/>
        <w:szCs w:val="18"/>
      </w:rPr>
      <w:t>z</w:t>
    </w:r>
    <w:r w:rsidRPr="00896530">
      <w:rPr>
        <w:i/>
        <w:sz w:val="22"/>
        <w:szCs w:val="22"/>
      </w:rPr>
      <w:t xml:space="preserve">  </w:t>
    </w:r>
    <w:r>
      <w:rPr>
        <w:i/>
        <w:sz w:val="22"/>
        <w:szCs w:val="22"/>
      </w:rPr>
      <w:tab/>
      <w:t xml:space="preserve">                                                                                                                       </w:t>
    </w:r>
    <w:r w:rsidRPr="006F49DB">
      <w:rPr>
        <w:b/>
        <w:sz w:val="18"/>
        <w:szCs w:val="18"/>
      </w:rPr>
      <w:t>3.</w:t>
    </w:r>
  </w:p>
  <w:p w:rsidR="00035BFB" w:rsidRPr="00896530" w:rsidRDefault="00035BFB" w:rsidP="00972F40">
    <w:pPr>
      <w:pStyle w:val="Stopka"/>
      <w:rPr>
        <w:sz w:val="18"/>
        <w:szCs w:val="18"/>
      </w:rPr>
    </w:pPr>
    <w:r>
      <w:rPr>
        <w:sz w:val="18"/>
        <w:szCs w:val="18"/>
      </w:rPr>
      <w:t xml:space="preserve">    </w:t>
    </w:r>
    <w:r w:rsidRPr="00896530">
      <w:rPr>
        <w:sz w:val="18"/>
        <w:szCs w:val="18"/>
      </w:rPr>
      <w:t>Wersja</w:t>
    </w:r>
    <w:r>
      <w:rPr>
        <w:sz w:val="18"/>
        <w:szCs w:val="18"/>
      </w:rPr>
      <w:t xml:space="preserve"> </w:t>
    </w:r>
    <w:r>
      <w:rPr>
        <w:sz w:val="18"/>
      </w:rPr>
      <w:t>zatwierdzona:</w:t>
    </w:r>
    <w:r>
      <w:rPr>
        <w:b/>
        <w:bCs/>
        <w:sz w:val="18"/>
      </w:rPr>
      <w:t xml:space="preserve"> </w:t>
    </w:r>
    <w:r w:rsidRPr="006F49DB">
      <w:rPr>
        <w:bCs/>
        <w:sz w:val="18"/>
      </w:rPr>
      <w:t>2</w:t>
    </w:r>
    <w:r w:rsidRPr="00896530">
      <w:rPr>
        <w:sz w:val="18"/>
        <w:szCs w:val="18"/>
      </w:rPr>
      <w:tab/>
    </w:r>
    <w:r w:rsidRPr="00896530">
      <w:rPr>
        <w:sz w:val="18"/>
        <w:szCs w:val="18"/>
      </w:rPr>
      <w:tab/>
      <w:t xml:space="preserve">Strona </w:t>
    </w:r>
    <w:r w:rsidRPr="00896530">
      <w:rPr>
        <w:sz w:val="18"/>
        <w:szCs w:val="18"/>
      </w:rPr>
      <w:fldChar w:fldCharType="begin"/>
    </w:r>
    <w:r w:rsidRPr="00896530">
      <w:rPr>
        <w:sz w:val="18"/>
        <w:szCs w:val="18"/>
      </w:rPr>
      <w:instrText xml:space="preserve"> PAGE </w:instrText>
    </w:r>
    <w:r w:rsidRPr="00896530">
      <w:rPr>
        <w:sz w:val="18"/>
        <w:szCs w:val="18"/>
      </w:rPr>
      <w:fldChar w:fldCharType="separate"/>
    </w:r>
    <w:r w:rsidR="00B66B32">
      <w:rPr>
        <w:noProof/>
        <w:sz w:val="18"/>
        <w:szCs w:val="18"/>
      </w:rPr>
      <w:t>3</w:t>
    </w:r>
    <w:r w:rsidRPr="00896530">
      <w:rPr>
        <w:sz w:val="18"/>
        <w:szCs w:val="18"/>
      </w:rPr>
      <w:fldChar w:fldCharType="end"/>
    </w:r>
    <w:r w:rsidRPr="00896530">
      <w:rPr>
        <w:sz w:val="18"/>
        <w:szCs w:val="18"/>
      </w:rPr>
      <w:t xml:space="preserve"> z </w:t>
    </w:r>
    <w:r w:rsidRPr="00896530">
      <w:rPr>
        <w:sz w:val="18"/>
        <w:szCs w:val="18"/>
      </w:rPr>
      <w:fldChar w:fldCharType="begin"/>
    </w:r>
    <w:r w:rsidRPr="00896530">
      <w:rPr>
        <w:sz w:val="18"/>
        <w:szCs w:val="18"/>
      </w:rPr>
      <w:instrText xml:space="preserve"> NUMPAGES \*Arabic </w:instrText>
    </w:r>
    <w:r w:rsidRPr="00896530">
      <w:rPr>
        <w:sz w:val="18"/>
        <w:szCs w:val="18"/>
      </w:rPr>
      <w:fldChar w:fldCharType="separate"/>
    </w:r>
    <w:r w:rsidR="00B66B32">
      <w:rPr>
        <w:noProof/>
        <w:sz w:val="18"/>
        <w:szCs w:val="18"/>
      </w:rPr>
      <w:t>14</w:t>
    </w:r>
    <w:r w:rsidRPr="00896530">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5BFB" w:rsidRDefault="00035BFB">
      <w:r>
        <w:separator/>
      </w:r>
    </w:p>
  </w:footnote>
  <w:footnote w:type="continuationSeparator" w:id="0">
    <w:p w:rsidR="00035BFB" w:rsidRDefault="00035B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5BFB" w:rsidRDefault="00035BFB">
    <w:pPr>
      <w:pStyle w:val="Nagwek"/>
      <w:pBdr>
        <w:top w:val="single" w:sz="4" w:space="1" w:color="auto"/>
        <w:left w:val="single" w:sz="4" w:space="14" w:color="auto"/>
        <w:bottom w:val="single" w:sz="4" w:space="1" w:color="auto"/>
        <w:right w:val="single" w:sz="4" w:space="4" w:color="auto"/>
      </w:pBdr>
      <w:ind w:left="8222"/>
    </w:pPr>
    <w:r>
      <w:t>IK/294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1"/>
    <w:lvl w:ilvl="0">
      <w:start w:val="1"/>
      <w:numFmt w:val="bullet"/>
      <w:lvlText w:val=""/>
      <w:lvlJc w:val="left"/>
      <w:pPr>
        <w:tabs>
          <w:tab w:val="num" w:pos="984"/>
        </w:tabs>
        <w:ind w:left="984" w:hanging="360"/>
      </w:pPr>
      <w:rPr>
        <w:rFonts w:ascii="Symbol" w:hAnsi="Symbol"/>
      </w:rPr>
    </w:lvl>
  </w:abstractNum>
  <w:abstractNum w:abstractNumId="2">
    <w:nsid w:val="00000003"/>
    <w:multiLevelType w:val="singleLevel"/>
    <w:tmpl w:val="00000003"/>
    <w:name w:val="WW8Num5"/>
    <w:lvl w:ilvl="0">
      <w:start w:val="1"/>
      <w:numFmt w:val="lowerLetter"/>
      <w:lvlText w:val="%1)"/>
      <w:lvlJc w:val="left"/>
      <w:pPr>
        <w:tabs>
          <w:tab w:val="num" w:pos="720"/>
        </w:tabs>
        <w:ind w:left="720" w:hanging="360"/>
      </w:pPr>
    </w:lvl>
  </w:abstractNum>
  <w:abstractNum w:abstractNumId="3">
    <w:nsid w:val="00000004"/>
    <w:multiLevelType w:val="singleLevel"/>
    <w:tmpl w:val="0000000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15"/>
    <w:lvl w:ilvl="0">
      <w:start w:val="1"/>
      <w:numFmt w:val="bullet"/>
      <w:lvlText w:val=""/>
      <w:lvlJc w:val="left"/>
      <w:pPr>
        <w:tabs>
          <w:tab w:val="num" w:pos="625"/>
        </w:tabs>
        <w:ind w:left="625" w:hanging="341"/>
      </w:pPr>
      <w:rPr>
        <w:rFonts w:ascii="Symbol" w:hAnsi="Symbol"/>
      </w:rPr>
    </w:lvl>
  </w:abstractNum>
  <w:abstractNum w:abstractNumId="5">
    <w:nsid w:val="00000006"/>
    <w:multiLevelType w:val="singleLevel"/>
    <w:tmpl w:val="0F406D7E"/>
    <w:name w:val="WW8Num17"/>
    <w:lvl w:ilvl="0">
      <w:start w:val="7"/>
      <w:numFmt w:val="decimal"/>
      <w:lvlText w:val="%1."/>
      <w:lvlJc w:val="left"/>
      <w:pPr>
        <w:tabs>
          <w:tab w:val="num" w:pos="624"/>
        </w:tabs>
        <w:ind w:left="624" w:hanging="624"/>
      </w:pPr>
      <w:rPr>
        <w:rFonts w:hint="default"/>
      </w:rPr>
    </w:lvl>
  </w:abstractNum>
  <w:abstractNum w:abstractNumId="6">
    <w:nsid w:val="00000007"/>
    <w:multiLevelType w:val="singleLevel"/>
    <w:tmpl w:val="00000007"/>
    <w:name w:val="WW8Num20"/>
    <w:lvl w:ilvl="0">
      <w:start w:val="1"/>
      <w:numFmt w:val="bullet"/>
      <w:lvlText w:val=""/>
      <w:lvlJc w:val="left"/>
      <w:pPr>
        <w:tabs>
          <w:tab w:val="num" w:pos="984"/>
        </w:tabs>
        <w:ind w:left="984" w:hanging="360"/>
      </w:pPr>
      <w:rPr>
        <w:rFonts w:ascii="Symbol" w:hAnsi="Symbol"/>
      </w:rPr>
    </w:lvl>
  </w:abstractNum>
  <w:abstractNum w:abstractNumId="7">
    <w:nsid w:val="00000008"/>
    <w:multiLevelType w:val="singleLevel"/>
    <w:tmpl w:val="00000008"/>
    <w:name w:val="WW8Num21"/>
    <w:lvl w:ilvl="0">
      <w:start w:val="1"/>
      <w:numFmt w:val="decimal"/>
      <w:lvlText w:val="%1)"/>
      <w:lvlJc w:val="left"/>
      <w:pPr>
        <w:tabs>
          <w:tab w:val="num" w:pos="644"/>
        </w:tabs>
        <w:ind w:left="644" w:hanging="360"/>
      </w:pPr>
      <w:rPr>
        <w:color w:val="auto"/>
      </w:rPr>
    </w:lvl>
  </w:abstractNum>
  <w:abstractNum w:abstractNumId="8">
    <w:nsid w:val="00000009"/>
    <w:multiLevelType w:val="multilevel"/>
    <w:tmpl w:val="00000009"/>
    <w:name w:val="WW8Num27"/>
    <w:lvl w:ilvl="0">
      <w:start w:val="1"/>
      <w:numFmt w:val="bullet"/>
      <w:lvlText w:val="o"/>
      <w:lvlJc w:val="left"/>
      <w:pPr>
        <w:tabs>
          <w:tab w:val="num" w:pos="1800"/>
        </w:tabs>
        <w:ind w:left="1800" w:hanging="360"/>
      </w:pPr>
      <w:rPr>
        <w:rFonts w:ascii="Courier New" w:hAnsi="Courier New"/>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9">
    <w:nsid w:val="0000000A"/>
    <w:multiLevelType w:val="multilevel"/>
    <w:tmpl w:val="0000000A"/>
    <w:name w:val="WW8Num33"/>
    <w:lvl w:ilvl="0">
      <w:start w:val="1"/>
      <w:numFmt w:val="decimal"/>
      <w:lvlText w:val="%1."/>
      <w:lvlJc w:val="left"/>
      <w:pPr>
        <w:tabs>
          <w:tab w:val="num" w:pos="624"/>
        </w:tabs>
        <w:ind w:left="624" w:hanging="62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B"/>
    <w:multiLevelType w:val="singleLevel"/>
    <w:tmpl w:val="0000000B"/>
    <w:name w:val="WW8Num34"/>
    <w:lvl w:ilvl="0">
      <w:start w:val="1"/>
      <w:numFmt w:val="lowerLetter"/>
      <w:lvlText w:val="%1)"/>
      <w:lvlJc w:val="left"/>
      <w:pPr>
        <w:tabs>
          <w:tab w:val="num" w:pos="1080"/>
        </w:tabs>
        <w:ind w:left="1080" w:hanging="360"/>
      </w:pPr>
    </w:lvl>
  </w:abstractNum>
  <w:abstractNum w:abstractNumId="11">
    <w:nsid w:val="0000000C"/>
    <w:multiLevelType w:val="singleLevel"/>
    <w:tmpl w:val="0000000C"/>
    <w:name w:val="WW8Num37"/>
    <w:lvl w:ilvl="0">
      <w:start w:val="1"/>
      <w:numFmt w:val="bullet"/>
      <w:lvlText w:val=""/>
      <w:lvlJc w:val="left"/>
      <w:pPr>
        <w:tabs>
          <w:tab w:val="num" w:pos="207"/>
        </w:tabs>
        <w:ind w:left="207" w:hanging="207"/>
      </w:pPr>
      <w:rPr>
        <w:rFonts w:ascii="Symbol" w:hAnsi="Symbol"/>
      </w:rPr>
    </w:lvl>
  </w:abstractNum>
  <w:abstractNum w:abstractNumId="12">
    <w:nsid w:val="0000000D"/>
    <w:multiLevelType w:val="singleLevel"/>
    <w:tmpl w:val="0000000D"/>
    <w:name w:val="WW8Num41"/>
    <w:lvl w:ilvl="0">
      <w:start w:val="1"/>
      <w:numFmt w:val="bullet"/>
      <w:lvlText w:val="o"/>
      <w:lvlJc w:val="left"/>
      <w:pPr>
        <w:tabs>
          <w:tab w:val="num" w:pos="360"/>
        </w:tabs>
        <w:ind w:left="360" w:hanging="360"/>
      </w:pPr>
      <w:rPr>
        <w:rFonts w:ascii="Courier New" w:hAnsi="Courier New" w:cs="Courier New"/>
      </w:rPr>
    </w:lvl>
  </w:abstractNum>
  <w:abstractNum w:abstractNumId="13">
    <w:nsid w:val="0000000E"/>
    <w:multiLevelType w:val="singleLevel"/>
    <w:tmpl w:val="0000000E"/>
    <w:name w:val="WW8Num42"/>
    <w:lvl w:ilvl="0">
      <w:start w:val="1"/>
      <w:numFmt w:val="lowerLetter"/>
      <w:lvlText w:val="%1)"/>
      <w:lvlJc w:val="left"/>
      <w:pPr>
        <w:tabs>
          <w:tab w:val="num" w:pos="1080"/>
        </w:tabs>
        <w:ind w:left="1080" w:hanging="360"/>
      </w:pPr>
    </w:lvl>
  </w:abstractNum>
  <w:abstractNum w:abstractNumId="14">
    <w:nsid w:val="0000000F"/>
    <w:multiLevelType w:val="singleLevel"/>
    <w:tmpl w:val="0000000F"/>
    <w:name w:val="WW8Num44"/>
    <w:lvl w:ilvl="0">
      <w:start w:val="1"/>
      <w:numFmt w:val="bullet"/>
      <w:lvlText w:val="o"/>
      <w:lvlJc w:val="left"/>
      <w:pPr>
        <w:tabs>
          <w:tab w:val="num" w:pos="360"/>
        </w:tabs>
        <w:ind w:left="360" w:hanging="360"/>
      </w:pPr>
      <w:rPr>
        <w:rFonts w:ascii="Courier New" w:hAnsi="Courier New" w:cs="Courier New"/>
      </w:rPr>
    </w:lvl>
  </w:abstractNum>
  <w:abstractNum w:abstractNumId="15">
    <w:nsid w:val="00000010"/>
    <w:multiLevelType w:val="multilevel"/>
    <w:tmpl w:val="00000010"/>
    <w:name w:val="WW8Num249"/>
    <w:lvl w:ilvl="0">
      <w:start w:val="1"/>
      <w:numFmt w:val="decimal"/>
      <w:lvlText w:val="%1."/>
      <w:lvlJc w:val="left"/>
      <w:pPr>
        <w:tabs>
          <w:tab w:val="num" w:pos="624"/>
        </w:tabs>
        <w:ind w:left="624" w:hanging="624"/>
      </w:pPr>
    </w:lvl>
    <w:lvl w:ilvl="1">
      <w:start w:val="1"/>
      <w:numFmt w:val="lowerLetter"/>
      <w:lvlText w:val="%2."/>
      <w:lvlJc w:val="left"/>
      <w:pPr>
        <w:tabs>
          <w:tab w:val="num" w:pos="1440"/>
        </w:tabs>
        <w:ind w:left="1440" w:hanging="360"/>
      </w:p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18B601C"/>
    <w:multiLevelType w:val="hybridMultilevel"/>
    <w:tmpl w:val="5C1C2910"/>
    <w:lvl w:ilvl="0" w:tplc="E89C27D4">
      <w:start w:val="1"/>
      <w:numFmt w:val="decimal"/>
      <w:lvlText w:val="%1."/>
      <w:lvlJc w:val="left"/>
      <w:pPr>
        <w:tabs>
          <w:tab w:val="num" w:pos="720"/>
        </w:tabs>
        <w:ind w:left="720" w:hanging="360"/>
      </w:pPr>
      <w:rPr>
        <w:rFonts w:hint="default"/>
        <w:b w:val="0"/>
        <w:color w:val="auto"/>
        <w:sz w:val="24"/>
        <w:szCs w:val="24"/>
      </w:rPr>
    </w:lvl>
    <w:lvl w:ilvl="1" w:tplc="00F62168">
      <w:numFmt w:val="none"/>
      <w:lvlText w:val=""/>
      <w:lvlJc w:val="left"/>
      <w:pPr>
        <w:tabs>
          <w:tab w:val="num" w:pos="360"/>
        </w:tabs>
      </w:pPr>
    </w:lvl>
    <w:lvl w:ilvl="2" w:tplc="0FB88642">
      <w:numFmt w:val="none"/>
      <w:lvlText w:val=""/>
      <w:lvlJc w:val="left"/>
      <w:pPr>
        <w:tabs>
          <w:tab w:val="num" w:pos="360"/>
        </w:tabs>
      </w:pPr>
    </w:lvl>
    <w:lvl w:ilvl="3" w:tplc="F8E861BE">
      <w:numFmt w:val="none"/>
      <w:lvlText w:val=""/>
      <w:lvlJc w:val="left"/>
      <w:pPr>
        <w:tabs>
          <w:tab w:val="num" w:pos="360"/>
        </w:tabs>
      </w:pPr>
    </w:lvl>
    <w:lvl w:ilvl="4" w:tplc="0C509716">
      <w:numFmt w:val="none"/>
      <w:lvlText w:val=""/>
      <w:lvlJc w:val="left"/>
      <w:pPr>
        <w:tabs>
          <w:tab w:val="num" w:pos="360"/>
        </w:tabs>
      </w:pPr>
    </w:lvl>
    <w:lvl w:ilvl="5" w:tplc="C36C77EA">
      <w:numFmt w:val="none"/>
      <w:lvlText w:val=""/>
      <w:lvlJc w:val="left"/>
      <w:pPr>
        <w:tabs>
          <w:tab w:val="num" w:pos="360"/>
        </w:tabs>
      </w:pPr>
    </w:lvl>
    <w:lvl w:ilvl="6" w:tplc="C9E846EA">
      <w:numFmt w:val="none"/>
      <w:lvlText w:val=""/>
      <w:lvlJc w:val="left"/>
      <w:pPr>
        <w:tabs>
          <w:tab w:val="num" w:pos="360"/>
        </w:tabs>
      </w:pPr>
    </w:lvl>
    <w:lvl w:ilvl="7" w:tplc="E3A6FEC4">
      <w:numFmt w:val="none"/>
      <w:lvlText w:val=""/>
      <w:lvlJc w:val="left"/>
      <w:pPr>
        <w:tabs>
          <w:tab w:val="num" w:pos="360"/>
        </w:tabs>
      </w:pPr>
    </w:lvl>
    <w:lvl w:ilvl="8" w:tplc="52E0BFF6">
      <w:numFmt w:val="none"/>
      <w:lvlText w:val=""/>
      <w:lvlJc w:val="left"/>
      <w:pPr>
        <w:tabs>
          <w:tab w:val="num" w:pos="360"/>
        </w:tabs>
      </w:pPr>
    </w:lvl>
  </w:abstractNum>
  <w:abstractNum w:abstractNumId="17">
    <w:nsid w:val="019971F9"/>
    <w:multiLevelType w:val="hybridMultilevel"/>
    <w:tmpl w:val="5726B478"/>
    <w:lvl w:ilvl="0" w:tplc="04150001">
      <w:start w:val="1"/>
      <w:numFmt w:val="bullet"/>
      <w:lvlText w:val=""/>
      <w:lvlJc w:val="left"/>
      <w:pPr>
        <w:tabs>
          <w:tab w:val="num" w:pos="1344"/>
        </w:tabs>
        <w:ind w:left="1344" w:hanging="360"/>
      </w:pPr>
      <w:rPr>
        <w:rFonts w:ascii="Symbol" w:hAnsi="Symbol" w:hint="default"/>
      </w:rPr>
    </w:lvl>
    <w:lvl w:ilvl="1" w:tplc="04150003" w:tentative="1">
      <w:start w:val="1"/>
      <w:numFmt w:val="bullet"/>
      <w:lvlText w:val="o"/>
      <w:lvlJc w:val="left"/>
      <w:pPr>
        <w:tabs>
          <w:tab w:val="num" w:pos="2064"/>
        </w:tabs>
        <w:ind w:left="2064" w:hanging="360"/>
      </w:pPr>
      <w:rPr>
        <w:rFonts w:ascii="Courier New" w:hAnsi="Courier New" w:cs="Courier New" w:hint="default"/>
      </w:rPr>
    </w:lvl>
    <w:lvl w:ilvl="2" w:tplc="04150005" w:tentative="1">
      <w:start w:val="1"/>
      <w:numFmt w:val="bullet"/>
      <w:lvlText w:val=""/>
      <w:lvlJc w:val="left"/>
      <w:pPr>
        <w:tabs>
          <w:tab w:val="num" w:pos="2784"/>
        </w:tabs>
        <w:ind w:left="2784" w:hanging="360"/>
      </w:pPr>
      <w:rPr>
        <w:rFonts w:ascii="Wingdings" w:hAnsi="Wingdings" w:hint="default"/>
      </w:rPr>
    </w:lvl>
    <w:lvl w:ilvl="3" w:tplc="04150001" w:tentative="1">
      <w:start w:val="1"/>
      <w:numFmt w:val="bullet"/>
      <w:lvlText w:val=""/>
      <w:lvlJc w:val="left"/>
      <w:pPr>
        <w:tabs>
          <w:tab w:val="num" w:pos="3504"/>
        </w:tabs>
        <w:ind w:left="3504" w:hanging="360"/>
      </w:pPr>
      <w:rPr>
        <w:rFonts w:ascii="Symbol" w:hAnsi="Symbol" w:hint="default"/>
      </w:rPr>
    </w:lvl>
    <w:lvl w:ilvl="4" w:tplc="04150003" w:tentative="1">
      <w:start w:val="1"/>
      <w:numFmt w:val="bullet"/>
      <w:lvlText w:val="o"/>
      <w:lvlJc w:val="left"/>
      <w:pPr>
        <w:tabs>
          <w:tab w:val="num" w:pos="4224"/>
        </w:tabs>
        <w:ind w:left="4224" w:hanging="360"/>
      </w:pPr>
      <w:rPr>
        <w:rFonts w:ascii="Courier New" w:hAnsi="Courier New" w:cs="Courier New" w:hint="default"/>
      </w:rPr>
    </w:lvl>
    <w:lvl w:ilvl="5" w:tplc="04150005" w:tentative="1">
      <w:start w:val="1"/>
      <w:numFmt w:val="bullet"/>
      <w:lvlText w:val=""/>
      <w:lvlJc w:val="left"/>
      <w:pPr>
        <w:tabs>
          <w:tab w:val="num" w:pos="4944"/>
        </w:tabs>
        <w:ind w:left="4944" w:hanging="360"/>
      </w:pPr>
      <w:rPr>
        <w:rFonts w:ascii="Wingdings" w:hAnsi="Wingdings" w:hint="default"/>
      </w:rPr>
    </w:lvl>
    <w:lvl w:ilvl="6" w:tplc="04150001" w:tentative="1">
      <w:start w:val="1"/>
      <w:numFmt w:val="bullet"/>
      <w:lvlText w:val=""/>
      <w:lvlJc w:val="left"/>
      <w:pPr>
        <w:tabs>
          <w:tab w:val="num" w:pos="5664"/>
        </w:tabs>
        <w:ind w:left="5664" w:hanging="360"/>
      </w:pPr>
      <w:rPr>
        <w:rFonts w:ascii="Symbol" w:hAnsi="Symbol" w:hint="default"/>
      </w:rPr>
    </w:lvl>
    <w:lvl w:ilvl="7" w:tplc="04150003" w:tentative="1">
      <w:start w:val="1"/>
      <w:numFmt w:val="bullet"/>
      <w:lvlText w:val="o"/>
      <w:lvlJc w:val="left"/>
      <w:pPr>
        <w:tabs>
          <w:tab w:val="num" w:pos="6384"/>
        </w:tabs>
        <w:ind w:left="6384" w:hanging="360"/>
      </w:pPr>
      <w:rPr>
        <w:rFonts w:ascii="Courier New" w:hAnsi="Courier New" w:cs="Courier New" w:hint="default"/>
      </w:rPr>
    </w:lvl>
    <w:lvl w:ilvl="8" w:tplc="04150005" w:tentative="1">
      <w:start w:val="1"/>
      <w:numFmt w:val="bullet"/>
      <w:lvlText w:val=""/>
      <w:lvlJc w:val="left"/>
      <w:pPr>
        <w:tabs>
          <w:tab w:val="num" w:pos="7104"/>
        </w:tabs>
        <w:ind w:left="7104" w:hanging="360"/>
      </w:pPr>
      <w:rPr>
        <w:rFonts w:ascii="Wingdings" w:hAnsi="Wingdings" w:hint="default"/>
      </w:rPr>
    </w:lvl>
  </w:abstractNum>
  <w:abstractNum w:abstractNumId="18">
    <w:nsid w:val="07283019"/>
    <w:multiLevelType w:val="hybridMultilevel"/>
    <w:tmpl w:val="9BA0B2D4"/>
    <w:lvl w:ilvl="0" w:tplc="0CA8004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09D2677D"/>
    <w:multiLevelType w:val="hybridMultilevel"/>
    <w:tmpl w:val="B6DCB80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10A244AE"/>
    <w:multiLevelType w:val="hybridMultilevel"/>
    <w:tmpl w:val="0FF0CA0C"/>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C9A8D84C">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nsid w:val="10F41350"/>
    <w:multiLevelType w:val="hybridMultilevel"/>
    <w:tmpl w:val="2EACC9EE"/>
    <w:lvl w:ilvl="0" w:tplc="00000004">
      <w:start w:val="1"/>
      <w:numFmt w:val="bullet"/>
      <w:lvlText w:val=""/>
      <w:lvlJc w:val="left"/>
      <w:pPr>
        <w:tabs>
          <w:tab w:val="num" w:pos="720"/>
        </w:tabs>
        <w:ind w:left="720"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1CEA03F1"/>
    <w:multiLevelType w:val="hybridMultilevel"/>
    <w:tmpl w:val="D418579C"/>
    <w:lvl w:ilvl="0" w:tplc="716CDAA6">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3">
    <w:nsid w:val="1D4E7A70"/>
    <w:multiLevelType w:val="multilevel"/>
    <w:tmpl w:val="5C0E0B10"/>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1476"/>
        </w:tabs>
        <w:ind w:left="1476" w:hanging="396"/>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26124D4D"/>
    <w:multiLevelType w:val="hybridMultilevel"/>
    <w:tmpl w:val="097420AE"/>
    <w:lvl w:ilvl="0" w:tplc="33FE0604">
      <w:start w:val="1"/>
      <w:numFmt w:val="lowerLetter"/>
      <w:lvlText w:val="%1)"/>
      <w:lvlJc w:val="left"/>
      <w:pPr>
        <w:ind w:left="1126" w:hanging="360"/>
      </w:pPr>
      <w:rPr>
        <w:rFonts w:hint="default"/>
      </w:r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25">
    <w:nsid w:val="28131439"/>
    <w:multiLevelType w:val="multilevel"/>
    <w:tmpl w:val="A6E2CCC2"/>
    <w:lvl w:ilvl="0">
      <w:start w:val="1"/>
      <w:numFmt w:val="decimal"/>
      <w:lvlText w:val="%1."/>
      <w:lvlJc w:val="left"/>
      <w:pPr>
        <w:tabs>
          <w:tab w:val="num" w:pos="766"/>
        </w:tabs>
        <w:ind w:left="766" w:hanging="624"/>
      </w:pPr>
      <w:rPr>
        <w:i w:val="0"/>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2A861818"/>
    <w:multiLevelType w:val="multilevel"/>
    <w:tmpl w:val="0A6AE820"/>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nsid w:val="2B3A0F43"/>
    <w:multiLevelType w:val="hybridMultilevel"/>
    <w:tmpl w:val="44D62C06"/>
    <w:lvl w:ilvl="0" w:tplc="04150001">
      <w:start w:val="1"/>
      <w:numFmt w:val="bullet"/>
      <w:lvlText w:val=""/>
      <w:lvlJc w:val="left"/>
      <w:pPr>
        <w:ind w:left="675" w:hanging="360"/>
      </w:pPr>
      <w:rPr>
        <w:rFonts w:ascii="Symbol" w:hAnsi="Symbol" w:hint="default"/>
      </w:rPr>
    </w:lvl>
    <w:lvl w:ilvl="1" w:tplc="04150003" w:tentative="1">
      <w:start w:val="1"/>
      <w:numFmt w:val="bullet"/>
      <w:lvlText w:val="o"/>
      <w:lvlJc w:val="left"/>
      <w:pPr>
        <w:ind w:left="1395" w:hanging="360"/>
      </w:pPr>
      <w:rPr>
        <w:rFonts w:ascii="Courier New" w:hAnsi="Courier New" w:cs="Courier New" w:hint="default"/>
      </w:rPr>
    </w:lvl>
    <w:lvl w:ilvl="2" w:tplc="04150005" w:tentative="1">
      <w:start w:val="1"/>
      <w:numFmt w:val="bullet"/>
      <w:lvlText w:val=""/>
      <w:lvlJc w:val="left"/>
      <w:pPr>
        <w:ind w:left="2115" w:hanging="360"/>
      </w:pPr>
      <w:rPr>
        <w:rFonts w:ascii="Wingdings" w:hAnsi="Wingdings" w:hint="default"/>
      </w:rPr>
    </w:lvl>
    <w:lvl w:ilvl="3" w:tplc="04150001" w:tentative="1">
      <w:start w:val="1"/>
      <w:numFmt w:val="bullet"/>
      <w:lvlText w:val=""/>
      <w:lvlJc w:val="left"/>
      <w:pPr>
        <w:ind w:left="2835" w:hanging="360"/>
      </w:pPr>
      <w:rPr>
        <w:rFonts w:ascii="Symbol" w:hAnsi="Symbol" w:hint="default"/>
      </w:rPr>
    </w:lvl>
    <w:lvl w:ilvl="4" w:tplc="04150003" w:tentative="1">
      <w:start w:val="1"/>
      <w:numFmt w:val="bullet"/>
      <w:lvlText w:val="o"/>
      <w:lvlJc w:val="left"/>
      <w:pPr>
        <w:ind w:left="3555" w:hanging="360"/>
      </w:pPr>
      <w:rPr>
        <w:rFonts w:ascii="Courier New" w:hAnsi="Courier New" w:cs="Courier New" w:hint="default"/>
      </w:rPr>
    </w:lvl>
    <w:lvl w:ilvl="5" w:tplc="04150005" w:tentative="1">
      <w:start w:val="1"/>
      <w:numFmt w:val="bullet"/>
      <w:lvlText w:val=""/>
      <w:lvlJc w:val="left"/>
      <w:pPr>
        <w:ind w:left="4275" w:hanging="360"/>
      </w:pPr>
      <w:rPr>
        <w:rFonts w:ascii="Wingdings" w:hAnsi="Wingdings" w:hint="default"/>
      </w:rPr>
    </w:lvl>
    <w:lvl w:ilvl="6" w:tplc="04150001" w:tentative="1">
      <w:start w:val="1"/>
      <w:numFmt w:val="bullet"/>
      <w:lvlText w:val=""/>
      <w:lvlJc w:val="left"/>
      <w:pPr>
        <w:ind w:left="4995" w:hanging="360"/>
      </w:pPr>
      <w:rPr>
        <w:rFonts w:ascii="Symbol" w:hAnsi="Symbol" w:hint="default"/>
      </w:rPr>
    </w:lvl>
    <w:lvl w:ilvl="7" w:tplc="04150003" w:tentative="1">
      <w:start w:val="1"/>
      <w:numFmt w:val="bullet"/>
      <w:lvlText w:val="o"/>
      <w:lvlJc w:val="left"/>
      <w:pPr>
        <w:ind w:left="5715" w:hanging="360"/>
      </w:pPr>
      <w:rPr>
        <w:rFonts w:ascii="Courier New" w:hAnsi="Courier New" w:cs="Courier New" w:hint="default"/>
      </w:rPr>
    </w:lvl>
    <w:lvl w:ilvl="8" w:tplc="04150005" w:tentative="1">
      <w:start w:val="1"/>
      <w:numFmt w:val="bullet"/>
      <w:lvlText w:val=""/>
      <w:lvlJc w:val="left"/>
      <w:pPr>
        <w:ind w:left="6435" w:hanging="360"/>
      </w:pPr>
      <w:rPr>
        <w:rFonts w:ascii="Wingdings" w:hAnsi="Wingdings" w:hint="default"/>
      </w:rPr>
    </w:lvl>
  </w:abstractNum>
  <w:abstractNum w:abstractNumId="28">
    <w:nsid w:val="30380FEC"/>
    <w:multiLevelType w:val="multilevel"/>
    <w:tmpl w:val="4606BB72"/>
    <w:lvl w:ilvl="0">
      <w:start w:val="1"/>
      <w:numFmt w:val="decimal"/>
      <w:lvlText w:val="%1)"/>
      <w:lvlJc w:val="left"/>
      <w:pPr>
        <w:tabs>
          <w:tab w:val="num" w:pos="360"/>
        </w:tabs>
        <w:ind w:left="360" w:hanging="360"/>
      </w:pPr>
      <w:rPr>
        <w:rFonts w:hint="default"/>
        <w:sz w:val="22"/>
        <w:szCs w:val="22"/>
      </w:rPr>
    </w:lvl>
    <w:lvl w:ilvl="1">
      <w:start w:val="1"/>
      <w:numFmt w:val="bullet"/>
      <w:lvlText w:val=""/>
      <w:lvlJc w:val="left"/>
      <w:pPr>
        <w:tabs>
          <w:tab w:val="num" w:pos="1476"/>
        </w:tabs>
        <w:ind w:left="1476" w:hanging="396"/>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3AFA5B70"/>
    <w:multiLevelType w:val="hybridMultilevel"/>
    <w:tmpl w:val="1FD0AF90"/>
    <w:lvl w:ilvl="0" w:tplc="D8F820B0">
      <w:start w:val="1"/>
      <w:numFmt w:val="decimal"/>
      <w:lvlText w:val="%1."/>
      <w:lvlJc w:val="left"/>
      <w:pPr>
        <w:tabs>
          <w:tab w:val="num" w:pos="720"/>
        </w:tabs>
        <w:ind w:left="720" w:hanging="360"/>
      </w:pPr>
    </w:lvl>
    <w:lvl w:ilvl="1" w:tplc="52201FD0">
      <w:start w:val="1"/>
      <w:numFmt w:val="decimal"/>
      <w:lvlText w:val="%2."/>
      <w:lvlJc w:val="left"/>
      <w:pPr>
        <w:tabs>
          <w:tab w:val="num" w:pos="1440"/>
        </w:tabs>
        <w:ind w:left="1440" w:hanging="360"/>
      </w:pPr>
    </w:lvl>
    <w:lvl w:ilvl="2" w:tplc="B93A86A0" w:tentative="1">
      <w:start w:val="1"/>
      <w:numFmt w:val="decimal"/>
      <w:lvlText w:val="%3."/>
      <w:lvlJc w:val="left"/>
      <w:pPr>
        <w:tabs>
          <w:tab w:val="num" w:pos="2160"/>
        </w:tabs>
        <w:ind w:left="2160" w:hanging="360"/>
      </w:pPr>
    </w:lvl>
    <w:lvl w:ilvl="3" w:tplc="0FF81C96" w:tentative="1">
      <w:start w:val="1"/>
      <w:numFmt w:val="decimal"/>
      <w:lvlText w:val="%4."/>
      <w:lvlJc w:val="left"/>
      <w:pPr>
        <w:tabs>
          <w:tab w:val="num" w:pos="2880"/>
        </w:tabs>
        <w:ind w:left="2880" w:hanging="360"/>
      </w:pPr>
    </w:lvl>
    <w:lvl w:ilvl="4" w:tplc="06C4D97C" w:tentative="1">
      <w:start w:val="1"/>
      <w:numFmt w:val="decimal"/>
      <w:lvlText w:val="%5."/>
      <w:lvlJc w:val="left"/>
      <w:pPr>
        <w:tabs>
          <w:tab w:val="num" w:pos="3600"/>
        </w:tabs>
        <w:ind w:left="3600" w:hanging="360"/>
      </w:pPr>
    </w:lvl>
    <w:lvl w:ilvl="5" w:tplc="E8580EF6" w:tentative="1">
      <w:start w:val="1"/>
      <w:numFmt w:val="decimal"/>
      <w:lvlText w:val="%6."/>
      <w:lvlJc w:val="left"/>
      <w:pPr>
        <w:tabs>
          <w:tab w:val="num" w:pos="4320"/>
        </w:tabs>
        <w:ind w:left="4320" w:hanging="360"/>
      </w:pPr>
    </w:lvl>
    <w:lvl w:ilvl="6" w:tplc="7702104A" w:tentative="1">
      <w:start w:val="1"/>
      <w:numFmt w:val="decimal"/>
      <w:lvlText w:val="%7."/>
      <w:lvlJc w:val="left"/>
      <w:pPr>
        <w:tabs>
          <w:tab w:val="num" w:pos="5040"/>
        </w:tabs>
        <w:ind w:left="5040" w:hanging="360"/>
      </w:pPr>
    </w:lvl>
    <w:lvl w:ilvl="7" w:tplc="56DA49EA" w:tentative="1">
      <w:start w:val="1"/>
      <w:numFmt w:val="decimal"/>
      <w:lvlText w:val="%8."/>
      <w:lvlJc w:val="left"/>
      <w:pPr>
        <w:tabs>
          <w:tab w:val="num" w:pos="5760"/>
        </w:tabs>
        <w:ind w:left="5760" w:hanging="360"/>
      </w:pPr>
    </w:lvl>
    <w:lvl w:ilvl="8" w:tplc="EF2625EE" w:tentative="1">
      <w:start w:val="1"/>
      <w:numFmt w:val="decimal"/>
      <w:lvlText w:val="%9."/>
      <w:lvlJc w:val="left"/>
      <w:pPr>
        <w:tabs>
          <w:tab w:val="num" w:pos="6480"/>
        </w:tabs>
        <w:ind w:left="6480" w:hanging="360"/>
      </w:pPr>
    </w:lvl>
  </w:abstractNum>
  <w:abstractNum w:abstractNumId="30">
    <w:nsid w:val="3E9D4AD2"/>
    <w:multiLevelType w:val="hybridMultilevel"/>
    <w:tmpl w:val="2BA023BA"/>
    <w:lvl w:ilvl="0" w:tplc="D8F820B0">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B93A86A0" w:tentative="1">
      <w:start w:val="1"/>
      <w:numFmt w:val="decimal"/>
      <w:lvlText w:val="%3."/>
      <w:lvlJc w:val="left"/>
      <w:pPr>
        <w:tabs>
          <w:tab w:val="num" w:pos="2160"/>
        </w:tabs>
        <w:ind w:left="2160" w:hanging="360"/>
      </w:pPr>
    </w:lvl>
    <w:lvl w:ilvl="3" w:tplc="0FF81C96" w:tentative="1">
      <w:start w:val="1"/>
      <w:numFmt w:val="decimal"/>
      <w:lvlText w:val="%4."/>
      <w:lvlJc w:val="left"/>
      <w:pPr>
        <w:tabs>
          <w:tab w:val="num" w:pos="2880"/>
        </w:tabs>
        <w:ind w:left="2880" w:hanging="360"/>
      </w:pPr>
    </w:lvl>
    <w:lvl w:ilvl="4" w:tplc="06C4D97C" w:tentative="1">
      <w:start w:val="1"/>
      <w:numFmt w:val="decimal"/>
      <w:lvlText w:val="%5."/>
      <w:lvlJc w:val="left"/>
      <w:pPr>
        <w:tabs>
          <w:tab w:val="num" w:pos="3600"/>
        </w:tabs>
        <w:ind w:left="3600" w:hanging="360"/>
      </w:pPr>
    </w:lvl>
    <w:lvl w:ilvl="5" w:tplc="E8580EF6" w:tentative="1">
      <w:start w:val="1"/>
      <w:numFmt w:val="decimal"/>
      <w:lvlText w:val="%6."/>
      <w:lvlJc w:val="left"/>
      <w:pPr>
        <w:tabs>
          <w:tab w:val="num" w:pos="4320"/>
        </w:tabs>
        <w:ind w:left="4320" w:hanging="360"/>
      </w:pPr>
    </w:lvl>
    <w:lvl w:ilvl="6" w:tplc="7702104A" w:tentative="1">
      <w:start w:val="1"/>
      <w:numFmt w:val="decimal"/>
      <w:lvlText w:val="%7."/>
      <w:lvlJc w:val="left"/>
      <w:pPr>
        <w:tabs>
          <w:tab w:val="num" w:pos="5040"/>
        </w:tabs>
        <w:ind w:left="5040" w:hanging="360"/>
      </w:pPr>
    </w:lvl>
    <w:lvl w:ilvl="7" w:tplc="56DA49EA" w:tentative="1">
      <w:start w:val="1"/>
      <w:numFmt w:val="decimal"/>
      <w:lvlText w:val="%8."/>
      <w:lvlJc w:val="left"/>
      <w:pPr>
        <w:tabs>
          <w:tab w:val="num" w:pos="5760"/>
        </w:tabs>
        <w:ind w:left="5760" w:hanging="360"/>
      </w:pPr>
    </w:lvl>
    <w:lvl w:ilvl="8" w:tplc="EF2625EE" w:tentative="1">
      <w:start w:val="1"/>
      <w:numFmt w:val="decimal"/>
      <w:lvlText w:val="%9."/>
      <w:lvlJc w:val="left"/>
      <w:pPr>
        <w:tabs>
          <w:tab w:val="num" w:pos="6480"/>
        </w:tabs>
        <w:ind w:left="6480" w:hanging="360"/>
      </w:pPr>
    </w:lvl>
  </w:abstractNum>
  <w:abstractNum w:abstractNumId="31">
    <w:nsid w:val="3EB01952"/>
    <w:multiLevelType w:val="hybridMultilevel"/>
    <w:tmpl w:val="286E5CB0"/>
    <w:lvl w:ilvl="0" w:tplc="D1C2A8B0">
      <w:start w:val="1"/>
      <w:numFmt w:val="bullet"/>
      <w:lvlText w:val="–"/>
      <w:lvlJc w:val="left"/>
      <w:pPr>
        <w:ind w:left="948" w:hanging="360"/>
      </w:pPr>
      <w:rPr>
        <w:rFonts w:ascii="Times New Roman" w:hAnsi="Times New Roman" w:cs="Times New Roman" w:hint="default"/>
        <w:sz w:val="24"/>
        <w:szCs w:val="24"/>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32">
    <w:nsid w:val="3F7942DD"/>
    <w:multiLevelType w:val="hybridMultilevel"/>
    <w:tmpl w:val="3C5ACFB4"/>
    <w:lvl w:ilvl="0" w:tplc="3E1C08E2">
      <w:start w:val="32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3">
    <w:nsid w:val="40F94EF0"/>
    <w:multiLevelType w:val="hybridMultilevel"/>
    <w:tmpl w:val="2F5E758A"/>
    <w:lvl w:ilvl="0" w:tplc="04150003">
      <w:start w:val="1"/>
      <w:numFmt w:val="bullet"/>
      <w:lvlText w:val="o"/>
      <w:lvlJc w:val="left"/>
      <w:pPr>
        <w:tabs>
          <w:tab w:val="num" w:pos="360"/>
        </w:tabs>
        <w:ind w:left="360" w:hanging="360"/>
      </w:pPr>
      <w:rPr>
        <w:rFonts w:ascii="Courier New" w:hAnsi="Courier New" w:cs="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4">
    <w:nsid w:val="47153D3D"/>
    <w:multiLevelType w:val="hybridMultilevel"/>
    <w:tmpl w:val="0D246CA0"/>
    <w:lvl w:ilvl="0" w:tplc="09D4615A">
      <w:start w:val="9"/>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5">
    <w:nsid w:val="4FC32BCF"/>
    <w:multiLevelType w:val="multilevel"/>
    <w:tmpl w:val="A692CB24"/>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
      <w:lvlJc w:val="left"/>
      <w:pPr>
        <w:tabs>
          <w:tab w:val="num" w:pos="1476"/>
        </w:tabs>
        <w:ind w:left="1476" w:hanging="396"/>
      </w:pPr>
      <w:rPr>
        <w:rFonts w:ascii="Symbol" w:hAnsi="Symbol"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nsid w:val="55FE37BB"/>
    <w:multiLevelType w:val="hybridMultilevel"/>
    <w:tmpl w:val="61E27A3E"/>
    <w:lvl w:ilvl="0" w:tplc="04150003">
      <w:start w:val="1"/>
      <w:numFmt w:val="bullet"/>
      <w:lvlText w:val="o"/>
      <w:lvlJc w:val="left"/>
      <w:pPr>
        <w:tabs>
          <w:tab w:val="num" w:pos="360"/>
        </w:tabs>
        <w:ind w:left="360" w:hanging="360"/>
      </w:pPr>
      <w:rPr>
        <w:rFonts w:ascii="Courier New" w:hAnsi="Courier New" w:cs="Courier New"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7">
    <w:nsid w:val="5C974813"/>
    <w:multiLevelType w:val="hybridMultilevel"/>
    <w:tmpl w:val="5D1EBAF0"/>
    <w:lvl w:ilvl="0" w:tplc="4CCCBD12">
      <w:start w:val="1"/>
      <w:numFmt w:val="decimal"/>
      <w:lvlText w:val="%1."/>
      <w:lvlJc w:val="left"/>
      <w:pPr>
        <w:tabs>
          <w:tab w:val="num" w:pos="1040"/>
        </w:tabs>
        <w:ind w:left="984" w:hanging="624"/>
      </w:pPr>
      <w:rPr>
        <w:rFonts w:hint="default"/>
        <w:b w:val="0"/>
      </w:rPr>
    </w:lvl>
    <w:lvl w:ilvl="1" w:tplc="04150001">
      <w:start w:val="1"/>
      <w:numFmt w:val="bullet"/>
      <w:lvlText w:val=""/>
      <w:lvlJc w:val="left"/>
      <w:pPr>
        <w:tabs>
          <w:tab w:val="num" w:pos="1800"/>
        </w:tabs>
        <w:ind w:left="1800" w:hanging="360"/>
      </w:pPr>
      <w:rPr>
        <w:rFonts w:ascii="Symbol" w:hAnsi="Symbol" w:hint="default"/>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8">
    <w:nsid w:val="688F7AA2"/>
    <w:multiLevelType w:val="multilevel"/>
    <w:tmpl w:val="2DB4D2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9">
    <w:nsid w:val="717F6806"/>
    <w:multiLevelType w:val="hybridMultilevel"/>
    <w:tmpl w:val="7638D5F4"/>
    <w:lvl w:ilvl="0" w:tplc="04150001">
      <w:start w:val="1"/>
      <w:numFmt w:val="bullet"/>
      <w:lvlText w:val=""/>
      <w:lvlJc w:val="left"/>
      <w:pPr>
        <w:tabs>
          <w:tab w:val="num" w:pos="1040"/>
        </w:tabs>
        <w:ind w:left="984" w:hanging="624"/>
      </w:pPr>
      <w:rPr>
        <w:rFonts w:ascii="Symbol" w:hAnsi="Symbol" w:hint="default"/>
        <w:b w:val="0"/>
      </w:rPr>
    </w:lvl>
    <w:lvl w:ilvl="1" w:tplc="04150001">
      <w:start w:val="1"/>
      <w:numFmt w:val="bullet"/>
      <w:lvlText w:val=""/>
      <w:lvlJc w:val="left"/>
      <w:pPr>
        <w:tabs>
          <w:tab w:val="num" w:pos="1800"/>
        </w:tabs>
        <w:ind w:left="1800" w:hanging="360"/>
      </w:pPr>
      <w:rPr>
        <w:rFonts w:ascii="Symbol" w:hAnsi="Symbol" w:hint="default"/>
        <w:b w:val="0"/>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0">
    <w:nsid w:val="7834398D"/>
    <w:multiLevelType w:val="hybridMultilevel"/>
    <w:tmpl w:val="CBFAE8D6"/>
    <w:lvl w:ilvl="0" w:tplc="19ECECFA">
      <w:start w:val="1"/>
      <w:numFmt w:val="lowerLetter"/>
      <w:lvlText w:val="%1)"/>
      <w:lvlJc w:val="left"/>
      <w:pPr>
        <w:ind w:left="1764" w:hanging="360"/>
      </w:pPr>
      <w:rPr>
        <w:rFonts w:hint="default"/>
      </w:rPr>
    </w:lvl>
    <w:lvl w:ilvl="1" w:tplc="04150019" w:tentative="1">
      <w:start w:val="1"/>
      <w:numFmt w:val="lowerLetter"/>
      <w:lvlText w:val="%2."/>
      <w:lvlJc w:val="left"/>
      <w:pPr>
        <w:ind w:left="2484" w:hanging="360"/>
      </w:pPr>
    </w:lvl>
    <w:lvl w:ilvl="2" w:tplc="0415001B" w:tentative="1">
      <w:start w:val="1"/>
      <w:numFmt w:val="lowerRoman"/>
      <w:lvlText w:val="%3."/>
      <w:lvlJc w:val="right"/>
      <w:pPr>
        <w:ind w:left="3204" w:hanging="180"/>
      </w:pPr>
    </w:lvl>
    <w:lvl w:ilvl="3" w:tplc="0415000F" w:tentative="1">
      <w:start w:val="1"/>
      <w:numFmt w:val="decimal"/>
      <w:lvlText w:val="%4."/>
      <w:lvlJc w:val="left"/>
      <w:pPr>
        <w:ind w:left="3924" w:hanging="360"/>
      </w:pPr>
    </w:lvl>
    <w:lvl w:ilvl="4" w:tplc="04150019" w:tentative="1">
      <w:start w:val="1"/>
      <w:numFmt w:val="lowerLetter"/>
      <w:lvlText w:val="%5."/>
      <w:lvlJc w:val="left"/>
      <w:pPr>
        <w:ind w:left="4644" w:hanging="360"/>
      </w:pPr>
    </w:lvl>
    <w:lvl w:ilvl="5" w:tplc="0415001B" w:tentative="1">
      <w:start w:val="1"/>
      <w:numFmt w:val="lowerRoman"/>
      <w:lvlText w:val="%6."/>
      <w:lvlJc w:val="right"/>
      <w:pPr>
        <w:ind w:left="5364" w:hanging="180"/>
      </w:pPr>
    </w:lvl>
    <w:lvl w:ilvl="6" w:tplc="0415000F" w:tentative="1">
      <w:start w:val="1"/>
      <w:numFmt w:val="decimal"/>
      <w:lvlText w:val="%7."/>
      <w:lvlJc w:val="left"/>
      <w:pPr>
        <w:ind w:left="6084" w:hanging="360"/>
      </w:pPr>
    </w:lvl>
    <w:lvl w:ilvl="7" w:tplc="04150019" w:tentative="1">
      <w:start w:val="1"/>
      <w:numFmt w:val="lowerLetter"/>
      <w:lvlText w:val="%8."/>
      <w:lvlJc w:val="left"/>
      <w:pPr>
        <w:ind w:left="6804" w:hanging="360"/>
      </w:pPr>
    </w:lvl>
    <w:lvl w:ilvl="8" w:tplc="0415001B" w:tentative="1">
      <w:start w:val="1"/>
      <w:numFmt w:val="lowerRoman"/>
      <w:lvlText w:val="%9."/>
      <w:lvlJc w:val="right"/>
      <w:pPr>
        <w:ind w:left="7524" w:hanging="180"/>
      </w:pPr>
    </w:lvl>
  </w:abstractNum>
  <w:abstractNum w:abstractNumId="41">
    <w:nsid w:val="78C61965"/>
    <w:multiLevelType w:val="hybridMultilevel"/>
    <w:tmpl w:val="D988CEEE"/>
    <w:lvl w:ilvl="0" w:tplc="D1C2A8B0">
      <w:start w:val="1"/>
      <w:numFmt w:val="bullet"/>
      <w:lvlText w:val="–"/>
      <w:lvlJc w:val="left"/>
      <w:pPr>
        <w:ind w:left="900" w:hanging="360"/>
      </w:pPr>
      <w:rPr>
        <w:rFonts w:ascii="Times New Roman" w:hAnsi="Times New Roman" w:cs="Times New Roman" w:hint="default"/>
        <w:sz w:val="24"/>
        <w:szCs w:val="24"/>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41"/>
  </w:num>
  <w:num w:numId="17">
    <w:abstractNumId w:val="31"/>
  </w:num>
  <w:num w:numId="18">
    <w:abstractNumId w:val="37"/>
  </w:num>
  <w:num w:numId="19">
    <w:abstractNumId w:val="17"/>
  </w:num>
  <w:num w:numId="20">
    <w:abstractNumId w:val="15"/>
  </w:num>
  <w:num w:numId="21">
    <w:abstractNumId w:val="23"/>
  </w:num>
  <w:num w:numId="22">
    <w:abstractNumId w:val="28"/>
  </w:num>
  <w:num w:numId="23">
    <w:abstractNumId w:val="35"/>
  </w:num>
  <w:num w:numId="24">
    <w:abstractNumId w:val="33"/>
  </w:num>
  <w:num w:numId="25">
    <w:abstractNumId w:val="36"/>
  </w:num>
  <w:num w:numId="26">
    <w:abstractNumId w:val="25"/>
  </w:num>
  <w:num w:numId="27">
    <w:abstractNumId w:val="20"/>
  </w:num>
  <w:num w:numId="28">
    <w:abstractNumId w:val="22"/>
  </w:num>
  <w:num w:numId="29">
    <w:abstractNumId w:val="34"/>
  </w:num>
  <w:num w:numId="30">
    <w:abstractNumId w:val="24"/>
  </w:num>
  <w:num w:numId="31">
    <w:abstractNumId w:val="40"/>
  </w:num>
  <w:num w:numId="32">
    <w:abstractNumId w:val="2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lvl>
    </w:lvlOverride>
  </w:num>
  <w:num w:numId="33">
    <w:abstractNumId w:val="26"/>
    <w:lvlOverride w:ilvl="0">
      <w:startOverride w:val="1"/>
    </w:lvlOverride>
  </w:num>
  <w:num w:numId="34">
    <w:abstractNumId w:val="27"/>
  </w:num>
  <w:num w:numId="35">
    <w:abstractNumId w:val="26"/>
  </w:num>
  <w:num w:numId="36">
    <w:abstractNumId w:val="38"/>
  </w:num>
  <w:num w:numId="37">
    <w:abstractNumId w:val="32"/>
  </w:num>
  <w:num w:numId="38">
    <w:abstractNumId w:val="21"/>
  </w:num>
  <w:num w:numId="39">
    <w:abstractNumId w:val="16"/>
  </w:num>
  <w:num w:numId="40">
    <w:abstractNumId w:val="18"/>
  </w:num>
  <w:num w:numId="41">
    <w:abstractNumId w:val="39"/>
  </w:num>
  <w:num w:numId="42">
    <w:abstractNumId w:val="19"/>
  </w:num>
  <w:num w:numId="43">
    <w:abstractNumId w:val="29"/>
  </w:num>
  <w:num w:numId="44">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documentProtection w:edit="readOnly" w:formatting="1" w:enforcement="0"/>
  <w:defaultTabStop w:val="708"/>
  <w:hyphenationZone w:val="425"/>
  <w:evenAndOddHeaders/>
  <w:drawingGridHorizontalSpacing w:val="120"/>
  <w:drawingGridVerticalSpacing w:val="0"/>
  <w:displayHorizontalDrawingGridEvery w:val="0"/>
  <w:displayVerticalDrawingGridEvery w:val="0"/>
  <w:noPunctuationKerning/>
  <w:characterSpacingControl w:val="doNotCompress"/>
  <w:hdrShapeDefaults>
    <o:shapedefaults v:ext="edit" spidmax="75777"/>
  </w:hdrShapeDefaults>
  <w:footnotePr>
    <w:pos w:val="beneathText"/>
    <w:footnote w:id="-1"/>
    <w:footnote w:id="0"/>
  </w:footnotePr>
  <w:endnotePr>
    <w:endnote w:id="-1"/>
    <w:endnote w:id="0"/>
  </w:endnotePr>
  <w:compat/>
  <w:rsids>
    <w:rsidRoot w:val="00646769"/>
    <w:rsid w:val="00001F6C"/>
    <w:rsid w:val="0001032E"/>
    <w:rsid w:val="00013ED8"/>
    <w:rsid w:val="0001667B"/>
    <w:rsid w:val="00021126"/>
    <w:rsid w:val="000233B2"/>
    <w:rsid w:val="0002573D"/>
    <w:rsid w:val="00025CD0"/>
    <w:rsid w:val="00032866"/>
    <w:rsid w:val="00035BFB"/>
    <w:rsid w:val="0003608D"/>
    <w:rsid w:val="00044EC8"/>
    <w:rsid w:val="00046063"/>
    <w:rsid w:val="00046311"/>
    <w:rsid w:val="00051B93"/>
    <w:rsid w:val="00053C64"/>
    <w:rsid w:val="00061810"/>
    <w:rsid w:val="00062241"/>
    <w:rsid w:val="000715C3"/>
    <w:rsid w:val="00075DD2"/>
    <w:rsid w:val="00076F86"/>
    <w:rsid w:val="00080A5A"/>
    <w:rsid w:val="00082BAA"/>
    <w:rsid w:val="00085547"/>
    <w:rsid w:val="0008623A"/>
    <w:rsid w:val="000923F5"/>
    <w:rsid w:val="000931AD"/>
    <w:rsid w:val="000B0B45"/>
    <w:rsid w:val="000B24C0"/>
    <w:rsid w:val="000B2AC5"/>
    <w:rsid w:val="000C03D6"/>
    <w:rsid w:val="000C6CC3"/>
    <w:rsid w:val="000C726B"/>
    <w:rsid w:val="000C78A2"/>
    <w:rsid w:val="000E4672"/>
    <w:rsid w:val="000E6F4C"/>
    <w:rsid w:val="0010028F"/>
    <w:rsid w:val="0010214B"/>
    <w:rsid w:val="00103341"/>
    <w:rsid w:val="001114A6"/>
    <w:rsid w:val="00123FEC"/>
    <w:rsid w:val="00134398"/>
    <w:rsid w:val="00135149"/>
    <w:rsid w:val="001400CD"/>
    <w:rsid w:val="00143146"/>
    <w:rsid w:val="001479A3"/>
    <w:rsid w:val="001657DD"/>
    <w:rsid w:val="00174CCB"/>
    <w:rsid w:val="0017790D"/>
    <w:rsid w:val="00187DB7"/>
    <w:rsid w:val="001932E7"/>
    <w:rsid w:val="00194C6B"/>
    <w:rsid w:val="001953B5"/>
    <w:rsid w:val="001973FE"/>
    <w:rsid w:val="001A3E48"/>
    <w:rsid w:val="001B533E"/>
    <w:rsid w:val="001B7789"/>
    <w:rsid w:val="001C3E39"/>
    <w:rsid w:val="001D2D73"/>
    <w:rsid w:val="001F67B6"/>
    <w:rsid w:val="00201FFD"/>
    <w:rsid w:val="00205105"/>
    <w:rsid w:val="00220C3B"/>
    <w:rsid w:val="00225B45"/>
    <w:rsid w:val="00226DC9"/>
    <w:rsid w:val="0022738D"/>
    <w:rsid w:val="00242973"/>
    <w:rsid w:val="0025046B"/>
    <w:rsid w:val="002644E9"/>
    <w:rsid w:val="00272D81"/>
    <w:rsid w:val="00275B05"/>
    <w:rsid w:val="00275E29"/>
    <w:rsid w:val="00280551"/>
    <w:rsid w:val="00285426"/>
    <w:rsid w:val="002866BD"/>
    <w:rsid w:val="002A1F88"/>
    <w:rsid w:val="002A77C0"/>
    <w:rsid w:val="002B4E9C"/>
    <w:rsid w:val="002B7D42"/>
    <w:rsid w:val="002C1447"/>
    <w:rsid w:val="002C188F"/>
    <w:rsid w:val="002C2BFC"/>
    <w:rsid w:val="002F0BD6"/>
    <w:rsid w:val="002F58F5"/>
    <w:rsid w:val="00303DAD"/>
    <w:rsid w:val="0030603F"/>
    <w:rsid w:val="00333048"/>
    <w:rsid w:val="00333DFC"/>
    <w:rsid w:val="0033496E"/>
    <w:rsid w:val="00341944"/>
    <w:rsid w:val="00351AFC"/>
    <w:rsid w:val="003529CC"/>
    <w:rsid w:val="00355AEC"/>
    <w:rsid w:val="00355F00"/>
    <w:rsid w:val="0036007F"/>
    <w:rsid w:val="00367AE1"/>
    <w:rsid w:val="00370107"/>
    <w:rsid w:val="00376E1E"/>
    <w:rsid w:val="00383973"/>
    <w:rsid w:val="00387EC5"/>
    <w:rsid w:val="00391006"/>
    <w:rsid w:val="003B231B"/>
    <w:rsid w:val="003B3B6D"/>
    <w:rsid w:val="003B3FEB"/>
    <w:rsid w:val="003B51CF"/>
    <w:rsid w:val="003B5E46"/>
    <w:rsid w:val="003C16E4"/>
    <w:rsid w:val="003C452E"/>
    <w:rsid w:val="003C5312"/>
    <w:rsid w:val="003C70D2"/>
    <w:rsid w:val="003C7CD1"/>
    <w:rsid w:val="003D3919"/>
    <w:rsid w:val="003E1BE2"/>
    <w:rsid w:val="00400771"/>
    <w:rsid w:val="0040286E"/>
    <w:rsid w:val="0040407E"/>
    <w:rsid w:val="0040492A"/>
    <w:rsid w:val="00414145"/>
    <w:rsid w:val="004273C9"/>
    <w:rsid w:val="00427CEA"/>
    <w:rsid w:val="00432D01"/>
    <w:rsid w:val="00432E92"/>
    <w:rsid w:val="00433183"/>
    <w:rsid w:val="00465A67"/>
    <w:rsid w:val="00477964"/>
    <w:rsid w:val="004809DF"/>
    <w:rsid w:val="004812B7"/>
    <w:rsid w:val="00487399"/>
    <w:rsid w:val="004936DA"/>
    <w:rsid w:val="00494294"/>
    <w:rsid w:val="004945F1"/>
    <w:rsid w:val="004A1D9B"/>
    <w:rsid w:val="004B26DC"/>
    <w:rsid w:val="004C58FA"/>
    <w:rsid w:val="004E1CFD"/>
    <w:rsid w:val="004E298B"/>
    <w:rsid w:val="004F1B0D"/>
    <w:rsid w:val="004F76C1"/>
    <w:rsid w:val="00503F2B"/>
    <w:rsid w:val="00505AEC"/>
    <w:rsid w:val="0051094E"/>
    <w:rsid w:val="00511707"/>
    <w:rsid w:val="005122E7"/>
    <w:rsid w:val="00513C31"/>
    <w:rsid w:val="005149EA"/>
    <w:rsid w:val="005247B1"/>
    <w:rsid w:val="0055124D"/>
    <w:rsid w:val="00554BCC"/>
    <w:rsid w:val="005556D1"/>
    <w:rsid w:val="00562678"/>
    <w:rsid w:val="005651B5"/>
    <w:rsid w:val="0056673E"/>
    <w:rsid w:val="00566F4E"/>
    <w:rsid w:val="00571059"/>
    <w:rsid w:val="005738FE"/>
    <w:rsid w:val="0057418F"/>
    <w:rsid w:val="0057721F"/>
    <w:rsid w:val="0059132B"/>
    <w:rsid w:val="00597C6B"/>
    <w:rsid w:val="005A1F33"/>
    <w:rsid w:val="005B422C"/>
    <w:rsid w:val="005C338D"/>
    <w:rsid w:val="005C4673"/>
    <w:rsid w:val="005E713E"/>
    <w:rsid w:val="006012EE"/>
    <w:rsid w:val="00601B93"/>
    <w:rsid w:val="00615F2D"/>
    <w:rsid w:val="0062449C"/>
    <w:rsid w:val="0062506E"/>
    <w:rsid w:val="00632393"/>
    <w:rsid w:val="00636E23"/>
    <w:rsid w:val="006442A5"/>
    <w:rsid w:val="00645A2B"/>
    <w:rsid w:val="00646769"/>
    <w:rsid w:val="00646B35"/>
    <w:rsid w:val="0065678F"/>
    <w:rsid w:val="00670FE4"/>
    <w:rsid w:val="00673FB9"/>
    <w:rsid w:val="0067706F"/>
    <w:rsid w:val="00690FE9"/>
    <w:rsid w:val="006A21E7"/>
    <w:rsid w:val="006A694B"/>
    <w:rsid w:val="006B6176"/>
    <w:rsid w:val="006C020E"/>
    <w:rsid w:val="006C0651"/>
    <w:rsid w:val="006C1BFC"/>
    <w:rsid w:val="006C20A1"/>
    <w:rsid w:val="006D6B53"/>
    <w:rsid w:val="006E03ED"/>
    <w:rsid w:val="006E04EE"/>
    <w:rsid w:val="006E0C09"/>
    <w:rsid w:val="006E6AE8"/>
    <w:rsid w:val="006F0A1F"/>
    <w:rsid w:val="006F1B31"/>
    <w:rsid w:val="006F49DB"/>
    <w:rsid w:val="006F5066"/>
    <w:rsid w:val="006F7516"/>
    <w:rsid w:val="0070137E"/>
    <w:rsid w:val="00704DF1"/>
    <w:rsid w:val="007065BC"/>
    <w:rsid w:val="00712C1E"/>
    <w:rsid w:val="00715E3A"/>
    <w:rsid w:val="007173A7"/>
    <w:rsid w:val="00721A43"/>
    <w:rsid w:val="00727FB2"/>
    <w:rsid w:val="0073275A"/>
    <w:rsid w:val="007351A3"/>
    <w:rsid w:val="007355BF"/>
    <w:rsid w:val="00740293"/>
    <w:rsid w:val="0074400E"/>
    <w:rsid w:val="007460CB"/>
    <w:rsid w:val="007556A6"/>
    <w:rsid w:val="00761252"/>
    <w:rsid w:val="00761AD0"/>
    <w:rsid w:val="007620D4"/>
    <w:rsid w:val="00776671"/>
    <w:rsid w:val="00780F77"/>
    <w:rsid w:val="007818FA"/>
    <w:rsid w:val="007907B8"/>
    <w:rsid w:val="007A0195"/>
    <w:rsid w:val="007A636F"/>
    <w:rsid w:val="007B1075"/>
    <w:rsid w:val="007B486F"/>
    <w:rsid w:val="007C16BC"/>
    <w:rsid w:val="007C1D73"/>
    <w:rsid w:val="007C1D74"/>
    <w:rsid w:val="007D4286"/>
    <w:rsid w:val="007D675A"/>
    <w:rsid w:val="007E5366"/>
    <w:rsid w:val="007E5467"/>
    <w:rsid w:val="007E7996"/>
    <w:rsid w:val="007F5AB5"/>
    <w:rsid w:val="007F7176"/>
    <w:rsid w:val="00800DBA"/>
    <w:rsid w:val="0080390C"/>
    <w:rsid w:val="00812538"/>
    <w:rsid w:val="00816013"/>
    <w:rsid w:val="008176C9"/>
    <w:rsid w:val="00821475"/>
    <w:rsid w:val="00823B27"/>
    <w:rsid w:val="0083500B"/>
    <w:rsid w:val="00835B9C"/>
    <w:rsid w:val="0084003E"/>
    <w:rsid w:val="00843454"/>
    <w:rsid w:val="008445E2"/>
    <w:rsid w:val="0084698C"/>
    <w:rsid w:val="00847834"/>
    <w:rsid w:val="008519E6"/>
    <w:rsid w:val="00852350"/>
    <w:rsid w:val="008543DE"/>
    <w:rsid w:val="00854E41"/>
    <w:rsid w:val="0085687F"/>
    <w:rsid w:val="00861926"/>
    <w:rsid w:val="008667D3"/>
    <w:rsid w:val="00873E6B"/>
    <w:rsid w:val="00882C3D"/>
    <w:rsid w:val="00882CD1"/>
    <w:rsid w:val="00886E36"/>
    <w:rsid w:val="00896530"/>
    <w:rsid w:val="008A5F15"/>
    <w:rsid w:val="008A611B"/>
    <w:rsid w:val="008B0572"/>
    <w:rsid w:val="008B7878"/>
    <w:rsid w:val="008C7317"/>
    <w:rsid w:val="008E2047"/>
    <w:rsid w:val="008E3E15"/>
    <w:rsid w:val="008E6753"/>
    <w:rsid w:val="008F2ADF"/>
    <w:rsid w:val="009015EF"/>
    <w:rsid w:val="00903740"/>
    <w:rsid w:val="0090638E"/>
    <w:rsid w:val="00912D2E"/>
    <w:rsid w:val="0092064F"/>
    <w:rsid w:val="00920F41"/>
    <w:rsid w:val="0093690D"/>
    <w:rsid w:val="00944919"/>
    <w:rsid w:val="00954B5A"/>
    <w:rsid w:val="00964F2A"/>
    <w:rsid w:val="00970A40"/>
    <w:rsid w:val="00971182"/>
    <w:rsid w:val="00972F40"/>
    <w:rsid w:val="0099189D"/>
    <w:rsid w:val="00993C77"/>
    <w:rsid w:val="009B1821"/>
    <w:rsid w:val="009B51CB"/>
    <w:rsid w:val="009C0D64"/>
    <w:rsid w:val="009D411D"/>
    <w:rsid w:val="009F6C1D"/>
    <w:rsid w:val="009F796E"/>
    <w:rsid w:val="00A050B1"/>
    <w:rsid w:val="00A225CE"/>
    <w:rsid w:val="00A232DB"/>
    <w:rsid w:val="00A26C43"/>
    <w:rsid w:val="00A42A83"/>
    <w:rsid w:val="00A54F0A"/>
    <w:rsid w:val="00A56434"/>
    <w:rsid w:val="00A649E2"/>
    <w:rsid w:val="00A67180"/>
    <w:rsid w:val="00A702E2"/>
    <w:rsid w:val="00A70E25"/>
    <w:rsid w:val="00A72997"/>
    <w:rsid w:val="00A80E92"/>
    <w:rsid w:val="00A868D3"/>
    <w:rsid w:val="00A90559"/>
    <w:rsid w:val="00A95256"/>
    <w:rsid w:val="00AA07F5"/>
    <w:rsid w:val="00AA0F43"/>
    <w:rsid w:val="00AA27B5"/>
    <w:rsid w:val="00AB09AB"/>
    <w:rsid w:val="00AC2A90"/>
    <w:rsid w:val="00AC5312"/>
    <w:rsid w:val="00AD05BC"/>
    <w:rsid w:val="00AD6822"/>
    <w:rsid w:val="00AD6CC6"/>
    <w:rsid w:val="00AE08D9"/>
    <w:rsid w:val="00AE14CD"/>
    <w:rsid w:val="00AE4F1F"/>
    <w:rsid w:val="00B21DDD"/>
    <w:rsid w:val="00B2641B"/>
    <w:rsid w:val="00B34691"/>
    <w:rsid w:val="00B454B9"/>
    <w:rsid w:val="00B62F30"/>
    <w:rsid w:val="00B66B32"/>
    <w:rsid w:val="00B7088C"/>
    <w:rsid w:val="00B7529C"/>
    <w:rsid w:val="00B75AC4"/>
    <w:rsid w:val="00B75D88"/>
    <w:rsid w:val="00B82A15"/>
    <w:rsid w:val="00B839F7"/>
    <w:rsid w:val="00B90135"/>
    <w:rsid w:val="00B955C0"/>
    <w:rsid w:val="00BA093D"/>
    <w:rsid w:val="00BA43A9"/>
    <w:rsid w:val="00BB1FFA"/>
    <w:rsid w:val="00BB5174"/>
    <w:rsid w:val="00BB7C38"/>
    <w:rsid w:val="00BC5F0C"/>
    <w:rsid w:val="00BC6D12"/>
    <w:rsid w:val="00BC6E68"/>
    <w:rsid w:val="00BC7502"/>
    <w:rsid w:val="00BD57F5"/>
    <w:rsid w:val="00BD6AE4"/>
    <w:rsid w:val="00BE06F4"/>
    <w:rsid w:val="00BE32F2"/>
    <w:rsid w:val="00BE4A87"/>
    <w:rsid w:val="00BE6566"/>
    <w:rsid w:val="00C075DA"/>
    <w:rsid w:val="00C10406"/>
    <w:rsid w:val="00C14B0E"/>
    <w:rsid w:val="00C219EA"/>
    <w:rsid w:val="00C23C5D"/>
    <w:rsid w:val="00C30776"/>
    <w:rsid w:val="00C44C41"/>
    <w:rsid w:val="00C46D3B"/>
    <w:rsid w:val="00C47363"/>
    <w:rsid w:val="00C47A5B"/>
    <w:rsid w:val="00C50AC1"/>
    <w:rsid w:val="00C53F49"/>
    <w:rsid w:val="00C57657"/>
    <w:rsid w:val="00C60CD0"/>
    <w:rsid w:val="00C62C2E"/>
    <w:rsid w:val="00C62D2C"/>
    <w:rsid w:val="00C84DED"/>
    <w:rsid w:val="00C95417"/>
    <w:rsid w:val="00CA2E73"/>
    <w:rsid w:val="00CA3338"/>
    <w:rsid w:val="00CB276F"/>
    <w:rsid w:val="00CB3840"/>
    <w:rsid w:val="00CB57A9"/>
    <w:rsid w:val="00CC2476"/>
    <w:rsid w:val="00CD35F3"/>
    <w:rsid w:val="00CF4051"/>
    <w:rsid w:val="00D00A06"/>
    <w:rsid w:val="00D02C2C"/>
    <w:rsid w:val="00D02E66"/>
    <w:rsid w:val="00D05ACB"/>
    <w:rsid w:val="00D0625E"/>
    <w:rsid w:val="00D06C9F"/>
    <w:rsid w:val="00D12F79"/>
    <w:rsid w:val="00D15937"/>
    <w:rsid w:val="00D2243F"/>
    <w:rsid w:val="00D248D7"/>
    <w:rsid w:val="00D261B5"/>
    <w:rsid w:val="00D31057"/>
    <w:rsid w:val="00D36E46"/>
    <w:rsid w:val="00D40418"/>
    <w:rsid w:val="00D40898"/>
    <w:rsid w:val="00D44391"/>
    <w:rsid w:val="00D53F14"/>
    <w:rsid w:val="00D61850"/>
    <w:rsid w:val="00D73BFB"/>
    <w:rsid w:val="00D84915"/>
    <w:rsid w:val="00D9485B"/>
    <w:rsid w:val="00D95067"/>
    <w:rsid w:val="00D95185"/>
    <w:rsid w:val="00D9522C"/>
    <w:rsid w:val="00DA6ED7"/>
    <w:rsid w:val="00DA7132"/>
    <w:rsid w:val="00DB0F1B"/>
    <w:rsid w:val="00DB2143"/>
    <w:rsid w:val="00DB571C"/>
    <w:rsid w:val="00DC0523"/>
    <w:rsid w:val="00DC3DBC"/>
    <w:rsid w:val="00DD3EEC"/>
    <w:rsid w:val="00DD4F36"/>
    <w:rsid w:val="00DF0425"/>
    <w:rsid w:val="00DF1CDA"/>
    <w:rsid w:val="00DF2847"/>
    <w:rsid w:val="00E07F7D"/>
    <w:rsid w:val="00E2011D"/>
    <w:rsid w:val="00E2559A"/>
    <w:rsid w:val="00E3174A"/>
    <w:rsid w:val="00E32C9D"/>
    <w:rsid w:val="00E41DD0"/>
    <w:rsid w:val="00E43840"/>
    <w:rsid w:val="00E46598"/>
    <w:rsid w:val="00E57E36"/>
    <w:rsid w:val="00E62726"/>
    <w:rsid w:val="00E62C3B"/>
    <w:rsid w:val="00E67A16"/>
    <w:rsid w:val="00E91F59"/>
    <w:rsid w:val="00EA074B"/>
    <w:rsid w:val="00EA0D90"/>
    <w:rsid w:val="00EA26F5"/>
    <w:rsid w:val="00EA3649"/>
    <w:rsid w:val="00EA4078"/>
    <w:rsid w:val="00EA4A8C"/>
    <w:rsid w:val="00EA61D3"/>
    <w:rsid w:val="00EB19F7"/>
    <w:rsid w:val="00EB53DE"/>
    <w:rsid w:val="00EB5F4C"/>
    <w:rsid w:val="00EC3EDE"/>
    <w:rsid w:val="00EC7FF6"/>
    <w:rsid w:val="00ED1005"/>
    <w:rsid w:val="00ED38E9"/>
    <w:rsid w:val="00EE22B3"/>
    <w:rsid w:val="00EE6B47"/>
    <w:rsid w:val="00EE75D2"/>
    <w:rsid w:val="00F12450"/>
    <w:rsid w:val="00F25B93"/>
    <w:rsid w:val="00F320D7"/>
    <w:rsid w:val="00F35DE3"/>
    <w:rsid w:val="00F37696"/>
    <w:rsid w:val="00F452BD"/>
    <w:rsid w:val="00F517BA"/>
    <w:rsid w:val="00F5326D"/>
    <w:rsid w:val="00F56E24"/>
    <w:rsid w:val="00F61247"/>
    <w:rsid w:val="00F707A3"/>
    <w:rsid w:val="00F70F52"/>
    <w:rsid w:val="00F71798"/>
    <w:rsid w:val="00F7504E"/>
    <w:rsid w:val="00F76EE8"/>
    <w:rsid w:val="00F80C7E"/>
    <w:rsid w:val="00F9393B"/>
    <w:rsid w:val="00F93D6E"/>
    <w:rsid w:val="00FA01F8"/>
    <w:rsid w:val="00FA4888"/>
    <w:rsid w:val="00FB0D6B"/>
    <w:rsid w:val="00FB4AA7"/>
    <w:rsid w:val="00FB5115"/>
    <w:rsid w:val="00FC06E7"/>
    <w:rsid w:val="00FC1849"/>
    <w:rsid w:val="00FD3344"/>
    <w:rsid w:val="00FD349D"/>
    <w:rsid w:val="00FD350D"/>
    <w:rsid w:val="00FE00A1"/>
    <w:rsid w:val="00FF1977"/>
    <w:rsid w:val="00FF35E8"/>
    <w:rsid w:val="00FF5346"/>
    <w:rsid w:val="00FF6EAD"/>
    <w:rsid w:val="00FF6F4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1DDD"/>
    <w:pPr>
      <w:suppressAutoHyphens/>
    </w:pPr>
    <w:rPr>
      <w:sz w:val="24"/>
      <w:szCs w:val="24"/>
      <w:lang w:eastAsia="ar-SA"/>
    </w:rPr>
  </w:style>
  <w:style w:type="paragraph" w:styleId="Nagwek1">
    <w:name w:val="heading 1"/>
    <w:basedOn w:val="Normalny"/>
    <w:next w:val="Normalny"/>
    <w:qFormat/>
    <w:rsid w:val="00B21DDD"/>
    <w:pPr>
      <w:keepNext/>
      <w:tabs>
        <w:tab w:val="num" w:pos="0"/>
      </w:tabs>
      <w:spacing w:after="120"/>
      <w:jc w:val="center"/>
      <w:outlineLvl w:val="0"/>
    </w:pPr>
    <w:rPr>
      <w:b/>
      <w:sz w:val="52"/>
      <w:szCs w:val="20"/>
    </w:rPr>
  </w:style>
  <w:style w:type="paragraph" w:styleId="Nagwek3">
    <w:name w:val="heading 3"/>
    <w:basedOn w:val="Normalny"/>
    <w:next w:val="Normalny"/>
    <w:qFormat/>
    <w:rsid w:val="00B21DDD"/>
    <w:pPr>
      <w:keepNext/>
      <w:tabs>
        <w:tab w:val="num" w:pos="0"/>
      </w:tabs>
      <w:spacing w:before="240" w:after="60"/>
      <w:outlineLvl w:val="2"/>
    </w:pPr>
    <w:rPr>
      <w:rFonts w:ascii="Arial" w:hAnsi="Arial" w:cs="Arial"/>
      <w:b/>
      <w:bCs/>
      <w:sz w:val="26"/>
      <w:szCs w:val="26"/>
    </w:rPr>
  </w:style>
  <w:style w:type="paragraph" w:styleId="Nagwek4">
    <w:name w:val="heading 4"/>
    <w:basedOn w:val="Normalny"/>
    <w:next w:val="Normalny"/>
    <w:qFormat/>
    <w:rsid w:val="00B21DDD"/>
    <w:pPr>
      <w:keepNext/>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B21DDD"/>
    <w:rPr>
      <w:rFonts w:ascii="Symbol" w:hAnsi="Symbol"/>
    </w:rPr>
  </w:style>
  <w:style w:type="character" w:customStyle="1" w:styleId="WW8Num1z1">
    <w:name w:val="WW8Num1z1"/>
    <w:rsid w:val="00B21DDD"/>
    <w:rPr>
      <w:rFonts w:ascii="Courier New" w:hAnsi="Courier New" w:cs="Courier New"/>
    </w:rPr>
  </w:style>
  <w:style w:type="character" w:customStyle="1" w:styleId="WW8Num1z2">
    <w:name w:val="WW8Num1z2"/>
    <w:rsid w:val="00B21DDD"/>
    <w:rPr>
      <w:rFonts w:ascii="Wingdings" w:hAnsi="Wingdings"/>
    </w:rPr>
  </w:style>
  <w:style w:type="character" w:customStyle="1" w:styleId="WW8Num4z0">
    <w:name w:val="WW8Num4z0"/>
    <w:rsid w:val="00B21DDD"/>
    <w:rPr>
      <w:i w:val="0"/>
    </w:rPr>
  </w:style>
  <w:style w:type="character" w:customStyle="1" w:styleId="WW8Num7z0">
    <w:name w:val="WW8Num7z0"/>
    <w:rsid w:val="00B21DDD"/>
    <w:rPr>
      <w:rFonts w:ascii="Symbol" w:hAnsi="Symbol"/>
    </w:rPr>
  </w:style>
  <w:style w:type="character" w:customStyle="1" w:styleId="WW8Num7z1">
    <w:name w:val="WW8Num7z1"/>
    <w:rsid w:val="00B21DDD"/>
    <w:rPr>
      <w:rFonts w:ascii="Courier New" w:hAnsi="Courier New" w:cs="Courier New"/>
    </w:rPr>
  </w:style>
  <w:style w:type="character" w:customStyle="1" w:styleId="WW8Num7z2">
    <w:name w:val="WW8Num7z2"/>
    <w:rsid w:val="00B21DDD"/>
    <w:rPr>
      <w:rFonts w:ascii="Wingdings" w:hAnsi="Wingdings"/>
    </w:rPr>
  </w:style>
  <w:style w:type="character" w:customStyle="1" w:styleId="WW8Num10z0">
    <w:name w:val="WW8Num10z0"/>
    <w:rsid w:val="00B21DDD"/>
    <w:rPr>
      <w:rFonts w:ascii="Symbol" w:hAnsi="Symbol"/>
    </w:rPr>
  </w:style>
  <w:style w:type="character" w:customStyle="1" w:styleId="WW8Num10z1">
    <w:name w:val="WW8Num10z1"/>
    <w:rsid w:val="00B21DDD"/>
    <w:rPr>
      <w:rFonts w:ascii="Courier New" w:hAnsi="Courier New" w:cs="Courier New"/>
    </w:rPr>
  </w:style>
  <w:style w:type="character" w:customStyle="1" w:styleId="WW8Num10z2">
    <w:name w:val="WW8Num10z2"/>
    <w:rsid w:val="00B21DDD"/>
    <w:rPr>
      <w:rFonts w:ascii="Wingdings" w:hAnsi="Wingdings"/>
    </w:rPr>
  </w:style>
  <w:style w:type="character" w:customStyle="1" w:styleId="WW8Num12z0">
    <w:name w:val="WW8Num12z0"/>
    <w:rsid w:val="00B21DDD"/>
    <w:rPr>
      <w:rFonts w:ascii="Courier New" w:hAnsi="Courier New"/>
      <w:sz w:val="20"/>
    </w:rPr>
  </w:style>
  <w:style w:type="character" w:customStyle="1" w:styleId="WW8Num13z0">
    <w:name w:val="WW8Num13z0"/>
    <w:rsid w:val="00B21DDD"/>
    <w:rPr>
      <w:rFonts w:ascii="Symbol" w:hAnsi="Symbol"/>
    </w:rPr>
  </w:style>
  <w:style w:type="character" w:customStyle="1" w:styleId="WW8Num13z1">
    <w:name w:val="WW8Num13z1"/>
    <w:rsid w:val="00B21DDD"/>
    <w:rPr>
      <w:rFonts w:ascii="Courier New" w:hAnsi="Courier New" w:cs="Courier New"/>
    </w:rPr>
  </w:style>
  <w:style w:type="character" w:customStyle="1" w:styleId="WW8Num13z2">
    <w:name w:val="WW8Num13z2"/>
    <w:rsid w:val="00B21DDD"/>
    <w:rPr>
      <w:rFonts w:ascii="Wingdings" w:hAnsi="Wingdings"/>
    </w:rPr>
  </w:style>
  <w:style w:type="character" w:customStyle="1" w:styleId="WW8Num14z0">
    <w:name w:val="WW8Num14z0"/>
    <w:rsid w:val="00B21DDD"/>
    <w:rPr>
      <w:rFonts w:ascii="Courier New" w:hAnsi="Courier New"/>
      <w:sz w:val="20"/>
    </w:rPr>
  </w:style>
  <w:style w:type="character" w:customStyle="1" w:styleId="WW8Num15z0">
    <w:name w:val="WW8Num15z0"/>
    <w:rsid w:val="00B21DDD"/>
    <w:rPr>
      <w:rFonts w:ascii="Symbol" w:hAnsi="Symbol"/>
    </w:rPr>
  </w:style>
  <w:style w:type="character" w:customStyle="1" w:styleId="WW8Num18z1">
    <w:name w:val="WW8Num18z1"/>
    <w:rsid w:val="00B21DDD"/>
    <w:rPr>
      <w:rFonts w:ascii="Symbol" w:hAnsi="Symbol"/>
    </w:rPr>
  </w:style>
  <w:style w:type="character" w:customStyle="1" w:styleId="WW8Num20z0">
    <w:name w:val="WW8Num20z0"/>
    <w:rsid w:val="00B21DDD"/>
    <w:rPr>
      <w:rFonts w:ascii="Symbol" w:hAnsi="Symbol"/>
    </w:rPr>
  </w:style>
  <w:style w:type="character" w:customStyle="1" w:styleId="WW8Num21z0">
    <w:name w:val="WW8Num21z0"/>
    <w:rsid w:val="00B21DDD"/>
    <w:rPr>
      <w:color w:val="auto"/>
    </w:rPr>
  </w:style>
  <w:style w:type="character" w:customStyle="1" w:styleId="WW8Num25z0">
    <w:name w:val="WW8Num25z0"/>
    <w:rsid w:val="00B21DDD"/>
    <w:rPr>
      <w:rFonts w:ascii="Symbol" w:hAnsi="Symbol"/>
    </w:rPr>
  </w:style>
  <w:style w:type="character" w:customStyle="1" w:styleId="WW8Num25z1">
    <w:name w:val="WW8Num25z1"/>
    <w:rsid w:val="00B21DDD"/>
    <w:rPr>
      <w:rFonts w:ascii="Courier New" w:hAnsi="Courier New" w:cs="Courier New"/>
    </w:rPr>
  </w:style>
  <w:style w:type="character" w:customStyle="1" w:styleId="WW8Num25z2">
    <w:name w:val="WW8Num25z2"/>
    <w:rsid w:val="00B21DDD"/>
    <w:rPr>
      <w:rFonts w:ascii="Wingdings" w:hAnsi="Wingdings"/>
    </w:rPr>
  </w:style>
  <w:style w:type="character" w:customStyle="1" w:styleId="WW8Num27z0">
    <w:name w:val="WW8Num27z0"/>
    <w:rsid w:val="00B21DDD"/>
    <w:rPr>
      <w:rFonts w:ascii="Courier New" w:hAnsi="Courier New"/>
    </w:rPr>
  </w:style>
  <w:style w:type="character" w:customStyle="1" w:styleId="WW8Num27z1">
    <w:name w:val="WW8Num27z1"/>
    <w:rsid w:val="00B21DDD"/>
    <w:rPr>
      <w:rFonts w:ascii="Courier New" w:hAnsi="Courier New" w:cs="Courier New"/>
    </w:rPr>
  </w:style>
  <w:style w:type="character" w:customStyle="1" w:styleId="WW8Num27z2">
    <w:name w:val="WW8Num27z2"/>
    <w:rsid w:val="00B21DDD"/>
    <w:rPr>
      <w:rFonts w:ascii="Wingdings" w:hAnsi="Wingdings"/>
    </w:rPr>
  </w:style>
  <w:style w:type="character" w:customStyle="1" w:styleId="WW8Num27z3">
    <w:name w:val="WW8Num27z3"/>
    <w:rsid w:val="00B21DDD"/>
    <w:rPr>
      <w:rFonts w:ascii="Symbol" w:hAnsi="Symbol"/>
    </w:rPr>
  </w:style>
  <w:style w:type="character" w:customStyle="1" w:styleId="WW8Num31z0">
    <w:name w:val="WW8Num31z0"/>
    <w:rsid w:val="00B21DDD"/>
    <w:rPr>
      <w:sz w:val="18"/>
      <w:szCs w:val="18"/>
    </w:rPr>
  </w:style>
  <w:style w:type="character" w:customStyle="1" w:styleId="WW8Num31z1">
    <w:name w:val="WW8Num31z1"/>
    <w:rsid w:val="00B21DDD"/>
    <w:rPr>
      <w:rFonts w:ascii="Symbol" w:hAnsi="Symbol"/>
      <w:sz w:val="24"/>
      <w:szCs w:val="24"/>
    </w:rPr>
  </w:style>
  <w:style w:type="character" w:customStyle="1" w:styleId="WW8Num32z0">
    <w:name w:val="WW8Num32z0"/>
    <w:rsid w:val="00B21DDD"/>
    <w:rPr>
      <w:rFonts w:ascii="Times New Roman" w:eastAsia="Times New Roman" w:hAnsi="Times New Roman" w:cs="Times New Roman"/>
    </w:rPr>
  </w:style>
  <w:style w:type="character" w:customStyle="1" w:styleId="WW8Num32z1">
    <w:name w:val="WW8Num32z1"/>
    <w:rsid w:val="00B21DDD"/>
    <w:rPr>
      <w:rFonts w:ascii="Courier New" w:hAnsi="Courier New" w:cs="Courier New"/>
    </w:rPr>
  </w:style>
  <w:style w:type="character" w:customStyle="1" w:styleId="WW8Num32z2">
    <w:name w:val="WW8Num32z2"/>
    <w:rsid w:val="00B21DDD"/>
    <w:rPr>
      <w:rFonts w:ascii="Wingdings" w:hAnsi="Wingdings"/>
    </w:rPr>
  </w:style>
  <w:style w:type="character" w:customStyle="1" w:styleId="WW8Num32z3">
    <w:name w:val="WW8Num32z3"/>
    <w:rsid w:val="00B21DDD"/>
    <w:rPr>
      <w:rFonts w:ascii="Symbol" w:hAnsi="Symbol"/>
    </w:rPr>
  </w:style>
  <w:style w:type="character" w:customStyle="1" w:styleId="WW8Num36z0">
    <w:name w:val="WW8Num36z0"/>
    <w:rsid w:val="00B21DDD"/>
    <w:rPr>
      <w:rFonts w:ascii="Symbol" w:hAnsi="Symbol"/>
    </w:rPr>
  </w:style>
  <w:style w:type="character" w:customStyle="1" w:styleId="WW8Num36z1">
    <w:name w:val="WW8Num36z1"/>
    <w:rsid w:val="00B21DDD"/>
    <w:rPr>
      <w:rFonts w:ascii="Courier New" w:hAnsi="Courier New" w:cs="Courier New"/>
    </w:rPr>
  </w:style>
  <w:style w:type="character" w:customStyle="1" w:styleId="WW8Num36z2">
    <w:name w:val="WW8Num36z2"/>
    <w:rsid w:val="00B21DDD"/>
    <w:rPr>
      <w:rFonts w:ascii="Wingdings" w:hAnsi="Wingdings"/>
    </w:rPr>
  </w:style>
  <w:style w:type="character" w:customStyle="1" w:styleId="WW8Num37z0">
    <w:name w:val="WW8Num37z0"/>
    <w:rsid w:val="00B21DDD"/>
    <w:rPr>
      <w:rFonts w:ascii="Symbol" w:hAnsi="Symbol"/>
    </w:rPr>
  </w:style>
  <w:style w:type="character" w:customStyle="1" w:styleId="WW8Num37z1">
    <w:name w:val="WW8Num37z1"/>
    <w:rsid w:val="00B21DDD"/>
    <w:rPr>
      <w:rFonts w:ascii="Courier New" w:hAnsi="Courier New" w:cs="Courier New"/>
    </w:rPr>
  </w:style>
  <w:style w:type="character" w:customStyle="1" w:styleId="WW8Num37z2">
    <w:name w:val="WW8Num37z2"/>
    <w:rsid w:val="00B21DDD"/>
    <w:rPr>
      <w:rFonts w:ascii="Wingdings" w:hAnsi="Wingdings"/>
    </w:rPr>
  </w:style>
  <w:style w:type="character" w:customStyle="1" w:styleId="WW8Num38z1">
    <w:name w:val="WW8Num38z1"/>
    <w:rsid w:val="00B21DDD"/>
    <w:rPr>
      <w:rFonts w:ascii="Symbol" w:hAnsi="Symbol"/>
    </w:rPr>
  </w:style>
  <w:style w:type="character" w:customStyle="1" w:styleId="WW8Num41z0">
    <w:name w:val="WW8Num41z0"/>
    <w:rsid w:val="00B21DDD"/>
    <w:rPr>
      <w:rFonts w:ascii="Courier New" w:hAnsi="Courier New" w:cs="Courier New"/>
    </w:rPr>
  </w:style>
  <w:style w:type="character" w:customStyle="1" w:styleId="WW8Num41z2">
    <w:name w:val="WW8Num41z2"/>
    <w:rsid w:val="00B21DDD"/>
    <w:rPr>
      <w:rFonts w:ascii="Wingdings" w:hAnsi="Wingdings"/>
    </w:rPr>
  </w:style>
  <w:style w:type="character" w:customStyle="1" w:styleId="WW8Num41z3">
    <w:name w:val="WW8Num41z3"/>
    <w:rsid w:val="00B21DDD"/>
    <w:rPr>
      <w:rFonts w:ascii="Symbol" w:hAnsi="Symbol"/>
    </w:rPr>
  </w:style>
  <w:style w:type="character" w:customStyle="1" w:styleId="WW8Num43z2">
    <w:name w:val="WW8Num43z2"/>
    <w:rsid w:val="00B21DDD"/>
    <w:rPr>
      <w:rFonts w:ascii="Times New Roman" w:eastAsia="Times New Roman" w:hAnsi="Times New Roman" w:cs="Times New Roman"/>
    </w:rPr>
  </w:style>
  <w:style w:type="character" w:customStyle="1" w:styleId="WW8Num44z0">
    <w:name w:val="WW8Num44z0"/>
    <w:rsid w:val="00B21DDD"/>
    <w:rPr>
      <w:rFonts w:ascii="Courier New" w:hAnsi="Courier New" w:cs="Courier New"/>
    </w:rPr>
  </w:style>
  <w:style w:type="character" w:customStyle="1" w:styleId="WW8Num44z2">
    <w:name w:val="WW8Num44z2"/>
    <w:rsid w:val="00B21DDD"/>
    <w:rPr>
      <w:rFonts w:ascii="Wingdings" w:hAnsi="Wingdings"/>
    </w:rPr>
  </w:style>
  <w:style w:type="character" w:customStyle="1" w:styleId="WW8Num44z3">
    <w:name w:val="WW8Num44z3"/>
    <w:rsid w:val="00B21DDD"/>
    <w:rPr>
      <w:rFonts w:ascii="Symbol" w:hAnsi="Symbol"/>
    </w:rPr>
  </w:style>
  <w:style w:type="character" w:customStyle="1" w:styleId="WW8Num45z0">
    <w:name w:val="WW8Num45z0"/>
    <w:rsid w:val="00B21DDD"/>
    <w:rPr>
      <w:rFonts w:ascii="Symbol" w:hAnsi="Symbol"/>
    </w:rPr>
  </w:style>
  <w:style w:type="character" w:customStyle="1" w:styleId="WW8Num45z1">
    <w:name w:val="WW8Num45z1"/>
    <w:rsid w:val="00B21DDD"/>
    <w:rPr>
      <w:rFonts w:ascii="Courier New" w:hAnsi="Courier New" w:cs="Courier New"/>
    </w:rPr>
  </w:style>
  <w:style w:type="character" w:customStyle="1" w:styleId="WW8Num45z2">
    <w:name w:val="WW8Num45z2"/>
    <w:rsid w:val="00B21DDD"/>
    <w:rPr>
      <w:rFonts w:ascii="Wingdings" w:hAnsi="Wingdings"/>
    </w:rPr>
  </w:style>
  <w:style w:type="character" w:customStyle="1" w:styleId="Domylnaczcionkaakapitu1">
    <w:name w:val="Domyślna czcionka akapitu1"/>
    <w:rsid w:val="00B21DDD"/>
  </w:style>
  <w:style w:type="character" w:styleId="Pogrubienie">
    <w:name w:val="Strong"/>
    <w:basedOn w:val="Domylnaczcionkaakapitu1"/>
    <w:qFormat/>
    <w:rsid w:val="00B21DDD"/>
    <w:rPr>
      <w:b/>
      <w:bCs/>
      <w:sz w:val="24"/>
      <w:szCs w:val="24"/>
      <w:lang w:val="pl-PL" w:eastAsia="ar-SA" w:bidi="ar-SA"/>
    </w:rPr>
  </w:style>
  <w:style w:type="character" w:customStyle="1" w:styleId="Odwoaniedokomentarza1">
    <w:name w:val="Odwołanie do komentarza1"/>
    <w:basedOn w:val="Domylnaczcionkaakapitu1"/>
    <w:rsid w:val="00B21DDD"/>
    <w:rPr>
      <w:sz w:val="16"/>
      <w:szCs w:val="16"/>
    </w:rPr>
  </w:style>
  <w:style w:type="character" w:styleId="Numerstrony">
    <w:name w:val="page number"/>
    <w:basedOn w:val="Domylnaczcionkaakapitu1"/>
    <w:rsid w:val="00B21DDD"/>
  </w:style>
  <w:style w:type="character" w:customStyle="1" w:styleId="msoins0">
    <w:name w:val="msoins"/>
    <w:basedOn w:val="Domylnaczcionkaakapitu1"/>
    <w:rsid w:val="00B21DDD"/>
    <w:rPr>
      <w:u w:val="single"/>
    </w:rPr>
  </w:style>
  <w:style w:type="character" w:styleId="Hipercze">
    <w:name w:val="Hyperlink"/>
    <w:basedOn w:val="Domylnaczcionkaakapitu1"/>
    <w:rsid w:val="00B21DDD"/>
    <w:rPr>
      <w:color w:val="0000FF"/>
      <w:u w:val="single"/>
    </w:rPr>
  </w:style>
  <w:style w:type="character" w:customStyle="1" w:styleId="Znakiprzypiswdolnych">
    <w:name w:val="Znaki przypisów dolnych"/>
    <w:basedOn w:val="Domylnaczcionkaakapitu1"/>
    <w:rsid w:val="00B21DDD"/>
    <w:rPr>
      <w:vertAlign w:val="superscript"/>
    </w:rPr>
  </w:style>
  <w:style w:type="character" w:customStyle="1" w:styleId="Znak">
    <w:name w:val="Znak"/>
    <w:basedOn w:val="Domylnaczcionkaakapitu1"/>
    <w:rsid w:val="00B21DDD"/>
    <w:rPr>
      <w:sz w:val="16"/>
      <w:szCs w:val="16"/>
      <w:lang w:val="pl-PL" w:eastAsia="ar-SA" w:bidi="ar-SA"/>
    </w:rPr>
  </w:style>
  <w:style w:type="character" w:customStyle="1" w:styleId="Znak2">
    <w:name w:val="Znak2"/>
    <w:basedOn w:val="Domylnaczcionkaakapitu1"/>
    <w:rsid w:val="00B21DDD"/>
    <w:rPr>
      <w:sz w:val="16"/>
      <w:szCs w:val="16"/>
      <w:lang w:val="pl-PL" w:eastAsia="ar-SA" w:bidi="ar-SA"/>
    </w:rPr>
  </w:style>
  <w:style w:type="paragraph" w:customStyle="1" w:styleId="Nagwek10">
    <w:name w:val="Nagłówek1"/>
    <w:basedOn w:val="Normalny"/>
    <w:next w:val="Tekstpodstawowy"/>
    <w:rsid w:val="00B21DDD"/>
    <w:pPr>
      <w:keepNext/>
      <w:spacing w:before="240" w:after="120"/>
    </w:pPr>
    <w:rPr>
      <w:rFonts w:ascii="Arial" w:eastAsia="MS Mincho" w:hAnsi="Arial" w:cs="Tahoma"/>
      <w:sz w:val="28"/>
      <w:szCs w:val="28"/>
    </w:rPr>
  </w:style>
  <w:style w:type="paragraph" w:styleId="Tekstpodstawowy">
    <w:name w:val="Body Text"/>
    <w:basedOn w:val="Normalny"/>
    <w:rsid w:val="00B21DDD"/>
    <w:pPr>
      <w:jc w:val="center"/>
    </w:pPr>
    <w:rPr>
      <w:b/>
      <w:i/>
      <w:iCs/>
      <w:sz w:val="32"/>
    </w:rPr>
  </w:style>
  <w:style w:type="paragraph" w:styleId="Lista">
    <w:name w:val="List"/>
    <w:basedOn w:val="Normalny"/>
    <w:rsid w:val="00B21DDD"/>
    <w:pPr>
      <w:ind w:left="283" w:hanging="283"/>
    </w:pPr>
  </w:style>
  <w:style w:type="paragraph" w:customStyle="1" w:styleId="Podpis1">
    <w:name w:val="Podpis1"/>
    <w:basedOn w:val="Normalny"/>
    <w:rsid w:val="00B21DDD"/>
    <w:pPr>
      <w:suppressLineNumbers/>
      <w:spacing w:before="120" w:after="120"/>
    </w:pPr>
    <w:rPr>
      <w:rFonts w:cs="Tahoma"/>
      <w:i/>
      <w:iCs/>
    </w:rPr>
  </w:style>
  <w:style w:type="paragraph" w:customStyle="1" w:styleId="Indeks">
    <w:name w:val="Indeks"/>
    <w:basedOn w:val="Normalny"/>
    <w:rsid w:val="00B21DDD"/>
    <w:pPr>
      <w:suppressLineNumbers/>
    </w:pPr>
    <w:rPr>
      <w:rFonts w:cs="Tahoma"/>
    </w:rPr>
  </w:style>
  <w:style w:type="paragraph" w:styleId="Nagwek">
    <w:name w:val="header"/>
    <w:basedOn w:val="Normalny"/>
    <w:rsid w:val="00B21DDD"/>
    <w:pPr>
      <w:tabs>
        <w:tab w:val="center" w:pos="4536"/>
        <w:tab w:val="right" w:pos="9072"/>
      </w:tabs>
    </w:pPr>
  </w:style>
  <w:style w:type="paragraph" w:customStyle="1" w:styleId="Tekstpodstawowy21">
    <w:name w:val="Tekst podstawowy 21"/>
    <w:basedOn w:val="Normalny"/>
    <w:rsid w:val="00B21DDD"/>
    <w:pPr>
      <w:jc w:val="both"/>
    </w:pPr>
  </w:style>
  <w:style w:type="paragraph" w:customStyle="1" w:styleId="fuprzebieggwnykrok3">
    <w:name w:val="fu.przebieg główny.krok 3"/>
    <w:basedOn w:val="Normalny"/>
    <w:rsid w:val="00B21DDD"/>
  </w:style>
  <w:style w:type="paragraph" w:customStyle="1" w:styleId="DomylnaczcionkaakapituAkapitZnakZnakZnakZnakZnakZnak">
    <w:name w:val="Domyślna czcionka akapitu Akapit Znak Znak Znak Znak Znak Znak"/>
    <w:basedOn w:val="Normalny"/>
    <w:rsid w:val="00B21DDD"/>
  </w:style>
  <w:style w:type="paragraph" w:styleId="Tekstdymka">
    <w:name w:val="Balloon Text"/>
    <w:basedOn w:val="Normalny"/>
    <w:rsid w:val="00B21DDD"/>
    <w:rPr>
      <w:rFonts w:ascii="Tahoma" w:hAnsi="Tahoma" w:cs="Tahoma"/>
      <w:sz w:val="16"/>
      <w:szCs w:val="16"/>
    </w:rPr>
  </w:style>
  <w:style w:type="paragraph" w:customStyle="1" w:styleId="Tekstpodstawowy31">
    <w:name w:val="Tekst podstawowy 31"/>
    <w:basedOn w:val="Normalny"/>
    <w:rsid w:val="00B21DDD"/>
    <w:pPr>
      <w:spacing w:after="120"/>
    </w:pPr>
    <w:rPr>
      <w:sz w:val="16"/>
      <w:szCs w:val="16"/>
    </w:rPr>
  </w:style>
  <w:style w:type="paragraph" w:customStyle="1" w:styleId="Legenda1">
    <w:name w:val="Legenda1"/>
    <w:basedOn w:val="Normalny"/>
    <w:next w:val="Normalny"/>
    <w:rsid w:val="00B21DDD"/>
    <w:rPr>
      <w:b/>
      <w:szCs w:val="20"/>
    </w:rPr>
  </w:style>
  <w:style w:type="paragraph" w:styleId="Tekstpodstawowywcity">
    <w:name w:val="Body Text Indent"/>
    <w:basedOn w:val="Normalny"/>
    <w:rsid w:val="00B21DDD"/>
    <w:pPr>
      <w:spacing w:after="120"/>
      <w:ind w:left="283"/>
    </w:pPr>
  </w:style>
  <w:style w:type="paragraph" w:customStyle="1" w:styleId="ZnakZnakZnakZnakZnakZnakZnakZnakZnak1ZnakZnakZnakZnakZnakZnak">
    <w:name w:val="Znak Znak Znak Znak Znak Znak Znak Znak Znak1 Znak Znak Znak Znak Znak Znak"/>
    <w:basedOn w:val="Normalny"/>
    <w:rsid w:val="00B21DDD"/>
  </w:style>
  <w:style w:type="paragraph" w:customStyle="1" w:styleId="Tekstkomentarza1">
    <w:name w:val="Tekst komentarza1"/>
    <w:basedOn w:val="Normalny"/>
    <w:rsid w:val="00B21DDD"/>
    <w:rPr>
      <w:sz w:val="20"/>
      <w:szCs w:val="20"/>
    </w:rPr>
  </w:style>
  <w:style w:type="paragraph" w:styleId="Tematkomentarza">
    <w:name w:val="annotation subject"/>
    <w:basedOn w:val="Tekstkomentarza1"/>
    <w:next w:val="Tekstkomentarza1"/>
    <w:rsid w:val="00B21DDD"/>
    <w:rPr>
      <w:b/>
      <w:bCs/>
    </w:rPr>
  </w:style>
  <w:style w:type="paragraph" w:styleId="Stopka">
    <w:name w:val="footer"/>
    <w:basedOn w:val="Normalny"/>
    <w:rsid w:val="00B21DDD"/>
    <w:pPr>
      <w:tabs>
        <w:tab w:val="center" w:pos="4536"/>
        <w:tab w:val="right" w:pos="9072"/>
      </w:tabs>
    </w:pPr>
  </w:style>
  <w:style w:type="paragraph" w:customStyle="1" w:styleId="ZnakZnakZnak">
    <w:name w:val="Znak Znak Znak"/>
    <w:basedOn w:val="Normalny"/>
    <w:rsid w:val="00B21DDD"/>
  </w:style>
  <w:style w:type="paragraph" w:customStyle="1" w:styleId="ZnakZnak1">
    <w:name w:val="Znak Znak1"/>
    <w:basedOn w:val="Normalny"/>
    <w:rsid w:val="00B21DDD"/>
  </w:style>
  <w:style w:type="paragraph" w:customStyle="1" w:styleId="Default">
    <w:name w:val="Default"/>
    <w:rsid w:val="00B21DDD"/>
    <w:pPr>
      <w:suppressAutoHyphens/>
      <w:autoSpaceDE w:val="0"/>
    </w:pPr>
    <w:rPr>
      <w:rFonts w:eastAsia="Arial"/>
      <w:color w:val="000000"/>
      <w:sz w:val="24"/>
      <w:szCs w:val="24"/>
      <w:lang w:eastAsia="ar-SA"/>
    </w:rPr>
  </w:style>
  <w:style w:type="paragraph" w:customStyle="1" w:styleId="ZnakZnak2">
    <w:name w:val="Znak Znak2"/>
    <w:basedOn w:val="Normalny"/>
    <w:rsid w:val="00B21DDD"/>
  </w:style>
  <w:style w:type="paragraph" w:customStyle="1" w:styleId="default0">
    <w:name w:val="default"/>
    <w:basedOn w:val="Normalny"/>
    <w:rsid w:val="00B21DDD"/>
    <w:pPr>
      <w:autoSpaceDE w:val="0"/>
    </w:pPr>
    <w:rPr>
      <w:rFonts w:eastAsia="Calibri"/>
      <w:color w:val="000000"/>
    </w:rPr>
  </w:style>
  <w:style w:type="paragraph" w:styleId="NormalnyWeb">
    <w:name w:val="Normal (Web)"/>
    <w:basedOn w:val="Normalny"/>
    <w:rsid w:val="00B21DDD"/>
    <w:rPr>
      <w:rFonts w:eastAsia="Calibri"/>
    </w:rPr>
  </w:style>
  <w:style w:type="paragraph" w:customStyle="1" w:styleId="ZnakZnak">
    <w:name w:val="Znak Znak"/>
    <w:basedOn w:val="Normalny"/>
    <w:rsid w:val="00B21DDD"/>
  </w:style>
  <w:style w:type="paragraph" w:customStyle="1" w:styleId="DomylnaczcionkaakapituAkapitZnakZnakZnakZnakZnakZnakZnakZnakZnak">
    <w:name w:val="Domyślna czcionka akapitu Akapit Znak Znak Znak Znak Znak Znak Znak Znak Znak"/>
    <w:basedOn w:val="Normalny"/>
    <w:rsid w:val="00B21DDD"/>
  </w:style>
  <w:style w:type="paragraph" w:styleId="Tekstprzypisudolnego">
    <w:name w:val="footnote text"/>
    <w:aliases w:val="Tekst przypisu,Tekst przypisu dolnego;Tekst przypisu Znak Znak Znak Znak,Tekst przypisu dolnego1,Tekst przypisu1,Tekst przypisu1 Znak,Tekst przypisu1 Znak Znak Znak Znak,Tekst przypisu dolnego Znak Znak Znak Znak Znak Znak Znak"/>
    <w:basedOn w:val="Normalny"/>
    <w:link w:val="TekstprzypisudolnegoZnak"/>
    <w:semiHidden/>
    <w:rsid w:val="00B21DDD"/>
    <w:rPr>
      <w:sz w:val="20"/>
      <w:szCs w:val="20"/>
    </w:rPr>
  </w:style>
  <w:style w:type="paragraph" w:customStyle="1" w:styleId="ZnakZnakZnakZnakZnakZnakZnak">
    <w:name w:val="Znak Znak Znak Znak Znak Znak Znak"/>
    <w:basedOn w:val="Normalny"/>
    <w:rsid w:val="00B21DDD"/>
  </w:style>
  <w:style w:type="paragraph" w:styleId="Akapitzlist">
    <w:name w:val="List Paragraph"/>
    <w:basedOn w:val="Normalny"/>
    <w:uiPriority w:val="34"/>
    <w:qFormat/>
    <w:rsid w:val="00B21DDD"/>
    <w:pPr>
      <w:ind w:left="708"/>
    </w:pPr>
  </w:style>
  <w:style w:type="paragraph" w:customStyle="1" w:styleId="DomylnaczcionkaakapituAkapitZnakZnakZnakZnak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Znak Znak Znak Znak"/>
    <w:basedOn w:val="Normalny"/>
    <w:rsid w:val="00B21DDD"/>
  </w:style>
  <w:style w:type="paragraph" w:customStyle="1" w:styleId="Zawartotabeli">
    <w:name w:val="Zawartość tabeli"/>
    <w:basedOn w:val="Normalny"/>
    <w:rsid w:val="00B21DDD"/>
    <w:pPr>
      <w:suppressLineNumbers/>
    </w:pPr>
  </w:style>
  <w:style w:type="paragraph" w:customStyle="1" w:styleId="Nagwektabeli">
    <w:name w:val="Nagłówek tabeli"/>
    <w:basedOn w:val="Zawartotabeli"/>
    <w:rsid w:val="00B21DDD"/>
    <w:pPr>
      <w:jc w:val="center"/>
    </w:pPr>
    <w:rPr>
      <w:b/>
      <w:bCs/>
    </w:rPr>
  </w:style>
  <w:style w:type="paragraph" w:customStyle="1" w:styleId="Nagwekzlewej">
    <w:name w:val="Nagłówek z lewej"/>
    <w:basedOn w:val="Normalny"/>
    <w:rsid w:val="00B21DDD"/>
    <w:pPr>
      <w:suppressLineNumbers/>
      <w:tabs>
        <w:tab w:val="center" w:pos="4534"/>
        <w:tab w:val="right" w:pos="9069"/>
      </w:tabs>
    </w:pPr>
  </w:style>
  <w:style w:type="character" w:styleId="Odwoanieprzypisudolnego">
    <w:name w:val="footnote reference"/>
    <w:aliases w:val="Odwołanie przypisu,Odwołanie przypisu dolnego2,Odwołanie przypisu dolnego1,Odwołanie przypisu1"/>
    <w:basedOn w:val="Domylnaczcionkaakapitu"/>
    <w:semiHidden/>
    <w:rsid w:val="00B21DDD"/>
    <w:rPr>
      <w:sz w:val="24"/>
      <w:szCs w:val="24"/>
      <w:vertAlign w:val="superscript"/>
      <w:lang w:val="pl-PL" w:eastAsia="pl-PL" w:bidi="ar-SA"/>
    </w:rPr>
  </w:style>
  <w:style w:type="character" w:customStyle="1" w:styleId="TekstprzypisuZnak">
    <w:name w:val="Tekst przypisu Znak"/>
    <w:aliases w:val="Tekst przypisu dolnego;Tekst przypisu Znak Znak Znak Znak Znak1,Tekst przypisu dolnego1 Znak,Tekst przypisu1 Znak1,Tekst przypisu1 Znak Znak,Tekst przypisu1 Znak Znak Znak Znak Znak,Tekst przypisu Znak Znak Znak Znak Znak Znak"/>
    <w:basedOn w:val="Domylnaczcionkaakapitu"/>
    <w:rsid w:val="00B21DDD"/>
    <w:rPr>
      <w:sz w:val="24"/>
      <w:szCs w:val="24"/>
      <w:lang w:val="pl-PL" w:eastAsia="pl-PL" w:bidi="ar-SA"/>
    </w:rPr>
  </w:style>
  <w:style w:type="paragraph" w:styleId="Spistreci7">
    <w:name w:val="toc 7"/>
    <w:basedOn w:val="Normalny"/>
    <w:next w:val="Normalny"/>
    <w:autoRedefine/>
    <w:semiHidden/>
    <w:rsid w:val="00B21DDD"/>
    <w:pPr>
      <w:suppressAutoHyphens w:val="0"/>
      <w:ind w:left="1440"/>
    </w:pPr>
    <w:rPr>
      <w:lang w:eastAsia="pl-PL"/>
    </w:rPr>
  </w:style>
  <w:style w:type="character" w:customStyle="1" w:styleId="TekstprzypisudolnegoZnak">
    <w:name w:val="Tekst przypisu dolnego Znak"/>
    <w:aliases w:val="Tekst przypisu Znak1,Tekst przypisu dolnego;Tekst przypisu Znak Znak Znak Znak Znak,Tekst przypisu dolnego1 Znak1,Tekst przypisu1 Znak2,Tekst przypisu1 Znak Znak1,Tekst przypisu1 Znak Znak Znak Znak Znak1"/>
    <w:basedOn w:val="Domylnaczcionkaakapitu"/>
    <w:link w:val="Tekstprzypisudolnego"/>
    <w:rsid w:val="00B21DDD"/>
    <w:rPr>
      <w:lang w:val="pl-PL" w:eastAsia="ar-SA" w:bidi="ar-SA"/>
    </w:rPr>
  </w:style>
  <w:style w:type="paragraph" w:styleId="Tekstpodstawowywcity3">
    <w:name w:val="Body Text Indent 3"/>
    <w:basedOn w:val="Normalny"/>
    <w:rsid w:val="00B21DDD"/>
    <w:pPr>
      <w:spacing w:after="120"/>
      <w:ind w:left="283"/>
    </w:pPr>
    <w:rPr>
      <w:sz w:val="16"/>
      <w:szCs w:val="16"/>
    </w:rPr>
  </w:style>
  <w:style w:type="paragraph" w:customStyle="1" w:styleId="ZnakZnak3ZnakZnakZnak">
    <w:name w:val="Znak Znak3 Znak Znak Znak"/>
    <w:basedOn w:val="Normalny"/>
    <w:rsid w:val="00053C64"/>
    <w:pPr>
      <w:suppressAutoHyphens w:val="0"/>
    </w:pPr>
    <w:rPr>
      <w:lang w:eastAsia="pl-PL"/>
    </w:rPr>
  </w:style>
  <w:style w:type="character" w:styleId="Numerwiersza">
    <w:name w:val="line number"/>
    <w:basedOn w:val="Domylnaczcionkaakapitu"/>
    <w:uiPriority w:val="99"/>
    <w:semiHidden/>
    <w:unhideWhenUsed/>
    <w:rsid w:val="006D6B53"/>
  </w:style>
  <w:style w:type="character" w:styleId="Odwoaniedokomentarza">
    <w:name w:val="annotation reference"/>
    <w:basedOn w:val="Domylnaczcionkaakapitu"/>
    <w:uiPriority w:val="99"/>
    <w:semiHidden/>
    <w:unhideWhenUsed/>
    <w:rsid w:val="00F93D6E"/>
    <w:rPr>
      <w:sz w:val="16"/>
      <w:szCs w:val="16"/>
    </w:rPr>
  </w:style>
  <w:style w:type="paragraph" w:styleId="Tekstkomentarza">
    <w:name w:val="annotation text"/>
    <w:basedOn w:val="Normalny"/>
    <w:link w:val="TekstkomentarzaZnak"/>
    <w:semiHidden/>
    <w:unhideWhenUsed/>
    <w:rsid w:val="00F93D6E"/>
    <w:rPr>
      <w:sz w:val="20"/>
      <w:szCs w:val="20"/>
    </w:rPr>
  </w:style>
  <w:style w:type="character" w:customStyle="1" w:styleId="TekstkomentarzaZnak">
    <w:name w:val="Tekst komentarza Znak"/>
    <w:basedOn w:val="Domylnaczcionkaakapitu"/>
    <w:link w:val="Tekstkomentarza"/>
    <w:uiPriority w:val="99"/>
    <w:semiHidden/>
    <w:rsid w:val="00F93D6E"/>
    <w:rPr>
      <w:lang w:eastAsia="ar-SA"/>
    </w:rPr>
  </w:style>
  <w:style w:type="paragraph" w:customStyle="1" w:styleId="Standard">
    <w:name w:val="Standard"/>
    <w:rsid w:val="0040286E"/>
    <w:pPr>
      <w:widowControl w:val="0"/>
      <w:suppressAutoHyphens/>
      <w:autoSpaceDN w:val="0"/>
      <w:textAlignment w:val="baseline"/>
    </w:pPr>
    <w:rPr>
      <w:rFonts w:eastAsia="Arial Unicode MS" w:cs="Tahoma"/>
      <w:kern w:val="3"/>
      <w:sz w:val="24"/>
      <w:szCs w:val="24"/>
    </w:rPr>
  </w:style>
  <w:style w:type="numbering" w:customStyle="1" w:styleId="WW8Num40">
    <w:name w:val="WW8Num40"/>
    <w:basedOn w:val="Bezlisty"/>
    <w:rsid w:val="0040286E"/>
    <w:pPr>
      <w:numPr>
        <w:numId w:val="35"/>
      </w:numPr>
    </w:pPr>
  </w:style>
  <w:style w:type="paragraph" w:styleId="Poprawka">
    <w:name w:val="Revision"/>
    <w:hidden/>
    <w:uiPriority w:val="99"/>
    <w:semiHidden/>
    <w:rsid w:val="00CB3840"/>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328682777">
      <w:bodyDiv w:val="1"/>
      <w:marLeft w:val="0"/>
      <w:marRight w:val="0"/>
      <w:marTop w:val="0"/>
      <w:marBottom w:val="0"/>
      <w:divBdr>
        <w:top w:val="none" w:sz="0" w:space="0" w:color="auto"/>
        <w:left w:val="none" w:sz="0" w:space="0" w:color="auto"/>
        <w:bottom w:val="none" w:sz="0" w:space="0" w:color="auto"/>
        <w:right w:val="none" w:sz="0" w:space="0" w:color="auto"/>
      </w:divBdr>
    </w:div>
    <w:div w:id="467280667">
      <w:bodyDiv w:val="1"/>
      <w:marLeft w:val="0"/>
      <w:marRight w:val="0"/>
      <w:marTop w:val="0"/>
      <w:marBottom w:val="0"/>
      <w:divBdr>
        <w:top w:val="none" w:sz="0" w:space="0" w:color="auto"/>
        <w:left w:val="none" w:sz="0" w:space="0" w:color="auto"/>
        <w:bottom w:val="none" w:sz="0" w:space="0" w:color="auto"/>
        <w:right w:val="none" w:sz="0" w:space="0" w:color="auto"/>
      </w:divBdr>
      <w:divsChild>
        <w:div w:id="1402556990">
          <w:marLeft w:val="1354"/>
          <w:marRight w:val="0"/>
          <w:marTop w:val="86"/>
          <w:marBottom w:val="0"/>
          <w:divBdr>
            <w:top w:val="none" w:sz="0" w:space="0" w:color="auto"/>
            <w:left w:val="none" w:sz="0" w:space="0" w:color="auto"/>
            <w:bottom w:val="none" w:sz="0" w:space="0" w:color="auto"/>
            <w:right w:val="none" w:sz="0" w:space="0" w:color="auto"/>
          </w:divBdr>
        </w:div>
        <w:div w:id="747382585">
          <w:marLeft w:val="1354"/>
          <w:marRight w:val="0"/>
          <w:marTop w:val="86"/>
          <w:marBottom w:val="0"/>
          <w:divBdr>
            <w:top w:val="none" w:sz="0" w:space="0" w:color="auto"/>
            <w:left w:val="none" w:sz="0" w:space="0" w:color="auto"/>
            <w:bottom w:val="none" w:sz="0" w:space="0" w:color="auto"/>
            <w:right w:val="none" w:sz="0" w:space="0" w:color="auto"/>
          </w:divBdr>
        </w:div>
        <w:div w:id="1065494680">
          <w:marLeft w:val="1354"/>
          <w:marRight w:val="0"/>
          <w:marTop w:val="86"/>
          <w:marBottom w:val="0"/>
          <w:divBdr>
            <w:top w:val="none" w:sz="0" w:space="0" w:color="auto"/>
            <w:left w:val="none" w:sz="0" w:space="0" w:color="auto"/>
            <w:bottom w:val="none" w:sz="0" w:space="0" w:color="auto"/>
            <w:right w:val="none" w:sz="0" w:space="0" w:color="auto"/>
          </w:divBdr>
        </w:div>
        <w:div w:id="1447848184">
          <w:marLeft w:val="1354"/>
          <w:marRight w:val="0"/>
          <w:marTop w:val="86"/>
          <w:marBottom w:val="0"/>
          <w:divBdr>
            <w:top w:val="none" w:sz="0" w:space="0" w:color="auto"/>
            <w:left w:val="none" w:sz="0" w:space="0" w:color="auto"/>
            <w:bottom w:val="none" w:sz="0" w:space="0" w:color="auto"/>
            <w:right w:val="none" w:sz="0" w:space="0" w:color="auto"/>
          </w:divBdr>
        </w:div>
      </w:divsChild>
    </w:div>
    <w:div w:id="502550725">
      <w:bodyDiv w:val="1"/>
      <w:marLeft w:val="0"/>
      <w:marRight w:val="0"/>
      <w:marTop w:val="0"/>
      <w:marBottom w:val="0"/>
      <w:divBdr>
        <w:top w:val="none" w:sz="0" w:space="0" w:color="auto"/>
        <w:left w:val="none" w:sz="0" w:space="0" w:color="auto"/>
        <w:bottom w:val="none" w:sz="0" w:space="0" w:color="auto"/>
        <w:right w:val="none" w:sz="0" w:space="0" w:color="auto"/>
      </w:divBdr>
    </w:div>
    <w:div w:id="1940094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at.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CB5A9-63CF-43AA-858D-2C104ED89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1939</TotalTime>
  <Pages>14</Pages>
  <Words>6629</Words>
  <Characters>39778</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INSTRUKCJA WYPEŁNIANIA KARTY WERYFIKACJI</vt:lpstr>
    </vt:vector>
  </TitlesOfParts>
  <Company>arimr</Company>
  <LinksUpToDate>false</LinksUpToDate>
  <CharactersWithSpaces>46315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KARTY WERYFIKACJI</dc:title>
  <dc:subject/>
  <dc:creator>BZD</dc:creator>
  <cp:keywords/>
  <dc:description/>
  <cp:lastModifiedBy>Piotr_Iwoła</cp:lastModifiedBy>
  <cp:revision>82</cp:revision>
  <cp:lastPrinted>2012-04-11T09:35:00Z</cp:lastPrinted>
  <dcterms:created xsi:type="dcterms:W3CDTF">2011-08-25T10:02:00Z</dcterms:created>
  <dcterms:modified xsi:type="dcterms:W3CDTF">2012-04-11T09:37:00Z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527887114</vt:i4>
  </property>
  <property fmtid="{D5CDD505-2E9C-101B-9397-08002B2CF9AE}" pid="3" name="_EmailSubject">
    <vt:lpwstr>IK-1_006_v.4.3_r.doc</vt:lpwstr>
  </property>
  <property fmtid="{D5CDD505-2E9C-101B-9397-08002B2CF9AE}" pid="4" name="_AuthorEmail">
    <vt:lpwstr>Mieczyslawa.Zgiep@arimr.gov.pl</vt:lpwstr>
  </property>
  <property fmtid="{D5CDD505-2E9C-101B-9397-08002B2CF9AE}" pid="5" name="_AuthorEmailDisplayName">
    <vt:lpwstr>Zgiep Mieczysława</vt:lpwstr>
  </property>
  <property fmtid="{D5CDD505-2E9C-101B-9397-08002B2CF9AE}" pid="6" name="_ReviewingToolsShownOnce">
    <vt:lpwstr/>
  </property>
</Properties>
</file>