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B3A7" w14:textId="77777777" w:rsidR="00202C4F" w:rsidRPr="005C6976" w:rsidRDefault="00202C4F" w:rsidP="00FB0311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5C6976">
        <w:rPr>
          <w:sz w:val="20"/>
          <w:szCs w:val="20"/>
        </w:rPr>
        <w:t>„Europejski Fundusz Rolny na rzecz Rozwoju Obszarów Wiejskich: Europa inwestująca w obszary wiejskie”. Instytucja zarządzająca Programem Rozwoju Obszarów Wiejskich na lata 2014-2020 – Minister Rolnictwa i Rozwoju Wsi.</w:t>
      </w:r>
    </w:p>
    <w:p w14:paraId="504CDFDD" w14:textId="77777777" w:rsidR="00F2162A" w:rsidRPr="005C6976" w:rsidRDefault="00740882" w:rsidP="00E05444">
      <w:pPr>
        <w:spacing w:after="0"/>
        <w:jc w:val="center"/>
        <w:rPr>
          <w:sz w:val="20"/>
          <w:szCs w:val="20"/>
        </w:rPr>
      </w:pPr>
      <w:r w:rsidRPr="005C6976">
        <w:rPr>
          <w:sz w:val="20"/>
          <w:szCs w:val="20"/>
        </w:rPr>
        <w:t xml:space="preserve">Projekt współfinansowany </w:t>
      </w:r>
      <w:r w:rsidR="00202C4F" w:rsidRPr="005C6976">
        <w:rPr>
          <w:sz w:val="20"/>
          <w:szCs w:val="20"/>
        </w:rPr>
        <w:t>ze środków Unii Europejskiej w ramach Schematu II Pomocy Technicznej „Krajowa Sieć Obszarów Wiejskich” Programu Rozwoju Obszarów Wiejskich na lata 2014-2020.</w:t>
      </w:r>
    </w:p>
    <w:p w14:paraId="34BDAEC2" w14:textId="5FC77D47" w:rsidR="00BA6B5A" w:rsidRPr="005C6976" w:rsidRDefault="00BA6B5A" w:rsidP="00E05444">
      <w:pPr>
        <w:spacing w:after="0" w:line="240" w:lineRule="auto"/>
        <w:ind w:left="6804" w:right="-425"/>
        <w:rPr>
          <w:rFonts w:ascii="Calibri Light" w:eastAsia="Times New Roman" w:hAnsi="Calibri Light" w:cs="Times New Roman"/>
          <w:b/>
          <w:sz w:val="16"/>
          <w:szCs w:val="16"/>
          <w:lang w:eastAsia="pl-PL"/>
        </w:rPr>
      </w:pP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Załącznik </w:t>
      </w:r>
      <w:r w:rsidR="001428B9"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>nr</w:t>
      </w: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 2. do regulaminu </w:t>
      </w:r>
      <w:r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>Laur Agrobiznesu</w:t>
      </w:r>
      <w:r w:rsidR="00DC0011"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 xml:space="preserve"> - </w:t>
      </w:r>
      <w:r w:rsidR="00912D24"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>2023</w:t>
      </w:r>
    </w:p>
    <w:p w14:paraId="34FDE5C8" w14:textId="0618CE99" w:rsidR="00BA6B5A" w:rsidRPr="00BA6B5A" w:rsidRDefault="00BA6B5A" w:rsidP="00BA6B5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</w:pP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>LAUR  AGROBIZNESU</w:t>
      </w:r>
      <w:r w:rsidR="00DC0011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-</w:t>
      </w: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2023</w:t>
      </w:r>
    </w:p>
    <w:p w14:paraId="0B650A78" w14:textId="553A682D" w:rsidR="00BA6B5A" w:rsidRDefault="00BA6B5A" w:rsidP="00E05444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sz w:val="28"/>
          <w:szCs w:val="20"/>
          <w:lang w:eastAsia="pl-PL"/>
        </w:rPr>
      </w:pPr>
      <w:r w:rsidRPr="00BA6B5A">
        <w:rPr>
          <w:rFonts w:ascii="Calibri Light" w:eastAsia="Times New Roman" w:hAnsi="Calibri Light" w:cs="Calibri Light"/>
          <w:b/>
          <w:sz w:val="28"/>
          <w:szCs w:val="20"/>
          <w:lang w:eastAsia="pl-PL"/>
        </w:rPr>
        <w:t>KARTA OCENY</w:t>
      </w:r>
    </w:p>
    <w:p w14:paraId="436CA6BA" w14:textId="68569414" w:rsidR="001428B9" w:rsidRDefault="001428B9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</w:t>
      </w:r>
    </w:p>
    <w:p w14:paraId="5C7BBBAD" w14:textId="54D582D9" w:rsidR="00E05444" w:rsidRDefault="00E05444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176"/>
        <w:gridCol w:w="4394"/>
        <w:gridCol w:w="1134"/>
      </w:tblGrid>
      <w:tr w:rsidR="00E05444" w:rsidRPr="00BA6B5A" w14:paraId="1A7EA853" w14:textId="77777777" w:rsidTr="0040633A">
        <w:trPr>
          <w:trHeight w:val="670"/>
        </w:trPr>
        <w:tc>
          <w:tcPr>
            <w:tcW w:w="502" w:type="dxa"/>
            <w:shd w:val="clear" w:color="auto" w:fill="auto"/>
            <w:vAlign w:val="center"/>
          </w:tcPr>
          <w:p w14:paraId="3E4F44C8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20E866D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GOSODARSTWO – DZIAŁALNOS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</w:t>
            </w:r>
          </w:p>
        </w:tc>
        <w:tc>
          <w:tcPr>
            <w:tcW w:w="4394" w:type="dxa"/>
            <w:vAlign w:val="center"/>
          </w:tcPr>
          <w:p w14:paraId="12027FB4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PRZEDSIĘBIORCA - sektor rolno spo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ywczy</w:t>
            </w:r>
          </w:p>
        </w:tc>
        <w:tc>
          <w:tcPr>
            <w:tcW w:w="1134" w:type="dxa"/>
            <w:vAlign w:val="center"/>
          </w:tcPr>
          <w:p w14:paraId="04E9DAE1" w14:textId="1A592023" w:rsidR="00E05444" w:rsidRPr="00BA6B5A" w:rsidRDefault="00E05444" w:rsidP="00DC0011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 xml:space="preserve">od 0 do </w:t>
            </w:r>
            <w:r w:rsidR="00DC0011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>10</w:t>
            </w: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 xml:space="preserve"> pkt./uwagi</w:t>
            </w:r>
          </w:p>
        </w:tc>
      </w:tr>
      <w:tr w:rsidR="00E05444" w:rsidRPr="00BA6B5A" w14:paraId="4EB59EEA" w14:textId="77777777" w:rsidTr="006F4D21">
        <w:trPr>
          <w:trHeight w:val="397"/>
        </w:trPr>
        <w:tc>
          <w:tcPr>
            <w:tcW w:w="502" w:type="dxa"/>
            <w:shd w:val="clear" w:color="auto" w:fill="auto"/>
          </w:tcPr>
          <w:p w14:paraId="080C3D7C" w14:textId="1A3CB0E7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89F6A59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BA6B5A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BA6B5A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94" w:type="dxa"/>
          </w:tcPr>
          <w:p w14:paraId="33F88209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BA6B5A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  <w:tc>
          <w:tcPr>
            <w:tcW w:w="1134" w:type="dxa"/>
          </w:tcPr>
          <w:p w14:paraId="5FA16BE8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05444" w:rsidRPr="00BA6B5A" w14:paraId="5BDEF5EF" w14:textId="77777777" w:rsidTr="00266A30">
        <w:trPr>
          <w:trHeight w:val="397"/>
        </w:trPr>
        <w:tc>
          <w:tcPr>
            <w:tcW w:w="502" w:type="dxa"/>
            <w:shd w:val="clear" w:color="auto" w:fill="auto"/>
          </w:tcPr>
          <w:p w14:paraId="289E459C" w14:textId="255B5986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AE139E7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94" w:type="dxa"/>
          </w:tcPr>
          <w:p w14:paraId="3092596D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  <w:tc>
          <w:tcPr>
            <w:tcW w:w="1134" w:type="dxa"/>
          </w:tcPr>
          <w:p w14:paraId="797D6D81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05444" w:rsidRPr="00BA6B5A" w14:paraId="7C5DE832" w14:textId="77777777" w:rsidTr="007B7386">
        <w:trPr>
          <w:trHeight w:val="397"/>
        </w:trPr>
        <w:tc>
          <w:tcPr>
            <w:tcW w:w="502" w:type="dxa"/>
            <w:shd w:val="clear" w:color="auto" w:fill="auto"/>
          </w:tcPr>
          <w:p w14:paraId="138DA645" w14:textId="3C8627B9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3C3073BE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(produkcja, powierzchnia w ha lub ilo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ekonomiczne):</w:t>
            </w:r>
          </w:p>
        </w:tc>
        <w:tc>
          <w:tcPr>
            <w:tcW w:w="4394" w:type="dxa"/>
          </w:tcPr>
          <w:p w14:paraId="6DB5D752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(rodzaj działalno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Pr="00BA6B5A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Pr="00BA6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 )</w:t>
            </w:r>
          </w:p>
        </w:tc>
        <w:tc>
          <w:tcPr>
            <w:tcW w:w="1134" w:type="dxa"/>
          </w:tcPr>
          <w:p w14:paraId="741247EB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05444" w:rsidRPr="00BA6B5A" w14:paraId="3FF69C82" w14:textId="77777777" w:rsidTr="00616C5D">
        <w:trPr>
          <w:trHeight w:val="397"/>
        </w:trPr>
        <w:tc>
          <w:tcPr>
            <w:tcW w:w="502" w:type="dxa"/>
            <w:shd w:val="clear" w:color="auto" w:fill="auto"/>
          </w:tcPr>
          <w:p w14:paraId="39A1C0AC" w14:textId="01AEA6F9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0D695FBA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94" w:type="dxa"/>
          </w:tcPr>
          <w:p w14:paraId="346825EB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BA6B5A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1134" w:type="dxa"/>
          </w:tcPr>
          <w:p w14:paraId="1A83739A" w14:textId="77777777" w:rsidR="00E05444" w:rsidRPr="00BA6B5A" w:rsidRDefault="00E05444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05444" w:rsidRPr="00BA6B5A" w14:paraId="218A87ED" w14:textId="77777777" w:rsidTr="002B310B">
        <w:trPr>
          <w:trHeight w:val="397"/>
        </w:trPr>
        <w:tc>
          <w:tcPr>
            <w:tcW w:w="502" w:type="dxa"/>
            <w:shd w:val="clear" w:color="auto" w:fill="auto"/>
          </w:tcPr>
          <w:p w14:paraId="72DEFE97" w14:textId="24484BDE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6FD9DF1D" w14:textId="77777777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4394" w:type="dxa"/>
          </w:tcPr>
          <w:p w14:paraId="0D8D1231" w14:textId="77777777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1134" w:type="dxa"/>
          </w:tcPr>
          <w:p w14:paraId="77FF8B28" w14:textId="77777777" w:rsidR="00E05444" w:rsidRPr="00BA6B5A" w:rsidRDefault="00E05444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BA6B5A" w:rsidRPr="00BA6B5A" w14:paraId="1DA11075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5A8D5574" w14:textId="049339FA" w:rsidR="00BA6B5A" w:rsidRPr="00BA6B5A" w:rsidRDefault="00BA6B5A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7B14327B" w14:textId="77777777" w:rsidR="00BA6B5A" w:rsidRPr="00BA6B5A" w:rsidRDefault="00BA6B5A" w:rsidP="00BA6B5A">
            <w:pPr>
              <w:spacing w:after="120" w:line="240" w:lineRule="auto"/>
              <w:ind w:left="98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dodatkowe, uzupełniające dotyczące aktywności uczestnika gospodarstwo/ /przedsiębiorca. Należy opisać w zależności od specyfiki wykonywanej działalności – jeśli dotyczy. </w:t>
            </w:r>
          </w:p>
          <w:p w14:paraId="50E195BD" w14:textId="77777777" w:rsidR="00BA6B5A" w:rsidRPr="00BA6B5A" w:rsidRDefault="00BA6B5A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Wdrażanie oraz stosowanie innowacyjnych rozwiązań i technologii w produkcji, ważniejsze maszyny i urządzenia rolnicze, pomysłowość i efektywność w obszarze rozwoju gospodarstwa podnoszące poziom jakości produkcji – należy wykazać usprawnienia procesów produkcyjnych (m.in. wykorzystywanie elementów rolnictwa precyzyjnego, źródło pochodzenia surowca, odnawialnych źródeł energii) – opisać</w:t>
            </w:r>
          </w:p>
          <w:p w14:paraId="793A53A4" w14:textId="77777777" w:rsidR="00BA6B5A" w:rsidRPr="00BA6B5A" w:rsidRDefault="00BA6B5A" w:rsidP="00BA6B5A">
            <w:pPr>
              <w:numPr>
                <w:ilvl w:val="0"/>
                <w:numId w:val="4"/>
              </w:numPr>
              <w:spacing w:after="60" w:line="240" w:lineRule="auto"/>
              <w:ind w:left="382" w:hanging="357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4DA7AE91" w14:textId="77777777" w:rsidR="00BA6B5A" w:rsidRPr="00BA6B5A" w:rsidRDefault="00BA6B5A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Działalność pozarolnicza (np. agroturystyka, inne usługi) – opisać </w:t>
            </w:r>
          </w:p>
          <w:p w14:paraId="34E0D169" w14:textId="77777777" w:rsidR="00BA6B5A" w:rsidRPr="00BA6B5A" w:rsidRDefault="00BA6B5A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Uzasadnienie – samoocena pozwalająca na wskazanie, że gospodarstwo/działalność zasługuje na wyróżnienie (estetyka/porządek w </w:t>
            </w:r>
            <w:r w:rsidRPr="00BA6B5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shd w:val="clear" w:color="auto" w:fill="FFFFFF"/>
                <w:lang w:eastAsia="pl-PL"/>
              </w:rPr>
              <w:t>obejściu gospodarstwa)</w:t>
            </w: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 przynależność do organizacji branżowych itp.), działania zmierzające do rozwoju innych funkcji kształtujących obszary wiejskie (np.: przydatność do prowadzenia praktyk dla uczniów i studentów, działalność w organizacjach społecznych na rzecz rozwoju obszarów wiejskich, posiadanie certyfikatów jakości) </w:t>
            </w:r>
          </w:p>
        </w:tc>
        <w:tc>
          <w:tcPr>
            <w:tcW w:w="1134" w:type="dxa"/>
          </w:tcPr>
          <w:p w14:paraId="2FCE6FBA" w14:textId="77777777" w:rsidR="00BA6B5A" w:rsidRPr="00BA6B5A" w:rsidRDefault="00BA6B5A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BA6B5A" w:rsidRPr="00BA6B5A" w14:paraId="1C5B1D59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470122D5" w14:textId="1F23EA63" w:rsidR="00BA6B5A" w:rsidRPr="00BA6B5A" w:rsidRDefault="00BA6B5A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7</w:t>
            </w:r>
            <w:r w:rsidR="00881A3C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11A2266A" w14:textId="584921C5" w:rsidR="00BA6B5A" w:rsidRPr="005C6976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C697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OSIĄGNIECIA, odznaczenia, tytuły, nagrody (zdobyte na targach itp. )</w:t>
            </w:r>
          </w:p>
        </w:tc>
        <w:tc>
          <w:tcPr>
            <w:tcW w:w="1134" w:type="dxa"/>
          </w:tcPr>
          <w:p w14:paraId="14A86C9A" w14:textId="77777777" w:rsidR="00BA6B5A" w:rsidRPr="00BA6B5A" w:rsidRDefault="00BA6B5A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5C6976" w:rsidRPr="00BA6B5A" w14:paraId="79FF1C79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76D82EC3" w14:textId="34E3AB1B" w:rsidR="005C6976" w:rsidRPr="00BA6B5A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5E86DC62" w14:textId="4844AF4B" w:rsidR="005C6976" w:rsidRPr="005C6976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C697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celu przedstawienia opisywanej działalności/walorów gospodarstwa oraz ułatwienia dokonania oceny merytorycznej części opisowej karty zgłoszenia uczestnika wskazane jest wykonanie autoprezentacji z działalności/gospodarstwa w formie prezentacji „Power point” lub filmu/zdjęć, załączając na nośniku elektronicznym – np. CD, pendrive</w:t>
            </w:r>
          </w:p>
        </w:tc>
        <w:tc>
          <w:tcPr>
            <w:tcW w:w="1134" w:type="dxa"/>
          </w:tcPr>
          <w:p w14:paraId="76C18B04" w14:textId="77777777" w:rsidR="005C6976" w:rsidRPr="00BA6B5A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5C6976" w:rsidRPr="00BA6B5A" w14:paraId="1DE8837D" w14:textId="77777777" w:rsidTr="00444DEB">
        <w:trPr>
          <w:trHeight w:val="397"/>
        </w:trPr>
        <w:tc>
          <w:tcPr>
            <w:tcW w:w="9072" w:type="dxa"/>
            <w:gridSpan w:val="3"/>
            <w:shd w:val="clear" w:color="auto" w:fill="auto"/>
          </w:tcPr>
          <w:p w14:paraId="7F9016D6" w14:textId="77777777" w:rsidR="005C6976" w:rsidRPr="00BA6B5A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Suma uzyskanych punktów</w:t>
            </w:r>
          </w:p>
        </w:tc>
        <w:tc>
          <w:tcPr>
            <w:tcW w:w="1134" w:type="dxa"/>
          </w:tcPr>
          <w:p w14:paraId="55C912F1" w14:textId="77777777" w:rsidR="005C6976" w:rsidRPr="00BA6B5A" w:rsidRDefault="005C6976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7C092760" w14:textId="77777777" w:rsidR="00BA6B5A" w:rsidRPr="00E05444" w:rsidRDefault="00BA6B5A" w:rsidP="00BA6B5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6388D55" w14:textId="77777777" w:rsidR="00BA6B5A" w:rsidRPr="00BA6B5A" w:rsidRDefault="00BA6B5A" w:rsidP="00BA6B5A">
      <w:pPr>
        <w:spacing w:after="0" w:line="276" w:lineRule="auto"/>
        <w:ind w:left="5664" w:firstLine="708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Podpis Członka Kapituły</w:t>
      </w:r>
    </w:p>
    <w:p w14:paraId="4292A84E" w14:textId="77777777" w:rsidR="00BA6B5A" w:rsidRPr="00BA6B5A" w:rsidRDefault="00BA6B5A" w:rsidP="00BA6B5A">
      <w:pPr>
        <w:spacing w:after="0" w:line="276" w:lineRule="auto"/>
        <w:ind w:left="5664" w:firstLine="708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0F4F9B8B" w14:textId="4A49DBB6" w:rsidR="00BA6B5A" w:rsidRPr="00BA6B5A" w:rsidRDefault="00BA6B5A" w:rsidP="00BA6B5A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………………………….………………</w:t>
      </w:r>
      <w:r w:rsidR="00E05444">
        <w:rPr>
          <w:rFonts w:ascii="Calibri Light" w:eastAsia="Times New Roman" w:hAnsi="Calibri Light" w:cs="Arial"/>
          <w:sz w:val="24"/>
          <w:szCs w:val="24"/>
          <w:lang w:eastAsia="pl-PL"/>
        </w:rPr>
        <w:t>…….</w:t>
      </w:r>
      <w:r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</w:t>
      </w:r>
    </w:p>
    <w:sectPr w:rsidR="00BA6B5A" w:rsidRPr="00BA6B5A" w:rsidSect="001428B9">
      <w:headerReference w:type="default" r:id="rId7"/>
      <w:pgSz w:w="11906" w:h="16838"/>
      <w:pgMar w:top="141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F365" w14:textId="77777777" w:rsidR="00A66AF4" w:rsidRDefault="00A66AF4" w:rsidP="00D51128">
      <w:pPr>
        <w:spacing w:after="0" w:line="240" w:lineRule="auto"/>
      </w:pPr>
      <w:r>
        <w:separator/>
      </w:r>
    </w:p>
  </w:endnote>
  <w:endnote w:type="continuationSeparator" w:id="0">
    <w:p w14:paraId="2D5D9999" w14:textId="77777777" w:rsidR="00A66AF4" w:rsidRDefault="00A66AF4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C3E0" w14:textId="77777777" w:rsidR="00A66AF4" w:rsidRDefault="00A66AF4" w:rsidP="00D51128">
      <w:pPr>
        <w:spacing w:after="0" w:line="240" w:lineRule="auto"/>
      </w:pPr>
      <w:r>
        <w:separator/>
      </w:r>
    </w:p>
  </w:footnote>
  <w:footnote w:type="continuationSeparator" w:id="0">
    <w:p w14:paraId="57EA6807" w14:textId="77777777" w:rsidR="00A66AF4" w:rsidRDefault="00A66AF4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31D069C4"/>
    <w:lvl w:ilvl="0" w:tplc="E74044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101C4A8E"/>
    <w:lvl w:ilvl="0" w:tplc="7CCE5AC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F"/>
    <w:rsid w:val="00026354"/>
    <w:rsid w:val="000C4372"/>
    <w:rsid w:val="000D0794"/>
    <w:rsid w:val="001428B9"/>
    <w:rsid w:val="00202C4F"/>
    <w:rsid w:val="0022210E"/>
    <w:rsid w:val="00271176"/>
    <w:rsid w:val="00275FDC"/>
    <w:rsid w:val="003168BA"/>
    <w:rsid w:val="00515257"/>
    <w:rsid w:val="005C6976"/>
    <w:rsid w:val="00625798"/>
    <w:rsid w:val="0073399B"/>
    <w:rsid w:val="00740882"/>
    <w:rsid w:val="00793CB6"/>
    <w:rsid w:val="00881A3C"/>
    <w:rsid w:val="009005A4"/>
    <w:rsid w:val="00912D24"/>
    <w:rsid w:val="00A66AF4"/>
    <w:rsid w:val="00AA3FAD"/>
    <w:rsid w:val="00B03B60"/>
    <w:rsid w:val="00B42A6B"/>
    <w:rsid w:val="00BA6B5A"/>
    <w:rsid w:val="00C21114"/>
    <w:rsid w:val="00CD63F9"/>
    <w:rsid w:val="00D51128"/>
    <w:rsid w:val="00DC0011"/>
    <w:rsid w:val="00DF093B"/>
    <w:rsid w:val="00E05444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79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Anna Lipka</cp:lastModifiedBy>
  <cp:revision>2</cp:revision>
  <cp:lastPrinted>2023-02-08T10:15:00Z</cp:lastPrinted>
  <dcterms:created xsi:type="dcterms:W3CDTF">2023-03-07T09:02:00Z</dcterms:created>
  <dcterms:modified xsi:type="dcterms:W3CDTF">2023-03-07T09:02:00Z</dcterms:modified>
</cp:coreProperties>
</file>