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DF1D" w14:textId="0CCF25BB" w:rsidR="00B7263C" w:rsidRPr="00B7263C" w:rsidRDefault="00B7263C" w:rsidP="00226460">
      <w:pPr>
        <w:pStyle w:val="Style2"/>
        <w:shd w:val="clear" w:color="auto" w:fill="auto"/>
        <w:spacing w:after="570" w:line="240" w:lineRule="auto"/>
        <w:ind w:left="4248" w:right="20" w:firstLine="0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Załącznik</w:t>
      </w:r>
      <w:r w:rsidR="004F5717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do Uchwały </w:t>
      </w:r>
      <w:r w:rsidRPr="00B7263C">
        <w:rPr>
          <w:rFonts w:ascii="Arial" w:hAnsi="Arial" w:cs="Arial"/>
          <w:sz w:val="24"/>
          <w:szCs w:val="24"/>
        </w:rPr>
        <w:br/>
        <w:t xml:space="preserve">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Nr </w:t>
      </w:r>
      <w:r w:rsidR="00452020" w:rsidRPr="00452020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8/77/23/VI</w:t>
      </w:r>
      <w:r w:rsidRPr="00B7263C">
        <w:rPr>
          <w:rFonts w:ascii="Arial" w:hAnsi="Arial" w:cs="Arial"/>
          <w:sz w:val="24"/>
          <w:szCs w:val="24"/>
        </w:rPr>
        <w:t xml:space="preserve">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Zarządu Województwa </w:t>
      </w:r>
      <w:r w:rsidRPr="00B7263C">
        <w:rPr>
          <w:rFonts w:ascii="Arial" w:hAnsi="Arial" w:cs="Arial"/>
          <w:sz w:val="24"/>
          <w:szCs w:val="24"/>
        </w:rPr>
        <w:br/>
        <w:t xml:space="preserve">Warmińsko-Mazurskiego </w:t>
      </w:r>
      <w:r w:rsidRPr="00B7263C">
        <w:rPr>
          <w:rFonts w:ascii="Arial" w:hAnsi="Arial" w:cs="Arial"/>
          <w:sz w:val="24"/>
          <w:szCs w:val="24"/>
        </w:rPr>
        <w:br/>
        <w:t>z dnia</w:t>
      </w:r>
      <w:r w:rsidR="00452020">
        <w:rPr>
          <w:rFonts w:ascii="Arial" w:hAnsi="Arial" w:cs="Arial"/>
          <w:sz w:val="24"/>
          <w:szCs w:val="24"/>
        </w:rPr>
        <w:t xml:space="preserve"> 21 lutego</w:t>
      </w:r>
      <w:r w:rsidR="00B36D35">
        <w:rPr>
          <w:rFonts w:ascii="Arial" w:hAnsi="Arial" w:cs="Arial"/>
          <w:sz w:val="24"/>
          <w:szCs w:val="24"/>
        </w:rPr>
        <w:t xml:space="preserve"> </w:t>
      </w:r>
      <w:r w:rsidRPr="00B7263C">
        <w:rPr>
          <w:rFonts w:ascii="Arial" w:hAnsi="Arial" w:cs="Arial"/>
          <w:sz w:val="24"/>
          <w:szCs w:val="24"/>
        </w:rPr>
        <w:t xml:space="preserve">2023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r.</w:t>
      </w:r>
    </w:p>
    <w:p w14:paraId="727A3DD7" w14:textId="77777777" w:rsidR="00B7263C" w:rsidRPr="00B7263C" w:rsidRDefault="00B7263C" w:rsidP="00226460">
      <w:pPr>
        <w:pStyle w:val="Style4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REGULAMIN</w:t>
      </w:r>
    </w:p>
    <w:p w14:paraId="56A346EF" w14:textId="77777777" w:rsidR="00B7263C" w:rsidRPr="00B7263C" w:rsidRDefault="00B7263C" w:rsidP="00226460">
      <w:pPr>
        <w:pStyle w:val="Style4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WARMIŃSKO-MAZURSKIEGO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KOMITETU ROZWOJU EKONOMII</w:t>
      </w:r>
    </w:p>
    <w:p w14:paraId="50E512F8" w14:textId="77777777" w:rsidR="00B7263C" w:rsidRPr="00B7263C" w:rsidRDefault="00B7263C" w:rsidP="00226460">
      <w:pPr>
        <w:pStyle w:val="Style4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SPOŁECZNEJ</w:t>
      </w:r>
    </w:p>
    <w:p w14:paraId="7F158D41" w14:textId="77777777" w:rsidR="00B7263C" w:rsidRPr="00B7263C" w:rsidRDefault="00B7263C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78D8FCA8" w14:textId="19930DD8" w:rsidR="00B7263C" w:rsidRPr="00B7263C" w:rsidRDefault="00B7263C" w:rsidP="00226460">
      <w:pPr>
        <w:pStyle w:val="Style2"/>
        <w:shd w:val="clear" w:color="auto" w:fill="auto"/>
        <w:spacing w:after="198" w:line="24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Warmińsko-Mazurski Komitet Rozwoju Ekonomii Społecznej, zwany dalej „Komitetem” jest organem wspierającym działania Samorządu Województwa Warmińsko-Mazurskiego w procesie koordynacji i monitoringu rozwoju ekonomii społecznej </w:t>
      </w:r>
      <w:r w:rsidR="00A1567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 województwie warmińsko-mazurskim</w:t>
      </w:r>
      <w:r w:rsidR="002434E0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.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Pełni funkcję opiniodawczą, konsultacyjną i doradczą oraz współpracuje z Regionalnym Ośrodkiem Polityki Społecznej Urzędu Marszałkowskiego Województwa Warmińsko-Mazurskiego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br/>
        <w:t xml:space="preserve">w Olsztynie  odpowiedzialnym za koordynację rozwoju ekonomii społecznej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br/>
        <w:t>w regionie.</w:t>
      </w:r>
    </w:p>
    <w:p w14:paraId="3761B796" w14:textId="77777777" w:rsidR="00B7263C" w:rsidRPr="00B7263C" w:rsidRDefault="00B7263C" w:rsidP="00226460">
      <w:pPr>
        <w:pStyle w:val="Style2"/>
        <w:shd w:val="clear" w:color="auto" w:fill="auto"/>
        <w:spacing w:after="116" w:line="240" w:lineRule="auto"/>
        <w:ind w:left="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3ACCC764" w14:textId="77777777" w:rsidR="00B7263C" w:rsidRPr="00B7263C" w:rsidRDefault="00B7263C" w:rsidP="00226460">
      <w:pPr>
        <w:pStyle w:val="Style2"/>
        <w:shd w:val="clear" w:color="auto" w:fill="auto"/>
        <w:spacing w:after="116" w:line="24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Podstawa prawna:</w:t>
      </w:r>
    </w:p>
    <w:p w14:paraId="5D0A0F42" w14:textId="77777777" w:rsidR="00B7263C" w:rsidRPr="00B7263C" w:rsidRDefault="00B7263C" w:rsidP="00226460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426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Art. 21 pkt 4a ustawy z dnia 12 marca </w:t>
      </w:r>
      <w:r w:rsidR="007A38B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2004 r. o pomocy społecznej (</w:t>
      </w:r>
      <w:r w:rsidR="00B36D35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t.j.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Dz.U. </w:t>
      </w:r>
      <w:r w:rsidR="00B36D35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2021 </w:t>
      </w:r>
      <w:r w:rsidR="00B36D35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r.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poz. 2268 z późn. zm.).</w:t>
      </w:r>
    </w:p>
    <w:p w14:paraId="65F83F33" w14:textId="77777777" w:rsidR="00B7263C" w:rsidRPr="00B7263C" w:rsidRDefault="00B7263C" w:rsidP="00226460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426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Uchwała Nr 212 Rady Ministrów z dnia 26 października 2022 r. zmieniająca uchwałę w sprawie przyjęcia programu pod nazwą „Krajowy Program Rozwoju Ekonomii Społecznej do 2023 roku. Ekonomia Solidarności Społecznej”</w:t>
      </w:r>
      <w:r w:rsidRPr="00B7263C">
        <w:rPr>
          <w:rFonts w:ascii="Arial" w:hAnsi="Arial" w:cs="Arial"/>
          <w:sz w:val="24"/>
          <w:szCs w:val="24"/>
        </w:rPr>
        <w:t xml:space="preserve">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(Monitor Polski z dnia 2 grudnia 2022r. poz. 1171).</w:t>
      </w:r>
    </w:p>
    <w:p w14:paraId="7F9D7AC3" w14:textId="3986D8E2" w:rsidR="00B7263C" w:rsidRPr="007A38BD" w:rsidRDefault="007A38BD" w:rsidP="007A38BD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426" w:right="20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55, art. 56, art. 57, a</w:t>
      </w:r>
      <w:r w:rsidR="00B7263C" w:rsidRPr="00B7263C">
        <w:rPr>
          <w:rFonts w:ascii="Arial" w:hAnsi="Arial" w:cs="Arial"/>
          <w:sz w:val="24"/>
          <w:szCs w:val="24"/>
        </w:rPr>
        <w:t xml:space="preserve">rt. 58 ustawy </w:t>
      </w:r>
      <w:r w:rsidR="00B36D35" w:rsidRPr="00B7263C">
        <w:rPr>
          <w:rFonts w:ascii="Arial" w:hAnsi="Arial" w:cs="Arial"/>
          <w:sz w:val="24"/>
          <w:szCs w:val="24"/>
        </w:rPr>
        <w:t xml:space="preserve">z dnia 5 sierpnia 2022 roku </w:t>
      </w:r>
      <w:r w:rsidR="00B36D35">
        <w:rPr>
          <w:rFonts w:ascii="Arial" w:hAnsi="Arial" w:cs="Arial"/>
          <w:sz w:val="24"/>
          <w:szCs w:val="24"/>
        </w:rPr>
        <w:t xml:space="preserve">o ekonomii społecznej 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(</w:t>
      </w:r>
      <w:r w:rsidR="002434E0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t. j.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Dz.U. </w:t>
      </w:r>
      <w:r w:rsidR="00B36D35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2022 </w:t>
      </w:r>
      <w:r w:rsidR="00B36D35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r.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poz.1812</w:t>
      </w:r>
      <w:r w:rsidR="004F5717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z późn. zm.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) </w:t>
      </w:r>
    </w:p>
    <w:p w14:paraId="577B98FA" w14:textId="77777777" w:rsidR="00B7263C" w:rsidRPr="00B7263C" w:rsidRDefault="00B7263C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3BA89EB0" w14:textId="77777777" w:rsidR="00B7263C" w:rsidRPr="00B7263C" w:rsidRDefault="00B7263C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EDCA70B" w14:textId="77777777" w:rsidR="00B7263C" w:rsidRPr="00B7263C" w:rsidRDefault="00B7263C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§ 1</w:t>
      </w:r>
    </w:p>
    <w:p w14:paraId="02013A6D" w14:textId="77777777" w:rsidR="00B7263C" w:rsidRPr="00B7263C" w:rsidRDefault="00B7263C" w:rsidP="00226460">
      <w:pPr>
        <w:pStyle w:val="Style2"/>
        <w:shd w:val="clear" w:color="auto" w:fill="auto"/>
        <w:spacing w:after="738" w:line="24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Regulamin Warmińsko-Mazurskiego Komitetu Rozwoju Ekonomii Społecznej określa </w:t>
      </w:r>
      <w:r w:rsidR="007A38B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organizację,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zasady działania</w:t>
      </w:r>
      <w:r w:rsidR="00B3384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</w:t>
      </w:r>
      <w:r w:rsidR="00B3384A"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Komitetu</w:t>
      </w:r>
      <w:r w:rsidR="00B3384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, koszty funkcjonowania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oraz tryb wyboru Członków Komitetu.</w:t>
      </w:r>
    </w:p>
    <w:p w14:paraId="042B0A85" w14:textId="77777777" w:rsidR="00B7263C" w:rsidRPr="00B7263C" w:rsidRDefault="00B7263C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§ 2</w:t>
      </w:r>
    </w:p>
    <w:p w14:paraId="023F3629" w14:textId="77777777" w:rsidR="00B7263C" w:rsidRPr="00B7263C" w:rsidRDefault="00B7263C" w:rsidP="00226460">
      <w:pPr>
        <w:pStyle w:val="Style2"/>
        <w:shd w:val="clear" w:color="auto" w:fill="auto"/>
        <w:spacing w:after="155" w:line="24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Ilekroć w Regulaminie jest mowa o:</w:t>
      </w:r>
    </w:p>
    <w:p w14:paraId="4E0D82F3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spacing w:after="0" w:line="240" w:lineRule="auto"/>
        <w:ind w:left="426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Komitecie - należy przez to rozumieć War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mińsko-Mazurski Komitet Rozwoju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Ekonomii Społecznej.</w:t>
      </w:r>
    </w:p>
    <w:p w14:paraId="77657A79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800" w:right="20" w:hanging="658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</w:t>
      </w:r>
      <w:r w:rsidR="000A0DA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-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MKRES- Warmińsko-Mazurski Komitet Rozwoju Ekonomii Społecznej.</w:t>
      </w:r>
    </w:p>
    <w:p w14:paraId="0B1867E0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tabs>
          <w:tab w:val="left" w:pos="771"/>
        </w:tabs>
        <w:spacing w:after="0" w:line="240" w:lineRule="auto"/>
        <w:ind w:left="800" w:right="20" w:hanging="360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br w:type="page"/>
      </w:r>
    </w:p>
    <w:p w14:paraId="4255AFDA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spacing w:after="0" w:line="240" w:lineRule="auto"/>
        <w:ind w:left="284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lastRenderedPageBreak/>
        <w:t>Przewodniczącym Komitetu - należy przez to rozumieć Przewodniczącego Warmińsko-Mazurskiego Komitetu Rozwoju Ekonomii Społecznej.</w:t>
      </w:r>
    </w:p>
    <w:p w14:paraId="6C480FDD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spacing w:after="0" w:line="240" w:lineRule="auto"/>
        <w:ind w:left="284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Zastępcy Przewodniczącego Komitetu - należy przez to rozumieć Zastępcę </w:t>
      </w:r>
      <w:r w:rsidR="004F5717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Przewodniczącego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Warmińsko-Mazurskiego Komitetu Rozwoju Ekonomii Społecznej.</w:t>
      </w:r>
    </w:p>
    <w:p w14:paraId="2395910A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spacing w:after="0" w:line="240" w:lineRule="auto"/>
        <w:ind w:left="284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Członek Komitetu - należy przez to rozumieć Członka Warmińsko-Mazurskiego Komitetu Rozwoju Ekonomii Społecznej.</w:t>
      </w:r>
    </w:p>
    <w:p w14:paraId="3BE9FAEF" w14:textId="77777777" w:rsidR="00B7263C" w:rsidRPr="00B7263C" w:rsidRDefault="00B7263C" w:rsidP="00226460">
      <w:pPr>
        <w:pStyle w:val="Style2"/>
        <w:numPr>
          <w:ilvl w:val="0"/>
          <w:numId w:val="2"/>
        </w:numPr>
        <w:shd w:val="clear" w:color="auto" w:fill="auto"/>
        <w:spacing w:after="0" w:line="240" w:lineRule="auto"/>
        <w:ind w:left="284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ROPS - należy przez to rozumieć Regionalny Ośrodek Polityki Społecznej Urzędu Marszałkowskiego Wo</w:t>
      </w:r>
      <w:r w:rsidR="007A38B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jewództwa Warmińsko-Mazurskiego w Olsztynie.</w:t>
      </w:r>
    </w:p>
    <w:p w14:paraId="1A4C758C" w14:textId="77777777" w:rsidR="00B7263C" w:rsidRPr="00B7263C" w:rsidRDefault="00B7263C" w:rsidP="00226460">
      <w:pPr>
        <w:pStyle w:val="Style2"/>
        <w:shd w:val="clear" w:color="auto" w:fill="auto"/>
        <w:spacing w:after="0" w:line="240" w:lineRule="auto"/>
        <w:ind w:left="284" w:right="20" w:firstLine="0"/>
        <w:jc w:val="left"/>
        <w:rPr>
          <w:rFonts w:ascii="Arial" w:hAnsi="Arial" w:cs="Arial"/>
          <w:sz w:val="24"/>
          <w:szCs w:val="24"/>
        </w:rPr>
      </w:pPr>
    </w:p>
    <w:p w14:paraId="024643B8" w14:textId="77777777" w:rsidR="00B7263C" w:rsidRDefault="00B7263C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</w:p>
    <w:p w14:paraId="5CA0A4BC" w14:textId="77777777" w:rsidR="00B7263C" w:rsidRPr="00B7263C" w:rsidRDefault="007A38BD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437EA66F" w14:textId="11B750F6" w:rsidR="00B7263C" w:rsidRPr="00B7263C" w:rsidRDefault="007A38BD" w:rsidP="0004508B">
      <w:pPr>
        <w:pStyle w:val="Style2"/>
        <w:numPr>
          <w:ilvl w:val="0"/>
          <w:numId w:val="12"/>
        </w:numPr>
        <w:spacing w:after="0" w:line="240" w:lineRule="auto"/>
        <w:ind w:left="426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Pracami Komitetu kieruje P</w:t>
      </w:r>
      <w:r w:rsidR="00B7263C" w:rsidRPr="00B7263C">
        <w:rPr>
          <w:rFonts w:ascii="Arial" w:hAnsi="Arial" w:cs="Arial"/>
          <w:sz w:val="24"/>
          <w:szCs w:val="24"/>
        </w:rPr>
        <w:t>rzewodnicz</w:t>
      </w:r>
      <w:r>
        <w:rPr>
          <w:rFonts w:ascii="Arial" w:hAnsi="Arial" w:cs="Arial"/>
          <w:sz w:val="24"/>
          <w:szCs w:val="24"/>
        </w:rPr>
        <w:t>ąc</w:t>
      </w:r>
      <w:r w:rsidR="00B7263C" w:rsidRPr="00B7263C">
        <w:rPr>
          <w:rFonts w:ascii="Arial" w:hAnsi="Arial" w:cs="Arial"/>
          <w:sz w:val="24"/>
          <w:szCs w:val="24"/>
        </w:rPr>
        <w:t>y</w:t>
      </w:r>
      <w:r w:rsidR="00E53AE2">
        <w:rPr>
          <w:rFonts w:ascii="Arial" w:hAnsi="Arial" w:cs="Arial"/>
          <w:sz w:val="24"/>
          <w:szCs w:val="24"/>
        </w:rPr>
        <w:t xml:space="preserve"> - </w:t>
      </w:r>
      <w:r w:rsidR="00B7263C" w:rsidRPr="00B7263C">
        <w:rPr>
          <w:rFonts w:ascii="Arial" w:hAnsi="Arial" w:cs="Arial"/>
          <w:sz w:val="24"/>
          <w:szCs w:val="24"/>
        </w:rPr>
        <w:t>Członek Zarządu Województwa  Warmińsko-Mazurskiego</w:t>
      </w:r>
      <w:r w:rsidR="0004508B">
        <w:rPr>
          <w:rFonts w:ascii="Arial" w:hAnsi="Arial" w:cs="Arial"/>
          <w:sz w:val="24"/>
          <w:szCs w:val="24"/>
        </w:rPr>
        <w:t xml:space="preserve">, </w:t>
      </w:r>
      <w:r w:rsidR="0004508B" w:rsidRPr="0004508B">
        <w:rPr>
          <w:rFonts w:ascii="Arial" w:hAnsi="Arial" w:cs="Arial"/>
          <w:sz w:val="24"/>
          <w:szCs w:val="24"/>
        </w:rPr>
        <w:t>przedstawiciel Marszałka Województwa Warmińsko-Mazurskiego</w:t>
      </w:r>
      <w:r w:rsidR="00B7263C" w:rsidRPr="00B7263C">
        <w:rPr>
          <w:rFonts w:ascii="Arial" w:hAnsi="Arial" w:cs="Arial"/>
          <w:sz w:val="24"/>
          <w:szCs w:val="24"/>
        </w:rPr>
        <w:t>.</w:t>
      </w:r>
    </w:p>
    <w:p w14:paraId="30A5029C" w14:textId="40A9960E" w:rsidR="00B7263C" w:rsidRPr="00B7263C" w:rsidRDefault="00B7263C" w:rsidP="0004508B">
      <w:pPr>
        <w:pStyle w:val="Style2"/>
        <w:numPr>
          <w:ilvl w:val="0"/>
          <w:numId w:val="12"/>
        </w:numPr>
        <w:spacing w:after="0" w:line="240" w:lineRule="auto"/>
        <w:ind w:left="426" w:right="20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 czasie nieobecności Przewodniczącego Komitetu, zastępuje go jego zastępca,                    tj. Dyrektor ROPS</w:t>
      </w:r>
      <w:r w:rsidR="0004508B">
        <w:rPr>
          <w:rFonts w:ascii="Arial" w:hAnsi="Arial" w:cs="Arial"/>
          <w:sz w:val="24"/>
          <w:szCs w:val="24"/>
        </w:rPr>
        <w:t xml:space="preserve">, </w:t>
      </w:r>
      <w:r w:rsidR="0004508B" w:rsidRPr="0004508B">
        <w:rPr>
          <w:rFonts w:ascii="Arial" w:hAnsi="Arial" w:cs="Arial"/>
          <w:sz w:val="24"/>
          <w:szCs w:val="24"/>
        </w:rPr>
        <w:t>przedstawiciel Marszałka Województwa Warmińsko</w:t>
      </w:r>
      <w:r w:rsidR="00E53AE2">
        <w:rPr>
          <w:rFonts w:ascii="Arial" w:hAnsi="Arial" w:cs="Arial"/>
          <w:sz w:val="24"/>
          <w:szCs w:val="24"/>
        </w:rPr>
        <w:t xml:space="preserve"> </w:t>
      </w:r>
      <w:r w:rsidR="0004508B">
        <w:rPr>
          <w:rFonts w:ascii="Arial" w:hAnsi="Arial" w:cs="Arial"/>
          <w:sz w:val="24"/>
          <w:szCs w:val="24"/>
        </w:rPr>
        <w:t>-</w:t>
      </w:r>
      <w:r w:rsidR="0004508B" w:rsidRPr="0004508B">
        <w:rPr>
          <w:rFonts w:ascii="Arial" w:hAnsi="Arial" w:cs="Arial"/>
          <w:sz w:val="24"/>
          <w:szCs w:val="24"/>
        </w:rPr>
        <w:t>Mazurskiego</w:t>
      </w:r>
      <w:r w:rsidRPr="00B7263C">
        <w:rPr>
          <w:rFonts w:ascii="Arial" w:hAnsi="Arial" w:cs="Arial"/>
          <w:sz w:val="24"/>
          <w:szCs w:val="24"/>
        </w:rPr>
        <w:t>.</w:t>
      </w:r>
    </w:p>
    <w:p w14:paraId="4561DFFB" w14:textId="77777777" w:rsidR="00B7263C" w:rsidRPr="00B7263C" w:rsidRDefault="00B7263C" w:rsidP="00226460">
      <w:pPr>
        <w:pStyle w:val="Style2"/>
        <w:spacing w:after="0" w:line="240" w:lineRule="auto"/>
        <w:ind w:left="740" w:right="20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3. Do zadań Przewodniczącego Komitetu należy:</w:t>
      </w:r>
    </w:p>
    <w:p w14:paraId="56DA7AB2" w14:textId="77777777" w:rsidR="00B7263C" w:rsidRPr="00B7263C" w:rsidRDefault="00B7263C" w:rsidP="00226460">
      <w:pPr>
        <w:pStyle w:val="Style2"/>
        <w:spacing w:after="0" w:line="240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1) ustalanie harmonogramu prac Komitetu w szczególności poprzez ustalanie </w:t>
      </w:r>
    </w:p>
    <w:p w14:paraId="16A1E8B1" w14:textId="77777777" w:rsidR="00B7263C" w:rsidRPr="00B7263C" w:rsidRDefault="00B7263C" w:rsidP="00226460">
      <w:pPr>
        <w:pStyle w:val="Style2"/>
        <w:spacing w:after="0" w:line="240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   terminów i programów kolejnych posiedzeń Komitetu;</w:t>
      </w:r>
    </w:p>
    <w:p w14:paraId="5C688299" w14:textId="77777777" w:rsidR="00B7263C" w:rsidRPr="00B7263C" w:rsidRDefault="00B7263C" w:rsidP="00226460">
      <w:pPr>
        <w:pStyle w:val="Style2"/>
        <w:spacing w:after="0" w:line="240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2) prowadzenie posiedzeń Komitetu;</w:t>
      </w:r>
    </w:p>
    <w:p w14:paraId="30671F8B" w14:textId="77777777" w:rsidR="00B7263C" w:rsidRPr="00B7263C" w:rsidRDefault="00B7263C" w:rsidP="00D103F7">
      <w:pPr>
        <w:pStyle w:val="Style2"/>
        <w:spacing w:after="0" w:line="240" w:lineRule="auto"/>
        <w:ind w:left="709" w:right="20" w:hanging="283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3) ustalanie porządku dziennego prac Komitetu przy uwzględnieniu charakteru </w:t>
      </w:r>
      <w:r w:rsidR="00D103F7">
        <w:rPr>
          <w:rFonts w:ascii="Arial" w:hAnsi="Arial" w:cs="Arial"/>
          <w:sz w:val="24"/>
          <w:szCs w:val="24"/>
        </w:rPr>
        <w:br/>
      </w:r>
      <w:r w:rsidRPr="00B7263C">
        <w:rPr>
          <w:rFonts w:ascii="Arial" w:hAnsi="Arial" w:cs="Arial"/>
          <w:sz w:val="24"/>
          <w:szCs w:val="24"/>
        </w:rPr>
        <w:t>i rodzaju spraw przewidzianych do rozpatrzenia;</w:t>
      </w:r>
    </w:p>
    <w:p w14:paraId="7F31E9EA" w14:textId="77777777" w:rsidR="00B7263C" w:rsidRPr="00B7263C" w:rsidRDefault="00B7263C" w:rsidP="00226460">
      <w:pPr>
        <w:pStyle w:val="Style2"/>
        <w:spacing w:after="0" w:line="240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4) przedstawianie propozycji działań w sprawach organizacyjnych;</w:t>
      </w:r>
    </w:p>
    <w:p w14:paraId="38E7AEB8" w14:textId="77777777" w:rsidR="00B7263C" w:rsidRPr="00B7263C" w:rsidRDefault="00B7263C" w:rsidP="00226460">
      <w:pPr>
        <w:pStyle w:val="Style2"/>
        <w:spacing w:after="0" w:line="240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5) występowanie na zewnątrz w sprawach dotyczących działalności Komitetu;</w:t>
      </w:r>
    </w:p>
    <w:p w14:paraId="2B26944C" w14:textId="77777777" w:rsidR="00B7263C" w:rsidRPr="00B7263C" w:rsidRDefault="00B7263C" w:rsidP="00226460">
      <w:pPr>
        <w:pStyle w:val="Style2"/>
        <w:spacing w:after="0" w:line="240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6) reprezentowanie Komitetu między jego posiedzeniami.</w:t>
      </w:r>
    </w:p>
    <w:p w14:paraId="0213FE15" w14:textId="77777777" w:rsidR="00B7263C" w:rsidRPr="00B7263C" w:rsidRDefault="00B7263C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</w:p>
    <w:p w14:paraId="54071045" w14:textId="77777777" w:rsidR="00B7263C" w:rsidRPr="00B7263C" w:rsidRDefault="00B7263C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</w:p>
    <w:p w14:paraId="2E07FA17" w14:textId="77777777" w:rsidR="00B7263C" w:rsidRPr="00B7263C" w:rsidRDefault="007A38BD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14:paraId="031218BB" w14:textId="77777777" w:rsidR="00B7263C" w:rsidRPr="00B7263C" w:rsidRDefault="007A38BD" w:rsidP="00226460">
      <w:pPr>
        <w:pStyle w:val="Style2"/>
        <w:shd w:val="clear" w:color="auto" w:fill="auto"/>
        <w:spacing w:after="318" w:line="240" w:lineRule="auto"/>
        <w:ind w:right="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Do zadań </w:t>
      </w:r>
      <w:r w:rsidR="00B7263C"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Warmińsko-Mazurskiego Komitetu Rozwoju Ekonomii Społecznej należy </w:t>
      </w:r>
      <w:r w:rsidR="002C7033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br/>
      </w:r>
      <w:r w:rsidR="00B7263C"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 szczególności:</w:t>
      </w:r>
    </w:p>
    <w:p w14:paraId="684B5F46" w14:textId="3DBB3B99" w:rsidR="00B7263C" w:rsidRPr="0004508B" w:rsidRDefault="00B7263C" w:rsidP="0004508B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u w:val="single"/>
        </w:rPr>
      </w:pPr>
      <w:r w:rsidRPr="0004508B">
        <w:rPr>
          <w:rFonts w:ascii="Arial" w:hAnsi="Arial" w:cs="Arial"/>
          <w:sz w:val="24"/>
          <w:szCs w:val="24"/>
        </w:rPr>
        <w:t>Udział w koordynacji działań w zakresie ekonomii spo</w:t>
      </w:r>
      <w:r w:rsidR="00AF322D" w:rsidRPr="0004508B">
        <w:rPr>
          <w:rFonts w:ascii="Arial" w:hAnsi="Arial" w:cs="Arial"/>
          <w:sz w:val="24"/>
          <w:szCs w:val="24"/>
        </w:rPr>
        <w:t>łecznej na poziomie regionalnym</w:t>
      </w:r>
      <w:r w:rsidR="00422127">
        <w:rPr>
          <w:rFonts w:ascii="Arial" w:hAnsi="Arial" w:cs="Arial"/>
          <w:sz w:val="24"/>
          <w:szCs w:val="24"/>
        </w:rPr>
        <w:t>;</w:t>
      </w:r>
    </w:p>
    <w:p w14:paraId="2E92FA1E" w14:textId="356F6315" w:rsidR="00B7263C" w:rsidRPr="00B7263C" w:rsidRDefault="00B7263C" w:rsidP="00226460">
      <w:pPr>
        <w:numPr>
          <w:ilvl w:val="0"/>
          <w:numId w:val="3"/>
        </w:numPr>
        <w:spacing w:after="0" w:line="240" w:lineRule="auto"/>
        <w:ind w:left="426" w:hanging="284"/>
        <w:contextualSpacing/>
        <w:rPr>
          <w:rFonts w:ascii="Arial" w:hAnsi="Arial" w:cs="Arial"/>
          <w:sz w:val="24"/>
          <w:szCs w:val="24"/>
          <w:u w:val="single"/>
        </w:rPr>
      </w:pPr>
      <w:r w:rsidRPr="00B7263C">
        <w:rPr>
          <w:rFonts w:ascii="Arial" w:hAnsi="Arial" w:cs="Arial"/>
          <w:sz w:val="24"/>
          <w:szCs w:val="24"/>
        </w:rPr>
        <w:t>Przedstawianie opinii o regionalnym programie rozwoju na rzecz ekonomii społecznej oraz projektach uchwał organów samorządu województwa dotyczących funkcjonowani</w:t>
      </w:r>
      <w:r w:rsidR="00AF322D">
        <w:rPr>
          <w:rFonts w:ascii="Arial" w:hAnsi="Arial" w:cs="Arial"/>
          <w:sz w:val="24"/>
          <w:szCs w:val="24"/>
        </w:rPr>
        <w:t>a podmiotów ekonomii społecznej</w:t>
      </w:r>
      <w:r w:rsidR="00422127">
        <w:rPr>
          <w:rFonts w:ascii="Arial" w:hAnsi="Arial" w:cs="Arial"/>
          <w:sz w:val="24"/>
          <w:szCs w:val="24"/>
        </w:rPr>
        <w:t>;</w:t>
      </w:r>
    </w:p>
    <w:p w14:paraId="57921AC7" w14:textId="449DBA23" w:rsidR="00B7263C" w:rsidRPr="00B7263C" w:rsidRDefault="00B7263C" w:rsidP="00226460">
      <w:pPr>
        <w:numPr>
          <w:ilvl w:val="0"/>
          <w:numId w:val="3"/>
        </w:numPr>
        <w:spacing w:after="0" w:line="240" w:lineRule="auto"/>
        <w:ind w:left="426" w:hanging="284"/>
        <w:contextualSpacing/>
        <w:rPr>
          <w:rFonts w:ascii="Arial" w:hAnsi="Arial" w:cs="Arial"/>
          <w:sz w:val="24"/>
          <w:szCs w:val="24"/>
          <w:u w:val="single"/>
        </w:rPr>
      </w:pPr>
      <w:r w:rsidRPr="00B7263C">
        <w:rPr>
          <w:rFonts w:ascii="Arial" w:hAnsi="Arial" w:cs="Arial"/>
          <w:sz w:val="24"/>
          <w:szCs w:val="24"/>
        </w:rPr>
        <w:t>Zapoznawanie się z efektami realizacji regionalnego programu rozwoju na rzecz ekonomii społecznej oraz przed</w:t>
      </w:r>
      <w:r w:rsidR="00AF322D">
        <w:rPr>
          <w:rFonts w:ascii="Arial" w:hAnsi="Arial" w:cs="Arial"/>
          <w:sz w:val="24"/>
          <w:szCs w:val="24"/>
        </w:rPr>
        <w:t>stawianie opinii w tym zakresie</w:t>
      </w:r>
      <w:r w:rsidR="0004508B">
        <w:rPr>
          <w:rFonts w:ascii="Arial" w:hAnsi="Arial" w:cs="Arial"/>
          <w:sz w:val="24"/>
          <w:szCs w:val="24"/>
        </w:rPr>
        <w:t>;</w:t>
      </w:r>
    </w:p>
    <w:p w14:paraId="5492898E" w14:textId="284D9D71" w:rsidR="00B7263C" w:rsidRPr="00B7263C" w:rsidRDefault="00B7263C" w:rsidP="00226460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Wyrażanie opinii w sprawach dotyczący</w:t>
      </w:r>
      <w:r w:rsidR="00AF322D">
        <w:rPr>
          <w:rFonts w:ascii="Arial" w:hAnsi="Arial" w:cs="Arial"/>
          <w:sz w:val="24"/>
          <w:szCs w:val="24"/>
        </w:rPr>
        <w:t>ch planowania usług społecznych</w:t>
      </w:r>
      <w:r w:rsidR="00422127">
        <w:rPr>
          <w:rFonts w:ascii="Arial" w:hAnsi="Arial" w:cs="Arial"/>
          <w:sz w:val="24"/>
          <w:szCs w:val="24"/>
        </w:rPr>
        <w:t>;</w:t>
      </w:r>
    </w:p>
    <w:p w14:paraId="14B3FE1B" w14:textId="4D734290" w:rsidR="00B7263C" w:rsidRPr="00B7263C" w:rsidRDefault="00B7263C" w:rsidP="00226460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Współpraca z </w:t>
      </w:r>
      <w:r>
        <w:rPr>
          <w:rFonts w:ascii="Arial" w:hAnsi="Arial" w:cs="Arial"/>
          <w:sz w:val="24"/>
          <w:szCs w:val="24"/>
        </w:rPr>
        <w:t>ROPS w Olsztynie w zakresie</w:t>
      </w:r>
      <w:r w:rsidRPr="00B7263C">
        <w:rPr>
          <w:rFonts w:ascii="Arial" w:hAnsi="Arial" w:cs="Arial"/>
          <w:sz w:val="24"/>
          <w:szCs w:val="24"/>
        </w:rPr>
        <w:t xml:space="preserve"> promocji ekonomii społecznej </w:t>
      </w:r>
      <w:r w:rsidR="00A1567D">
        <w:rPr>
          <w:rFonts w:ascii="Arial" w:hAnsi="Arial" w:cs="Arial"/>
          <w:sz w:val="24"/>
          <w:szCs w:val="24"/>
        </w:rPr>
        <w:br/>
      </w:r>
      <w:r w:rsidR="00AF322D">
        <w:rPr>
          <w:rFonts w:ascii="Arial" w:hAnsi="Arial" w:cs="Arial"/>
          <w:sz w:val="24"/>
          <w:szCs w:val="24"/>
        </w:rPr>
        <w:t>w regionie</w:t>
      </w:r>
      <w:r w:rsidR="00422127">
        <w:rPr>
          <w:rFonts w:ascii="Arial" w:hAnsi="Arial" w:cs="Arial"/>
          <w:sz w:val="24"/>
          <w:szCs w:val="24"/>
        </w:rPr>
        <w:t>;</w:t>
      </w:r>
    </w:p>
    <w:p w14:paraId="58280C67" w14:textId="77777777" w:rsidR="00B7263C" w:rsidRPr="00B7263C" w:rsidRDefault="00B7263C" w:rsidP="00226460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Współpraca w zakresie organizacji i wdrażania przedsięwzięć zaplanowanych </w:t>
      </w:r>
    </w:p>
    <w:p w14:paraId="1370A6E9" w14:textId="59CD7064" w:rsidR="00B7263C" w:rsidRPr="00B7263C" w:rsidRDefault="00B7263C" w:rsidP="00226460">
      <w:pPr>
        <w:pStyle w:val="Akapitzlist"/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ramach regionalnego</w:t>
      </w:r>
      <w:r w:rsidRPr="00B7263C">
        <w:rPr>
          <w:rFonts w:ascii="Arial" w:hAnsi="Arial" w:cs="Arial"/>
          <w:sz w:val="24"/>
          <w:szCs w:val="24"/>
        </w:rPr>
        <w:t xml:space="preserve"> progr</w:t>
      </w:r>
      <w:r w:rsidR="00AF322D">
        <w:rPr>
          <w:rFonts w:ascii="Arial" w:hAnsi="Arial" w:cs="Arial"/>
          <w:sz w:val="24"/>
          <w:szCs w:val="24"/>
        </w:rPr>
        <w:t>amu rozwoju ekonomii społecznej</w:t>
      </w:r>
      <w:r w:rsidR="00422127">
        <w:rPr>
          <w:rFonts w:ascii="Arial" w:hAnsi="Arial" w:cs="Arial"/>
          <w:sz w:val="24"/>
          <w:szCs w:val="24"/>
        </w:rPr>
        <w:t>;</w:t>
      </w:r>
    </w:p>
    <w:p w14:paraId="63BFE3CD" w14:textId="77777777" w:rsidR="00B7263C" w:rsidRPr="00B7263C" w:rsidRDefault="00B7263C" w:rsidP="00226460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Współpraca w zakresie planowania i wdrażania inicjatyw edukacyjnych  </w:t>
      </w:r>
    </w:p>
    <w:p w14:paraId="5393214A" w14:textId="299E428B" w:rsidR="00B7263C" w:rsidRPr="00B7263C" w:rsidRDefault="00B7263C" w:rsidP="00226460">
      <w:pPr>
        <w:pStyle w:val="Akapitzlist"/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7263C">
        <w:rPr>
          <w:rFonts w:ascii="Arial" w:hAnsi="Arial" w:cs="Arial"/>
          <w:sz w:val="24"/>
          <w:szCs w:val="24"/>
        </w:rPr>
        <w:t>dotyczących ekono</w:t>
      </w:r>
      <w:r w:rsidR="00AF322D">
        <w:rPr>
          <w:rFonts w:ascii="Arial" w:hAnsi="Arial" w:cs="Arial"/>
          <w:sz w:val="24"/>
          <w:szCs w:val="24"/>
        </w:rPr>
        <w:t>mii społecznej</w:t>
      </w:r>
      <w:r w:rsidR="00422127">
        <w:rPr>
          <w:rFonts w:ascii="Arial" w:hAnsi="Arial" w:cs="Arial"/>
          <w:sz w:val="24"/>
          <w:szCs w:val="24"/>
        </w:rPr>
        <w:t>;</w:t>
      </w:r>
    </w:p>
    <w:p w14:paraId="4E70EA59" w14:textId="77777777" w:rsidR="00422127" w:rsidRDefault="00B7263C" w:rsidP="0004508B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lastRenderedPageBreak/>
        <w:t>Udział w opracowywaniu dokumentów strategicznych i wdrożeniowych mających  wpływ na sektor</w:t>
      </w:r>
      <w:r w:rsidR="00AF322D">
        <w:rPr>
          <w:rFonts w:ascii="Arial" w:hAnsi="Arial" w:cs="Arial"/>
          <w:sz w:val="24"/>
          <w:szCs w:val="24"/>
        </w:rPr>
        <w:t xml:space="preserve"> ekonomii społecznej w regionie</w:t>
      </w:r>
      <w:r w:rsidR="00422127">
        <w:rPr>
          <w:rFonts w:ascii="Arial" w:hAnsi="Arial" w:cs="Arial"/>
          <w:sz w:val="24"/>
          <w:szCs w:val="24"/>
        </w:rPr>
        <w:t>;</w:t>
      </w:r>
    </w:p>
    <w:p w14:paraId="12E3F214" w14:textId="77777777" w:rsidR="00E53AE2" w:rsidRDefault="00422127" w:rsidP="0004508B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7263C" w:rsidDel="00422127">
        <w:rPr>
          <w:rFonts w:ascii="Arial" w:hAnsi="Arial" w:cs="Arial"/>
          <w:sz w:val="24"/>
          <w:szCs w:val="24"/>
        </w:rPr>
        <w:t xml:space="preserve"> </w:t>
      </w:r>
      <w:r w:rsidR="00B7263C" w:rsidRPr="00B7263C">
        <w:rPr>
          <w:rFonts w:ascii="Arial" w:hAnsi="Arial" w:cs="Arial"/>
          <w:sz w:val="24"/>
          <w:szCs w:val="24"/>
        </w:rPr>
        <w:t xml:space="preserve">Inicjowanie, organizacja lub współorganizacja inicjatyw mających na celu rozwój </w:t>
      </w:r>
      <w:r w:rsidR="00E53AE2">
        <w:rPr>
          <w:rFonts w:ascii="Arial" w:hAnsi="Arial" w:cs="Arial"/>
          <w:sz w:val="24"/>
          <w:szCs w:val="24"/>
        </w:rPr>
        <w:t xml:space="preserve"> </w:t>
      </w:r>
    </w:p>
    <w:p w14:paraId="63A72B0C" w14:textId="4DCA934D" w:rsidR="00B7263C" w:rsidRPr="00B7263C" w:rsidRDefault="00E53AE2" w:rsidP="00E53AE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263C" w:rsidRPr="00B7263C">
        <w:rPr>
          <w:rFonts w:ascii="Arial" w:hAnsi="Arial" w:cs="Arial"/>
          <w:sz w:val="24"/>
          <w:szCs w:val="24"/>
        </w:rPr>
        <w:t>sektora eko</w:t>
      </w:r>
      <w:r w:rsidR="00AF322D">
        <w:rPr>
          <w:rFonts w:ascii="Arial" w:hAnsi="Arial" w:cs="Arial"/>
          <w:sz w:val="24"/>
          <w:szCs w:val="24"/>
        </w:rPr>
        <w:t>nomii społecznej w województwie</w:t>
      </w:r>
      <w:r w:rsidR="00422127">
        <w:rPr>
          <w:rFonts w:ascii="Arial" w:hAnsi="Arial" w:cs="Arial"/>
          <w:sz w:val="24"/>
          <w:szCs w:val="24"/>
        </w:rPr>
        <w:t>;</w:t>
      </w:r>
    </w:p>
    <w:p w14:paraId="1F2B4F17" w14:textId="17246223" w:rsidR="00B7263C" w:rsidRPr="00B7263C" w:rsidRDefault="00B7263C" w:rsidP="00226460">
      <w:pPr>
        <w:pStyle w:val="Akapitzlist"/>
        <w:numPr>
          <w:ilvl w:val="0"/>
          <w:numId w:val="3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Inicjowanie i wspieranie współpracy pomiędzy jednostkami sektora publicznego,  prywatnego, organizacjami pozarządowymi i ośrodkami badawczymi na rzecz  promocj</w:t>
      </w:r>
      <w:r w:rsidR="00AF322D">
        <w:rPr>
          <w:rFonts w:ascii="Arial" w:hAnsi="Arial" w:cs="Arial"/>
          <w:sz w:val="24"/>
          <w:szCs w:val="24"/>
        </w:rPr>
        <w:t>i i rozwoju ekonomii społecznej</w:t>
      </w:r>
      <w:r w:rsidR="00422127">
        <w:rPr>
          <w:rFonts w:ascii="Arial" w:hAnsi="Arial" w:cs="Arial"/>
          <w:sz w:val="24"/>
          <w:szCs w:val="24"/>
        </w:rPr>
        <w:t>;</w:t>
      </w:r>
    </w:p>
    <w:p w14:paraId="5B85F620" w14:textId="23AAEED0" w:rsidR="00B7263C" w:rsidRPr="00B7263C" w:rsidRDefault="00B7263C" w:rsidP="00226460">
      <w:pPr>
        <w:pStyle w:val="Akapitzlist"/>
        <w:numPr>
          <w:ilvl w:val="0"/>
          <w:numId w:val="3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Upowszechnianie dobrych praktyk w obszarze ekonomii społecznej z terenu województwa warmińsko-mazurskiego</w:t>
      </w:r>
      <w:r w:rsidR="00422127">
        <w:rPr>
          <w:rFonts w:ascii="Arial" w:hAnsi="Arial" w:cs="Arial"/>
          <w:sz w:val="24"/>
          <w:szCs w:val="24"/>
        </w:rPr>
        <w:t>;</w:t>
      </w:r>
    </w:p>
    <w:p w14:paraId="3D40227C" w14:textId="69D5A9A3" w:rsidR="00B7263C" w:rsidRPr="00B7263C" w:rsidRDefault="00B7263C" w:rsidP="002264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  <w:shd w:val="clear" w:color="auto" w:fill="FFFFFF"/>
        </w:rPr>
        <w:t xml:space="preserve">Współpraca z uczelniami wyższymi i światem akademickim w zakresie zwiększenia </w:t>
      </w:r>
      <w:r w:rsidRPr="00B7263C">
        <w:rPr>
          <w:rFonts w:ascii="Arial" w:hAnsi="Arial" w:cs="Arial"/>
          <w:sz w:val="24"/>
          <w:szCs w:val="24"/>
        </w:rPr>
        <w:t xml:space="preserve"> za</w:t>
      </w:r>
      <w:r w:rsidRPr="00B7263C">
        <w:rPr>
          <w:rFonts w:ascii="Arial" w:hAnsi="Arial" w:cs="Arial"/>
          <w:sz w:val="24"/>
          <w:szCs w:val="24"/>
          <w:shd w:val="clear" w:color="auto" w:fill="FFFFFF"/>
        </w:rPr>
        <w:t>angażowania środowiska naukoweg</w:t>
      </w:r>
      <w:r w:rsidR="00AF322D">
        <w:rPr>
          <w:rFonts w:ascii="Arial" w:hAnsi="Arial" w:cs="Arial"/>
          <w:sz w:val="24"/>
          <w:szCs w:val="24"/>
          <w:shd w:val="clear" w:color="auto" w:fill="FFFFFF"/>
        </w:rPr>
        <w:t>o w rozwój ekonomii społecznej</w:t>
      </w:r>
      <w:r w:rsidR="0042212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077C85C" w14:textId="27426C0B" w:rsidR="00B7263C" w:rsidRPr="00B7263C" w:rsidRDefault="00B7263C" w:rsidP="00226460">
      <w:pPr>
        <w:tabs>
          <w:tab w:val="left" w:pos="567"/>
          <w:tab w:val="left" w:pos="709"/>
          <w:tab w:val="left" w:pos="993"/>
        </w:tabs>
        <w:spacing w:after="0" w:line="240" w:lineRule="auto"/>
        <w:ind w:left="567" w:hanging="425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B7263C">
        <w:rPr>
          <w:rFonts w:ascii="Arial" w:hAnsi="Arial" w:cs="Arial"/>
          <w:sz w:val="24"/>
          <w:szCs w:val="24"/>
        </w:rPr>
        <w:t>1</w:t>
      </w:r>
      <w:r w:rsidR="0004508B">
        <w:rPr>
          <w:rFonts w:ascii="Arial" w:hAnsi="Arial" w:cs="Arial"/>
          <w:sz w:val="24"/>
          <w:szCs w:val="24"/>
        </w:rPr>
        <w:t>3)</w:t>
      </w:r>
      <w:r w:rsidRPr="00B7263C">
        <w:rPr>
          <w:rFonts w:ascii="Arial" w:hAnsi="Arial" w:cs="Arial"/>
          <w:sz w:val="24"/>
          <w:szCs w:val="24"/>
        </w:rPr>
        <w:t xml:space="preserve"> </w:t>
      </w:r>
      <w:r w:rsidRPr="00B7263C">
        <w:rPr>
          <w:rFonts w:ascii="Arial" w:hAnsi="Arial" w:cs="Arial"/>
          <w:sz w:val="24"/>
          <w:szCs w:val="24"/>
          <w:shd w:val="clear" w:color="auto" w:fill="FFFFFF"/>
        </w:rPr>
        <w:t>Stymulowanie współpra</w:t>
      </w:r>
      <w:r>
        <w:rPr>
          <w:rFonts w:ascii="Arial" w:hAnsi="Arial" w:cs="Arial"/>
          <w:sz w:val="24"/>
          <w:szCs w:val="24"/>
          <w:shd w:val="clear" w:color="auto" w:fill="FFFFFF"/>
        </w:rPr>
        <w:t>cy biznesu z ekonom</w:t>
      </w:r>
      <w:r w:rsidR="00AF322D">
        <w:rPr>
          <w:rFonts w:ascii="Arial" w:hAnsi="Arial" w:cs="Arial"/>
          <w:sz w:val="24"/>
          <w:szCs w:val="24"/>
          <w:shd w:val="clear" w:color="auto" w:fill="FFFFFF"/>
        </w:rPr>
        <w:t>ią społeczną</w:t>
      </w:r>
      <w:r w:rsidR="0042212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E4E5F0A" w14:textId="3A37B518" w:rsidR="00B7263C" w:rsidRPr="00B7263C" w:rsidRDefault="0004508B" w:rsidP="00226460">
      <w:pPr>
        <w:tabs>
          <w:tab w:val="left" w:pos="567"/>
          <w:tab w:val="left" w:pos="709"/>
        </w:tabs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hAnsi="Arial" w:cs="Arial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sz w:val="24"/>
          <w:szCs w:val="24"/>
          <w:shd w:val="clear" w:color="auto" w:fill="FFFFFF"/>
        </w:rPr>
        <w:t>4)</w:t>
      </w:r>
      <w:r w:rsidR="00B7263C" w:rsidRPr="00B726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7263C"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Rekomendowanie kandydatów sektora ekonomii społecznej do ciał  </w:t>
      </w:r>
    </w:p>
    <w:p w14:paraId="4FA0F8DE" w14:textId="569E19CA" w:rsidR="00B7263C" w:rsidRDefault="00B7263C" w:rsidP="00226460">
      <w:pPr>
        <w:tabs>
          <w:tab w:val="left" w:pos="567"/>
          <w:tab w:val="left" w:pos="709"/>
        </w:tabs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  konsultacyjny</w:t>
      </w:r>
      <w:r w:rsidR="00AF322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ch i monitorujących w regionie</w:t>
      </w:r>
      <w:r w:rsidR="00422127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;</w:t>
      </w:r>
    </w:p>
    <w:p w14:paraId="6D784EC3" w14:textId="062B1E0F" w:rsidR="00B7263C" w:rsidRPr="00B7263C" w:rsidRDefault="0004508B" w:rsidP="00226460">
      <w:pPr>
        <w:tabs>
          <w:tab w:val="left" w:pos="567"/>
          <w:tab w:val="left" w:pos="709"/>
        </w:tabs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15)</w:t>
      </w:r>
      <w:r w:rsidR="00B7263C" w:rsidRPr="008327C8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</w:t>
      </w:r>
      <w:r w:rsidR="00B7263C" w:rsidRPr="008327C8">
        <w:rPr>
          <w:rFonts w:ascii="Arial" w:hAnsi="Arial" w:cs="Arial"/>
          <w:sz w:val="24"/>
          <w:szCs w:val="24"/>
        </w:rPr>
        <w:t>Promowanie ekonomii społecznej i tworzenie przy</w:t>
      </w:r>
      <w:r w:rsidR="008327C8">
        <w:rPr>
          <w:rFonts w:ascii="Arial" w:hAnsi="Arial" w:cs="Arial"/>
          <w:sz w:val="24"/>
          <w:szCs w:val="24"/>
        </w:rPr>
        <w:t xml:space="preserve">jaznego klimatu dla jej rozwoju </w:t>
      </w:r>
      <w:r w:rsidR="00B7263C" w:rsidRPr="008327C8">
        <w:rPr>
          <w:rFonts w:ascii="Arial" w:hAnsi="Arial" w:cs="Arial"/>
          <w:sz w:val="24"/>
          <w:szCs w:val="24"/>
        </w:rPr>
        <w:t>w województwie</w:t>
      </w:r>
      <w:r w:rsidR="008327C8">
        <w:rPr>
          <w:rFonts w:ascii="Arial" w:hAnsi="Arial" w:cs="Arial"/>
          <w:sz w:val="24"/>
          <w:szCs w:val="24"/>
        </w:rPr>
        <w:t>.</w:t>
      </w:r>
    </w:p>
    <w:p w14:paraId="3B72812E" w14:textId="77777777" w:rsidR="00B7263C" w:rsidRPr="00B7263C" w:rsidRDefault="00B7263C" w:rsidP="00226460">
      <w:pPr>
        <w:tabs>
          <w:tab w:val="left" w:pos="567"/>
          <w:tab w:val="left" w:pos="709"/>
        </w:tabs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32D2A2BF" w14:textId="77777777" w:rsidR="00B7263C" w:rsidRPr="00602132" w:rsidRDefault="00B7263C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55BA357A" w14:textId="77777777" w:rsidR="00B7263C" w:rsidRPr="00602132" w:rsidRDefault="007A38BD" w:rsidP="00226460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§ 5</w:t>
      </w:r>
    </w:p>
    <w:p w14:paraId="62509830" w14:textId="49D67BFE" w:rsidR="00ED0A03" w:rsidRPr="00602132" w:rsidRDefault="00B7263C" w:rsidP="00ED0A03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>Komitet składa się z przedstawicieli</w:t>
      </w:r>
      <w:r w:rsidR="00ED0A03">
        <w:rPr>
          <w:rFonts w:ascii="Arial" w:hAnsi="Arial" w:cs="Arial"/>
          <w:sz w:val="24"/>
          <w:szCs w:val="24"/>
        </w:rPr>
        <w:t xml:space="preserve"> podmiotów, instytucji i organizacji wskazanych w art. </w:t>
      </w:r>
      <w:r w:rsidR="00ED0A03" w:rsidRPr="00602132">
        <w:rPr>
          <w:rFonts w:ascii="Arial" w:hAnsi="Arial" w:cs="Arial"/>
          <w:sz w:val="24"/>
          <w:szCs w:val="24"/>
        </w:rPr>
        <w:t xml:space="preserve">57 ust. 1 ustawy </w:t>
      </w:r>
      <w:r w:rsidR="00ED0A03">
        <w:rPr>
          <w:rFonts w:ascii="Arial" w:hAnsi="Arial" w:cs="Arial"/>
          <w:sz w:val="24"/>
          <w:szCs w:val="24"/>
        </w:rPr>
        <w:t xml:space="preserve">z dnia 5 sierpnia 2022 r. </w:t>
      </w:r>
      <w:r w:rsidR="00ED0A03" w:rsidRPr="00133630">
        <w:rPr>
          <w:rFonts w:ascii="Arial" w:hAnsi="Arial" w:cs="Arial"/>
          <w:sz w:val="24"/>
          <w:szCs w:val="24"/>
        </w:rPr>
        <w:t>o ekonomii społecznej</w:t>
      </w:r>
      <w:r w:rsidR="00ED0A03">
        <w:rPr>
          <w:rFonts w:ascii="Arial" w:hAnsi="Arial" w:cs="Arial"/>
          <w:sz w:val="24"/>
          <w:szCs w:val="24"/>
        </w:rPr>
        <w:t>.</w:t>
      </w:r>
    </w:p>
    <w:p w14:paraId="63A27D15" w14:textId="56887351" w:rsidR="00B7263C" w:rsidRPr="00602132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CA133" w14:textId="77777777" w:rsidR="008327C8" w:rsidRPr="00602132" w:rsidRDefault="008327C8" w:rsidP="004C335F">
      <w:pPr>
        <w:spacing w:line="240" w:lineRule="auto"/>
        <w:rPr>
          <w:rFonts w:ascii="Arial" w:hAnsi="Arial" w:cs="Arial"/>
          <w:sz w:val="24"/>
          <w:szCs w:val="24"/>
        </w:rPr>
      </w:pPr>
    </w:p>
    <w:p w14:paraId="6E60EC87" w14:textId="77777777" w:rsidR="00B7263C" w:rsidRPr="00602132" w:rsidRDefault="007A38BD" w:rsidP="007A38BD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br/>
        <w:t>§ 6</w:t>
      </w:r>
    </w:p>
    <w:p w14:paraId="175EF06E" w14:textId="77777777" w:rsidR="00B7263C" w:rsidRPr="00602132" w:rsidRDefault="00B7263C" w:rsidP="00226460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02132">
        <w:rPr>
          <w:rFonts w:ascii="Arial" w:eastAsia="Times New Roman" w:hAnsi="Arial" w:cs="Arial"/>
          <w:sz w:val="24"/>
          <w:szCs w:val="24"/>
          <w:lang w:eastAsia="pl-PL" w:bidi="pl-PL"/>
        </w:rPr>
        <w:t>1. Komitet liczy nie więcej niż 33 członków.</w:t>
      </w:r>
      <w:r w:rsidRPr="00602132">
        <w:rPr>
          <w:rFonts w:ascii="Arial" w:hAnsi="Arial" w:cs="Arial"/>
          <w:sz w:val="24"/>
          <w:szCs w:val="24"/>
        </w:rPr>
        <w:t xml:space="preserve"> </w:t>
      </w:r>
    </w:p>
    <w:p w14:paraId="166D0C37" w14:textId="44EE62C3" w:rsidR="00C323F1" w:rsidRPr="00602132" w:rsidRDefault="00B7263C" w:rsidP="00ED0A03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>2. Propozycje kandydatów na członków W</w:t>
      </w:r>
      <w:r w:rsidR="00E53AE2">
        <w:rPr>
          <w:rFonts w:ascii="Arial" w:hAnsi="Arial" w:cs="Arial"/>
          <w:sz w:val="24"/>
          <w:szCs w:val="24"/>
        </w:rPr>
        <w:t>-</w:t>
      </w:r>
      <w:r w:rsidRPr="00602132">
        <w:rPr>
          <w:rFonts w:ascii="Arial" w:hAnsi="Arial" w:cs="Arial"/>
          <w:sz w:val="24"/>
          <w:szCs w:val="24"/>
        </w:rPr>
        <w:t xml:space="preserve">MKRES zgłaszane </w:t>
      </w:r>
      <w:r w:rsidR="00C323F1" w:rsidRPr="00602132">
        <w:rPr>
          <w:rFonts w:ascii="Arial" w:hAnsi="Arial" w:cs="Arial"/>
          <w:sz w:val="24"/>
          <w:szCs w:val="24"/>
        </w:rPr>
        <w:t xml:space="preserve">są </w:t>
      </w:r>
      <w:r w:rsidRPr="00602132">
        <w:rPr>
          <w:rFonts w:ascii="Arial" w:hAnsi="Arial" w:cs="Arial"/>
          <w:sz w:val="24"/>
          <w:szCs w:val="24"/>
        </w:rPr>
        <w:t xml:space="preserve">do ROPS </w:t>
      </w:r>
      <w:r w:rsidR="00A1567D" w:rsidRPr="00602132">
        <w:rPr>
          <w:rFonts w:ascii="Arial" w:hAnsi="Arial" w:cs="Arial"/>
          <w:sz w:val="24"/>
          <w:szCs w:val="24"/>
        </w:rPr>
        <w:br/>
        <w:t xml:space="preserve">    </w:t>
      </w:r>
      <w:r w:rsidRPr="00602132">
        <w:rPr>
          <w:rFonts w:ascii="Arial" w:hAnsi="Arial" w:cs="Arial"/>
          <w:sz w:val="24"/>
          <w:szCs w:val="24"/>
        </w:rPr>
        <w:t>przez</w:t>
      </w:r>
      <w:r w:rsidR="00916E03" w:rsidRPr="00602132">
        <w:rPr>
          <w:rFonts w:ascii="Arial" w:hAnsi="Arial" w:cs="Arial"/>
          <w:sz w:val="24"/>
          <w:szCs w:val="24"/>
        </w:rPr>
        <w:t xml:space="preserve"> podmioty </w:t>
      </w:r>
      <w:r w:rsidR="00C323F1" w:rsidRPr="00602132">
        <w:rPr>
          <w:rFonts w:ascii="Arial" w:hAnsi="Arial" w:cs="Arial"/>
          <w:sz w:val="24"/>
          <w:szCs w:val="24"/>
        </w:rPr>
        <w:t>w</w:t>
      </w:r>
      <w:r w:rsidR="00ED0A03">
        <w:rPr>
          <w:rFonts w:ascii="Arial" w:hAnsi="Arial" w:cs="Arial"/>
          <w:sz w:val="24"/>
          <w:szCs w:val="24"/>
        </w:rPr>
        <w:t>skazane w art. 57 ust. 1 ustawy, o której mowa w § 5.</w:t>
      </w:r>
    </w:p>
    <w:p w14:paraId="4A48836A" w14:textId="084FBE37" w:rsidR="00602132" w:rsidRPr="00602132" w:rsidRDefault="00C323F1" w:rsidP="00226460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>3. Kandydatami na członków W</w:t>
      </w:r>
      <w:r w:rsidR="00E53AE2">
        <w:rPr>
          <w:rFonts w:ascii="Arial" w:hAnsi="Arial" w:cs="Arial"/>
          <w:sz w:val="24"/>
          <w:szCs w:val="24"/>
        </w:rPr>
        <w:t>-</w:t>
      </w:r>
      <w:r w:rsidRPr="00602132">
        <w:rPr>
          <w:rFonts w:ascii="Arial" w:hAnsi="Arial" w:cs="Arial"/>
          <w:sz w:val="24"/>
          <w:szCs w:val="24"/>
        </w:rPr>
        <w:t xml:space="preserve">MKRES, oprócz kandydatów zgłoszonych przez </w:t>
      </w:r>
      <w:r w:rsidR="00602132" w:rsidRPr="00602132">
        <w:rPr>
          <w:rFonts w:ascii="Arial" w:hAnsi="Arial" w:cs="Arial"/>
          <w:sz w:val="24"/>
          <w:szCs w:val="24"/>
        </w:rPr>
        <w:t xml:space="preserve"> </w:t>
      </w:r>
    </w:p>
    <w:p w14:paraId="303A6954" w14:textId="2AD1E14F" w:rsidR="00B7263C" w:rsidRPr="00602132" w:rsidRDefault="00602132" w:rsidP="00226460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</w:t>
      </w:r>
      <w:r w:rsidR="00C323F1" w:rsidRPr="00602132">
        <w:rPr>
          <w:rFonts w:ascii="Arial" w:hAnsi="Arial" w:cs="Arial"/>
          <w:sz w:val="24"/>
          <w:szCs w:val="24"/>
        </w:rPr>
        <w:t xml:space="preserve">samego Marszałka, mogą być osoby zgłoszone Marszałkowi także przez: </w:t>
      </w:r>
    </w:p>
    <w:p w14:paraId="1E22F041" w14:textId="77777777" w:rsidR="00602132" w:rsidRPr="00602132" w:rsidRDefault="00B7263C" w:rsidP="00602132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</w:t>
      </w:r>
      <w:r w:rsidR="00C323F1" w:rsidRPr="00602132">
        <w:rPr>
          <w:rFonts w:ascii="Arial" w:hAnsi="Arial" w:cs="Arial"/>
          <w:sz w:val="24"/>
          <w:szCs w:val="24"/>
        </w:rPr>
        <w:t>1</w:t>
      </w:r>
      <w:r w:rsidRPr="00602132">
        <w:rPr>
          <w:rFonts w:ascii="Arial" w:hAnsi="Arial" w:cs="Arial"/>
          <w:sz w:val="24"/>
          <w:szCs w:val="24"/>
        </w:rPr>
        <w:t>) Przewodniczącego Komitet</w:t>
      </w:r>
      <w:r w:rsidR="00B132F1" w:rsidRPr="00602132">
        <w:rPr>
          <w:rFonts w:ascii="Arial" w:hAnsi="Arial" w:cs="Arial"/>
          <w:sz w:val="24"/>
          <w:szCs w:val="24"/>
        </w:rPr>
        <w:t>u</w:t>
      </w:r>
      <w:r w:rsidR="009153DC" w:rsidRPr="00602132">
        <w:rPr>
          <w:rFonts w:ascii="Arial" w:hAnsi="Arial" w:cs="Arial"/>
          <w:sz w:val="24"/>
          <w:szCs w:val="24"/>
        </w:rPr>
        <w:t xml:space="preserve"> (uzupełnienie składu, powołanie członków </w:t>
      </w:r>
      <w:r w:rsidR="00602132" w:rsidRPr="00602132">
        <w:rPr>
          <w:rFonts w:ascii="Arial" w:hAnsi="Arial" w:cs="Arial"/>
          <w:sz w:val="24"/>
          <w:szCs w:val="24"/>
        </w:rPr>
        <w:t xml:space="preserve"> </w:t>
      </w:r>
    </w:p>
    <w:p w14:paraId="0CFDC562" w14:textId="6F81C6FD" w:rsidR="00B7263C" w:rsidRPr="00602132" w:rsidRDefault="00602132" w:rsidP="00602132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    </w:t>
      </w:r>
      <w:r w:rsidR="009153DC" w:rsidRPr="00602132">
        <w:rPr>
          <w:rFonts w:ascii="Arial" w:hAnsi="Arial" w:cs="Arial"/>
          <w:sz w:val="24"/>
          <w:szCs w:val="24"/>
        </w:rPr>
        <w:t>W</w:t>
      </w:r>
      <w:r w:rsidR="00E53AE2">
        <w:rPr>
          <w:rFonts w:ascii="Arial" w:hAnsi="Arial" w:cs="Arial"/>
          <w:sz w:val="24"/>
          <w:szCs w:val="24"/>
        </w:rPr>
        <w:t>-</w:t>
      </w:r>
      <w:r w:rsidR="009153DC" w:rsidRPr="00602132">
        <w:rPr>
          <w:rFonts w:ascii="Arial" w:hAnsi="Arial" w:cs="Arial"/>
          <w:sz w:val="24"/>
          <w:szCs w:val="24"/>
        </w:rPr>
        <w:t>MKRES kolejnej kadencji)</w:t>
      </w:r>
      <w:r w:rsidR="00B7263C" w:rsidRPr="00602132">
        <w:rPr>
          <w:rFonts w:ascii="Arial" w:hAnsi="Arial" w:cs="Arial"/>
          <w:sz w:val="24"/>
          <w:szCs w:val="24"/>
        </w:rPr>
        <w:t xml:space="preserve">; </w:t>
      </w:r>
    </w:p>
    <w:p w14:paraId="10A63C9C" w14:textId="60BBC5D4" w:rsidR="00602132" w:rsidRPr="00602132" w:rsidRDefault="00B7263C" w:rsidP="009153DC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</w:t>
      </w:r>
      <w:r w:rsidR="00BB17F2" w:rsidRPr="00602132">
        <w:rPr>
          <w:rFonts w:ascii="Arial" w:hAnsi="Arial" w:cs="Arial"/>
          <w:sz w:val="24"/>
          <w:szCs w:val="24"/>
        </w:rPr>
        <w:t>2</w:t>
      </w:r>
      <w:r w:rsidRPr="00602132">
        <w:rPr>
          <w:rFonts w:ascii="Arial" w:hAnsi="Arial" w:cs="Arial"/>
          <w:sz w:val="24"/>
          <w:szCs w:val="24"/>
        </w:rPr>
        <w:t>) Członka  Komitetu</w:t>
      </w:r>
      <w:r w:rsidR="009153DC" w:rsidRPr="00602132">
        <w:rPr>
          <w:rFonts w:ascii="Arial" w:hAnsi="Arial" w:cs="Arial"/>
          <w:sz w:val="24"/>
          <w:szCs w:val="24"/>
        </w:rPr>
        <w:t xml:space="preserve"> (uzupełnienie składu, powołanie członków W</w:t>
      </w:r>
      <w:r w:rsidR="00E53AE2">
        <w:rPr>
          <w:rFonts w:ascii="Arial" w:hAnsi="Arial" w:cs="Arial"/>
          <w:sz w:val="24"/>
          <w:szCs w:val="24"/>
        </w:rPr>
        <w:t>-</w:t>
      </w:r>
      <w:r w:rsidR="009153DC" w:rsidRPr="00602132">
        <w:rPr>
          <w:rFonts w:ascii="Arial" w:hAnsi="Arial" w:cs="Arial"/>
          <w:sz w:val="24"/>
          <w:szCs w:val="24"/>
        </w:rPr>
        <w:t xml:space="preserve">MKRES </w:t>
      </w:r>
      <w:r w:rsidR="00602132" w:rsidRPr="00602132">
        <w:rPr>
          <w:rFonts w:ascii="Arial" w:hAnsi="Arial" w:cs="Arial"/>
          <w:sz w:val="24"/>
          <w:szCs w:val="24"/>
        </w:rPr>
        <w:t xml:space="preserve">  </w:t>
      </w:r>
    </w:p>
    <w:p w14:paraId="7E89F38D" w14:textId="06024332" w:rsidR="00B7263C" w:rsidRPr="00602132" w:rsidRDefault="00602132" w:rsidP="009153DC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     </w:t>
      </w:r>
      <w:r w:rsidR="009153DC" w:rsidRPr="00602132">
        <w:rPr>
          <w:rFonts w:ascii="Arial" w:hAnsi="Arial" w:cs="Arial"/>
          <w:sz w:val="24"/>
          <w:szCs w:val="24"/>
        </w:rPr>
        <w:t>kolejnej kadencji)</w:t>
      </w:r>
      <w:r w:rsidR="00B7263C" w:rsidRPr="00602132">
        <w:rPr>
          <w:rFonts w:ascii="Arial" w:hAnsi="Arial" w:cs="Arial"/>
          <w:sz w:val="24"/>
          <w:szCs w:val="24"/>
        </w:rPr>
        <w:t xml:space="preserve">; </w:t>
      </w:r>
    </w:p>
    <w:p w14:paraId="0D5155D9" w14:textId="73BBF1BC" w:rsidR="00B7263C" w:rsidRPr="00602132" w:rsidRDefault="00B7263C" w:rsidP="009153DC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</w:t>
      </w:r>
      <w:r w:rsidR="00BB17F2" w:rsidRPr="00602132">
        <w:rPr>
          <w:rFonts w:ascii="Arial" w:hAnsi="Arial" w:cs="Arial"/>
          <w:sz w:val="24"/>
          <w:szCs w:val="24"/>
        </w:rPr>
        <w:t>3</w:t>
      </w:r>
      <w:r w:rsidRPr="00602132">
        <w:rPr>
          <w:rFonts w:ascii="Arial" w:hAnsi="Arial" w:cs="Arial"/>
          <w:sz w:val="24"/>
          <w:szCs w:val="24"/>
        </w:rPr>
        <w:t>) Dyrektor Regionalnego Ośrodka Polityki Społecznej w Olsztynie;</w:t>
      </w:r>
    </w:p>
    <w:p w14:paraId="04570F6C" w14:textId="0C35A2B9" w:rsidR="00B7263C" w:rsidRPr="00602132" w:rsidRDefault="00B7263C" w:rsidP="0022646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</w:t>
      </w:r>
      <w:r w:rsidR="00BB17F2" w:rsidRPr="00602132">
        <w:rPr>
          <w:rFonts w:ascii="Arial" w:hAnsi="Arial" w:cs="Arial"/>
          <w:sz w:val="24"/>
          <w:szCs w:val="24"/>
        </w:rPr>
        <w:t>4</w:t>
      </w:r>
      <w:r w:rsidRPr="00602132">
        <w:rPr>
          <w:rFonts w:ascii="Arial" w:hAnsi="Arial" w:cs="Arial"/>
          <w:sz w:val="24"/>
          <w:szCs w:val="24"/>
        </w:rPr>
        <w:t>) Os</w:t>
      </w:r>
      <w:r w:rsidR="00B132F1" w:rsidRPr="00602132">
        <w:rPr>
          <w:rFonts w:ascii="Arial" w:hAnsi="Arial" w:cs="Arial"/>
          <w:sz w:val="24"/>
          <w:szCs w:val="24"/>
        </w:rPr>
        <w:t>oby</w:t>
      </w:r>
      <w:r w:rsidRPr="00602132">
        <w:rPr>
          <w:rFonts w:ascii="Arial" w:hAnsi="Arial" w:cs="Arial"/>
          <w:sz w:val="24"/>
          <w:szCs w:val="24"/>
        </w:rPr>
        <w:t xml:space="preserve"> szczególnie zaangażowan</w:t>
      </w:r>
      <w:r w:rsidR="00B132F1" w:rsidRPr="00602132">
        <w:rPr>
          <w:rFonts w:ascii="Arial" w:hAnsi="Arial" w:cs="Arial"/>
          <w:sz w:val="24"/>
          <w:szCs w:val="24"/>
        </w:rPr>
        <w:t>e</w:t>
      </w:r>
      <w:r w:rsidRPr="00602132">
        <w:rPr>
          <w:rFonts w:ascii="Arial" w:hAnsi="Arial" w:cs="Arial"/>
          <w:sz w:val="24"/>
          <w:szCs w:val="24"/>
        </w:rPr>
        <w:t xml:space="preserve"> w  rozwój sektora ekonomii społecznej na        </w:t>
      </w:r>
    </w:p>
    <w:p w14:paraId="1AF74E72" w14:textId="7B9C5EA8" w:rsidR="00B7263C" w:rsidRPr="00133630" w:rsidRDefault="00B7263C" w:rsidP="0022646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132">
        <w:rPr>
          <w:rFonts w:ascii="Arial" w:hAnsi="Arial" w:cs="Arial"/>
          <w:sz w:val="24"/>
          <w:szCs w:val="24"/>
        </w:rPr>
        <w:t xml:space="preserve">          Warmii i Mazurach</w:t>
      </w:r>
      <w:r w:rsidR="00087F54" w:rsidRPr="00602132">
        <w:rPr>
          <w:rFonts w:ascii="Arial" w:hAnsi="Arial" w:cs="Arial"/>
          <w:sz w:val="24"/>
          <w:szCs w:val="24"/>
        </w:rPr>
        <w:t>;</w:t>
      </w:r>
    </w:p>
    <w:p w14:paraId="1C892556" w14:textId="433D5080" w:rsidR="004C335F" w:rsidRDefault="00B7263C" w:rsidP="004C335F">
      <w:pPr>
        <w:pStyle w:val="Style2"/>
        <w:shd w:val="clear" w:color="auto" w:fill="auto"/>
        <w:spacing w:after="0" w:line="240" w:lineRule="auto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3.  </w:t>
      </w:r>
      <w:r w:rsidR="004C335F" w:rsidRPr="004C335F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Na podstawie listy kandydatów przygotowanej przez Regional</w:t>
      </w:r>
      <w:r w:rsidR="004C335F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ny Ośrodek Polityki Społecznej</w:t>
      </w:r>
      <w:r w:rsidR="004C335F" w:rsidRPr="004C335F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, Marszałek Województwa </w:t>
      </w:r>
      <w:r w:rsidR="004C335F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Warmińsko-Mazurskiego</w:t>
      </w:r>
      <w:r w:rsidR="004C335F" w:rsidRPr="004C335F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w drodze Zarządzenia podejmuje decyzję o składzie Komitetu</w:t>
      </w:r>
      <w:r w:rsidR="00C323F1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.</w:t>
      </w:r>
    </w:p>
    <w:p w14:paraId="546A1761" w14:textId="77777777" w:rsidR="00B7263C" w:rsidRPr="00B7263C" w:rsidRDefault="00B7263C" w:rsidP="004C335F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4. Zmiana składu członków Komitetu  dokonywana jest w drodze Zarządzenia </w:t>
      </w:r>
    </w:p>
    <w:p w14:paraId="4B60A7F7" w14:textId="56189575" w:rsidR="00E975FA" w:rsidRPr="00602132" w:rsidRDefault="00B7263C" w:rsidP="00226460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</w:t>
      </w:r>
      <w:r w:rsidR="00A1567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Marszałka Województwa Warmińsko-Mazurskiego.</w:t>
      </w:r>
    </w:p>
    <w:p w14:paraId="468BE77E" w14:textId="77777777" w:rsidR="00B7263C" w:rsidRPr="00B7263C" w:rsidRDefault="00B7263C" w:rsidP="00226460">
      <w:pPr>
        <w:pStyle w:val="Style2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5.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Odwołanie Członka Komitetu odbywa się:</w:t>
      </w:r>
    </w:p>
    <w:p w14:paraId="003C9C94" w14:textId="77777777" w:rsidR="00B7263C" w:rsidRPr="00B7263C" w:rsidRDefault="00B7263C" w:rsidP="00226460">
      <w:pPr>
        <w:pStyle w:val="Style2"/>
        <w:numPr>
          <w:ilvl w:val="0"/>
          <w:numId w:val="6"/>
        </w:numPr>
        <w:shd w:val="clear" w:color="auto" w:fill="auto"/>
        <w:spacing w:after="0" w:line="240" w:lineRule="auto"/>
        <w:ind w:left="709" w:hanging="349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na wniosek Marszałka Województwa Warmińsko-Mazurskiego;</w:t>
      </w:r>
    </w:p>
    <w:p w14:paraId="304F780A" w14:textId="77777777" w:rsidR="00B7263C" w:rsidRPr="00B7263C" w:rsidRDefault="00B7263C" w:rsidP="00226460">
      <w:pPr>
        <w:pStyle w:val="Style2"/>
        <w:numPr>
          <w:ilvl w:val="0"/>
          <w:numId w:val="6"/>
        </w:numPr>
        <w:shd w:val="clear" w:color="auto" w:fill="auto"/>
        <w:spacing w:after="0" w:line="240" w:lineRule="auto"/>
        <w:ind w:left="709" w:hanging="349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na wniosek członka Komitetu;</w:t>
      </w:r>
    </w:p>
    <w:p w14:paraId="73BCD9CB" w14:textId="77777777" w:rsidR="00B7263C" w:rsidRPr="00B7263C" w:rsidRDefault="00B7263C" w:rsidP="00226460">
      <w:pPr>
        <w:pStyle w:val="Style2"/>
        <w:numPr>
          <w:ilvl w:val="0"/>
          <w:numId w:val="6"/>
        </w:numPr>
        <w:shd w:val="clear" w:color="auto" w:fill="auto"/>
        <w:spacing w:after="0" w:line="240" w:lineRule="auto"/>
        <w:ind w:left="709" w:hanging="349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 przypadku rażącego naruszenia niniejszego Regulaminu przez Członka Komitetu;</w:t>
      </w:r>
    </w:p>
    <w:p w14:paraId="2EFC37E2" w14:textId="77777777" w:rsidR="00B7263C" w:rsidRPr="00B7263C" w:rsidRDefault="00B7263C" w:rsidP="00226460">
      <w:pPr>
        <w:pStyle w:val="Style2"/>
        <w:numPr>
          <w:ilvl w:val="0"/>
          <w:numId w:val="6"/>
        </w:numPr>
        <w:shd w:val="clear" w:color="auto" w:fill="auto"/>
        <w:spacing w:after="0" w:line="240" w:lineRule="auto"/>
        <w:ind w:left="709" w:right="20" w:hanging="349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lastRenderedPageBreak/>
        <w:t>w przypadku nieusprawiedliwionej nieobecności Członka Komitetu lub jego Zastępcy na trzech k</w:t>
      </w:r>
      <w:r w:rsidR="00AF322D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olejnych posiedzeniach Komitetu;</w:t>
      </w:r>
    </w:p>
    <w:p w14:paraId="1CF8ABC0" w14:textId="77777777" w:rsidR="00B7263C" w:rsidRDefault="00B7263C" w:rsidP="00226460">
      <w:pPr>
        <w:pStyle w:val="Style2"/>
        <w:numPr>
          <w:ilvl w:val="0"/>
          <w:numId w:val="6"/>
        </w:numPr>
        <w:shd w:val="clear" w:color="auto" w:fill="auto"/>
        <w:spacing w:after="0" w:line="240" w:lineRule="auto"/>
        <w:ind w:left="709" w:right="20" w:hanging="349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 innych uzasadnionych przypadkach.</w:t>
      </w:r>
    </w:p>
    <w:p w14:paraId="51013327" w14:textId="77777777" w:rsidR="00133630" w:rsidRDefault="00E975FA" w:rsidP="00602132">
      <w:pPr>
        <w:pStyle w:val="Style2"/>
        <w:shd w:val="clear" w:color="auto" w:fill="auto"/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Członkowie Komitetu powołani w trakcie trwania jego kadencji pełnią swoją </w:t>
      </w:r>
      <w:r w:rsidR="00133630">
        <w:rPr>
          <w:rFonts w:ascii="Arial" w:hAnsi="Arial" w:cs="Arial"/>
          <w:sz w:val="24"/>
          <w:szCs w:val="24"/>
        </w:rPr>
        <w:t xml:space="preserve"> </w:t>
      </w:r>
    </w:p>
    <w:p w14:paraId="082A8478" w14:textId="71D08FE3" w:rsidR="00E975FA" w:rsidRPr="00B7263C" w:rsidRDefault="00133630" w:rsidP="00602132">
      <w:pPr>
        <w:pStyle w:val="Style2"/>
        <w:shd w:val="clear" w:color="auto" w:fill="auto"/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75FA">
        <w:rPr>
          <w:rFonts w:ascii="Arial" w:hAnsi="Arial" w:cs="Arial"/>
          <w:sz w:val="24"/>
          <w:szCs w:val="24"/>
        </w:rPr>
        <w:t xml:space="preserve">funkcję najdłużej do końca kadencji Komitetu. </w:t>
      </w:r>
    </w:p>
    <w:p w14:paraId="0AE1A5A4" w14:textId="77777777" w:rsidR="00B7263C" w:rsidRPr="00B7263C" w:rsidRDefault="00B7263C" w:rsidP="00226460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0D9C4399" w14:textId="77777777" w:rsidR="00B7263C" w:rsidRPr="00B7263C" w:rsidRDefault="00B7263C" w:rsidP="00226460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3ED9EED8" w14:textId="77777777" w:rsidR="00B7263C" w:rsidRPr="00B7263C" w:rsidRDefault="007A38BD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14:paraId="49AC9907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Posiedzenia Komitetu zwołuje Przewodniczący Komitetu z własnej inicjatywy lub na wniosek co najmniej 1/3 Członków Komitetu.</w:t>
      </w:r>
    </w:p>
    <w:p w14:paraId="7D778319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 przypadku nieobecności Przewodniczącego Komitetu, posiedzenia Komitetu zwołuje i prowadzi Zastępca Przewodniczącego Komitetu lub inna osoba wyznaczona przez Przewodniczącego Komitetu.</w:t>
      </w:r>
    </w:p>
    <w:p w14:paraId="6CED42F3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Przewodniczący Komitetu jest odpowiedzialny za przygotowanie porządku obrad każdego posiedzenia Komitetu. Przewodniczący Komitetu może zwrócić się </w:t>
      </w:r>
      <w:r w:rsidR="00AF322D">
        <w:rPr>
          <w:rFonts w:ascii="Arial" w:hAnsi="Arial" w:cs="Arial"/>
          <w:sz w:val="24"/>
          <w:szCs w:val="24"/>
        </w:rPr>
        <w:br/>
      </w:r>
      <w:r w:rsidRPr="00B7263C">
        <w:rPr>
          <w:rFonts w:ascii="Arial" w:hAnsi="Arial" w:cs="Arial"/>
          <w:sz w:val="24"/>
          <w:szCs w:val="24"/>
        </w:rPr>
        <w:t>o przygotowanie odpowiednich materiałów do zastępcy lub innego członka  Komitetu.</w:t>
      </w:r>
    </w:p>
    <w:p w14:paraId="652E61A1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Podczas zastępowania Przewodniczącego Komitetu, Zastępca Przewodniczącego Komitetu ma takie same prawa i obowiązki jak Przewodniczący Komitetu.</w:t>
      </w:r>
    </w:p>
    <w:p w14:paraId="3F645958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Posiedzenia Komitetu odbywają się w zależności od potrzeb, jednak nie rzadziej niż raz na  6 miesięcy.</w:t>
      </w:r>
    </w:p>
    <w:p w14:paraId="07C4687A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Posiedzenia Komitetu organizowane są na terenie miasta Olsztyna. Dopuszcza się możliwość organizacji posiedzeń Komitetu w innym miejscu na terenie województwa warmińsko-mazurskiego.</w:t>
      </w:r>
    </w:p>
    <w:p w14:paraId="14E8CC31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Członkowie Komitetu powiadamiani są o planowanym posiedzeniu Komitetu i jego programie oraz miejscu co najmniej 7 dni przed posiedzeniem. W szczególnie uzasadnionych przypadkach powyższy termin  może ulec skróceniu.</w:t>
      </w:r>
    </w:p>
    <w:p w14:paraId="41EE2C4C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Powiadomienie o posiedzeniach Komitetu następuje drogą elektroniczną na adres </w:t>
      </w:r>
      <w:r w:rsidRPr="00B7263C">
        <w:rPr>
          <w:rFonts w:ascii="Arial" w:hAnsi="Arial" w:cs="Arial"/>
          <w:sz w:val="24"/>
          <w:szCs w:val="24"/>
        </w:rPr>
        <w:br/>
        <w:t xml:space="preserve">e-mailowy, telefonicznie lub w inny przyjęty sposób, zadeklarowany przez każdego </w:t>
      </w:r>
      <w:r w:rsidRPr="00B7263C">
        <w:rPr>
          <w:rFonts w:ascii="Arial" w:hAnsi="Arial" w:cs="Arial"/>
          <w:sz w:val="24"/>
          <w:szCs w:val="24"/>
        </w:rPr>
        <w:br/>
        <w:t>z Członków Komitetu</w:t>
      </w:r>
      <w:r w:rsidR="00AF322D">
        <w:rPr>
          <w:rFonts w:ascii="Arial" w:hAnsi="Arial" w:cs="Arial"/>
          <w:sz w:val="24"/>
          <w:szCs w:val="24"/>
        </w:rPr>
        <w:t>.</w:t>
      </w:r>
    </w:p>
    <w:p w14:paraId="692637CC" w14:textId="77777777" w:rsidR="00B7263C" w:rsidRPr="00B7263C" w:rsidRDefault="00B7263C" w:rsidP="0022646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Komitet obraduje na posiedzeniach w formie:</w:t>
      </w:r>
    </w:p>
    <w:p w14:paraId="7A37854B" w14:textId="77777777" w:rsidR="00B7263C" w:rsidRPr="00B7263C" w:rsidRDefault="00B7263C" w:rsidP="00226460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stacjonarnej;</w:t>
      </w:r>
    </w:p>
    <w:p w14:paraId="3F017593" w14:textId="77777777" w:rsidR="00B7263C" w:rsidRPr="00B7263C" w:rsidRDefault="00B7263C" w:rsidP="00226460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zdalnej (elektronicznej);</w:t>
      </w:r>
    </w:p>
    <w:p w14:paraId="36084E76" w14:textId="77777777" w:rsidR="00B7263C" w:rsidRPr="00B7263C" w:rsidRDefault="00B7263C" w:rsidP="00226460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 sposób hybrydowy - na posiedzeniu plenarnym (stacjonarnym) i w sposób elektroniczny.</w:t>
      </w:r>
    </w:p>
    <w:p w14:paraId="77B6D856" w14:textId="77777777" w:rsidR="00B7263C" w:rsidRPr="00B7263C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8. Komitet może obradować i podejmować decyzje także poza posiedzeniami z </w:t>
      </w:r>
    </w:p>
    <w:p w14:paraId="3C96426B" w14:textId="77777777" w:rsidR="00B7263C" w:rsidRPr="00B7263C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  wykorzystaniem środków porozumiewania się na odległość (np. poczta </w:t>
      </w:r>
    </w:p>
    <w:p w14:paraId="6B7EE15A" w14:textId="77777777" w:rsidR="00B7263C" w:rsidRPr="00B7263C" w:rsidRDefault="00A1567D" w:rsidP="007A38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263C" w:rsidRPr="00B7263C">
        <w:rPr>
          <w:rFonts w:ascii="Arial" w:hAnsi="Arial" w:cs="Arial"/>
          <w:sz w:val="24"/>
          <w:szCs w:val="24"/>
        </w:rPr>
        <w:t>elektroniczna,</w:t>
      </w:r>
      <w:r w:rsidR="007A38BD">
        <w:rPr>
          <w:rFonts w:ascii="Arial" w:hAnsi="Arial" w:cs="Arial"/>
          <w:sz w:val="24"/>
          <w:szCs w:val="24"/>
        </w:rPr>
        <w:t xml:space="preserve"> tele/wideokonferencje, poczta).</w:t>
      </w:r>
    </w:p>
    <w:p w14:paraId="7D983BC4" w14:textId="77777777" w:rsidR="00A1567D" w:rsidRDefault="00B7263C" w:rsidP="00226460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9. W sytuacji wymagającej zajęcia stanowiska przez Komitet w okresie między </w:t>
      </w:r>
    </w:p>
    <w:p w14:paraId="5439DAFE" w14:textId="77777777" w:rsidR="00A1567D" w:rsidRDefault="00A1567D" w:rsidP="00226460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263C" w:rsidRPr="00B7263C">
        <w:rPr>
          <w:rFonts w:ascii="Arial" w:hAnsi="Arial" w:cs="Arial"/>
          <w:sz w:val="24"/>
          <w:szCs w:val="24"/>
        </w:rPr>
        <w:t xml:space="preserve">posiedzeniami, Przewodniczący może zwrócić się do członków Komitetu o zajęcie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A9327CD" w14:textId="77777777" w:rsidR="00A1567D" w:rsidRDefault="00A1567D" w:rsidP="00226460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263C" w:rsidRPr="00B7263C">
        <w:rPr>
          <w:rFonts w:ascii="Arial" w:hAnsi="Arial" w:cs="Arial"/>
          <w:sz w:val="24"/>
          <w:szCs w:val="24"/>
        </w:rPr>
        <w:t xml:space="preserve">stanowiska, podjęcie decyzji lub wyrażenie opinii w danej sprawie w drodze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6AC209" w14:textId="77777777" w:rsidR="00B7263C" w:rsidRPr="00B7263C" w:rsidRDefault="00A1567D" w:rsidP="00226460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263C" w:rsidRPr="00B7263C">
        <w:rPr>
          <w:rFonts w:ascii="Arial" w:hAnsi="Arial" w:cs="Arial"/>
          <w:sz w:val="24"/>
          <w:szCs w:val="24"/>
        </w:rPr>
        <w:t>obiegowej poprzez pocztę elektroniczną.</w:t>
      </w:r>
    </w:p>
    <w:p w14:paraId="3CA28F96" w14:textId="77777777" w:rsidR="00B7263C" w:rsidRPr="00B7263C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B4FCC" w14:textId="77777777" w:rsidR="00B7263C" w:rsidRPr="00B7263C" w:rsidRDefault="007A38BD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14:paraId="06E12AF1" w14:textId="77777777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Członkowie Komitetu wykonują swoje czynności osobiście. </w:t>
      </w:r>
    </w:p>
    <w:p w14:paraId="07390D43" w14:textId="77777777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Podczas  posiedzeń każdy z Członków  Komitetu dysponuje jednym głosem.</w:t>
      </w:r>
    </w:p>
    <w:p w14:paraId="32BE6F2D" w14:textId="77777777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Decyzje Komitetu podejmowane są w formie jawnego głosowania zwykłą większością głosów Członków Komitetu lub ich Zastępców uczestniczących w </w:t>
      </w:r>
      <w:r w:rsidRPr="00B7263C">
        <w:rPr>
          <w:rFonts w:ascii="Arial" w:hAnsi="Arial" w:cs="Arial"/>
          <w:sz w:val="24"/>
          <w:szCs w:val="24"/>
        </w:rPr>
        <w:lastRenderedPageBreak/>
        <w:t xml:space="preserve">posiedzeniu. W przypadku równej liczby głosów, głos decydujący ma Przewodniczący Komitetu. </w:t>
      </w:r>
    </w:p>
    <w:p w14:paraId="4EBBCECA" w14:textId="3E667C8B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 przypadku nieobecności na posiedzeniach członków Komitetu</w:t>
      </w:r>
      <w:r w:rsidR="002C7033">
        <w:rPr>
          <w:rFonts w:ascii="Arial" w:hAnsi="Arial" w:cs="Arial"/>
          <w:sz w:val="24"/>
          <w:szCs w:val="24"/>
        </w:rPr>
        <w:t>,</w:t>
      </w:r>
      <w:r w:rsidRPr="00B7263C">
        <w:rPr>
          <w:rFonts w:ascii="Arial" w:hAnsi="Arial" w:cs="Arial"/>
          <w:sz w:val="24"/>
          <w:szCs w:val="24"/>
        </w:rPr>
        <w:t xml:space="preserve"> mogą zastępować ich inne osoby na podstawie pisemnego upoważnienia</w:t>
      </w:r>
      <w:r w:rsidR="00C36487">
        <w:rPr>
          <w:rFonts w:ascii="Arial" w:hAnsi="Arial" w:cs="Arial"/>
          <w:sz w:val="24"/>
          <w:szCs w:val="24"/>
        </w:rPr>
        <w:t xml:space="preserve">, którego wzór stanowi </w:t>
      </w:r>
      <w:r w:rsidRPr="00B7263C">
        <w:rPr>
          <w:rFonts w:ascii="Arial" w:hAnsi="Arial" w:cs="Arial"/>
          <w:sz w:val="24"/>
          <w:szCs w:val="24"/>
        </w:rPr>
        <w:t xml:space="preserve"> załącznik do </w:t>
      </w:r>
      <w:r w:rsidR="00C36487">
        <w:rPr>
          <w:rFonts w:ascii="Arial" w:hAnsi="Arial" w:cs="Arial"/>
          <w:sz w:val="24"/>
          <w:szCs w:val="24"/>
        </w:rPr>
        <w:t>Re</w:t>
      </w:r>
      <w:r w:rsidRPr="00B7263C">
        <w:rPr>
          <w:rFonts w:ascii="Arial" w:hAnsi="Arial" w:cs="Arial"/>
          <w:sz w:val="24"/>
          <w:szCs w:val="24"/>
        </w:rPr>
        <w:t xml:space="preserve">gulaminu. </w:t>
      </w:r>
    </w:p>
    <w:p w14:paraId="15F8F320" w14:textId="77777777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W razie niemożności wzięcia udziału w posiedzeniu Komitetu, członek Komitetu </w:t>
      </w:r>
      <w:r w:rsidRPr="00B7263C">
        <w:rPr>
          <w:rFonts w:ascii="Arial" w:hAnsi="Arial" w:cs="Arial"/>
          <w:sz w:val="24"/>
          <w:szCs w:val="24"/>
        </w:rPr>
        <w:br/>
        <w:t>za pomocą poczty elektronicznej lub telefonicznie zawiadamia o tym fakcie ROPS w Olsztynie.</w:t>
      </w:r>
      <w:r w:rsidRPr="00B7263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A93E101" w14:textId="77777777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W przypadku nieobe</w:t>
      </w:r>
      <w:r w:rsidR="002C7033">
        <w:rPr>
          <w:rFonts w:ascii="Arial" w:hAnsi="Arial" w:cs="Arial"/>
          <w:sz w:val="24"/>
          <w:szCs w:val="24"/>
        </w:rPr>
        <w:t xml:space="preserve">cności na posiedzeniu Komitetu </w:t>
      </w:r>
      <w:r w:rsidRPr="00B7263C">
        <w:rPr>
          <w:rFonts w:ascii="Arial" w:hAnsi="Arial" w:cs="Arial"/>
          <w:sz w:val="24"/>
          <w:szCs w:val="24"/>
        </w:rPr>
        <w:t>Członka Komitetu bądź jego Zastępcy, Członek Komitetu ma możliwość wyrażenia i przekazania swojego stanowiska do ROPS na piśmie bądź drogą elektroniczną nie później niż 1 dzień przed planowanym posiedzeniem Komitetu. Stanowisko to zostanie następnie przedstawione podczas posiedzenia Komitetu.</w:t>
      </w:r>
    </w:p>
    <w:p w14:paraId="662B96B0" w14:textId="77777777" w:rsidR="00B7263C" w:rsidRPr="00B7263C" w:rsidRDefault="00B7263C" w:rsidP="0022646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Na zaproszenie Przewodniczącego w posiedzeniach Komitetu mogą  dodatkowo uczestniczyć inne osoby niż jego członkowie, jednakże osoby te nie mają prawa głosu.</w:t>
      </w:r>
    </w:p>
    <w:p w14:paraId="3140C80A" w14:textId="77777777" w:rsidR="00B7263C" w:rsidRPr="00B7263C" w:rsidRDefault="00B7263C" w:rsidP="00226460">
      <w:pPr>
        <w:pStyle w:val="Style2"/>
        <w:numPr>
          <w:ilvl w:val="0"/>
          <w:numId w:val="9"/>
        </w:numPr>
        <w:shd w:val="clear" w:color="auto" w:fill="auto"/>
        <w:spacing w:after="0" w:line="240" w:lineRule="auto"/>
        <w:ind w:left="284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W posiedzeniach Komitetu, w celu zapewnienia obsługi administracyjno- </w:t>
      </w:r>
    </w:p>
    <w:p w14:paraId="1D46E2E7" w14:textId="77777777" w:rsidR="00B7263C" w:rsidRPr="00B7263C" w:rsidRDefault="00A1567D" w:rsidP="00226460">
      <w:pPr>
        <w:pStyle w:val="Style2"/>
        <w:shd w:val="clear" w:color="auto" w:fill="auto"/>
        <w:spacing w:after="0" w:line="240" w:lineRule="auto"/>
        <w:ind w:left="284" w:right="20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</w:t>
      </w:r>
      <w:r w:rsidR="00B7263C"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biurowej, mogą uczestniczyć bez prawa głosu pracownicy ROPS.</w:t>
      </w:r>
    </w:p>
    <w:p w14:paraId="437B8565" w14:textId="77777777" w:rsidR="00B7263C" w:rsidRPr="00B7263C" w:rsidRDefault="00B7263C" w:rsidP="00226460">
      <w:pPr>
        <w:pStyle w:val="Style2"/>
        <w:numPr>
          <w:ilvl w:val="0"/>
          <w:numId w:val="9"/>
        </w:numPr>
        <w:shd w:val="clear" w:color="auto" w:fill="auto"/>
        <w:spacing w:after="0" w:line="240" w:lineRule="auto"/>
        <w:ind w:left="284" w:right="20" w:hanging="284"/>
        <w:jc w:val="left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Z posiedzenia Komitetu sporządza się protokół, który podpisuje  Przewodniczący  Komitetu,  a w przypadku jego nieobecności Zastępca Przewodniczącego</w:t>
      </w:r>
      <w:r w:rsidR="00AF322D">
        <w:rPr>
          <w:rFonts w:ascii="Arial" w:hAnsi="Arial" w:cs="Arial"/>
          <w:sz w:val="24"/>
          <w:szCs w:val="24"/>
        </w:rPr>
        <w:t>.</w:t>
      </w:r>
    </w:p>
    <w:p w14:paraId="74B9467C" w14:textId="77777777" w:rsidR="00B7263C" w:rsidRPr="00B7263C" w:rsidRDefault="00B7263C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D1F83D" w14:textId="77777777" w:rsidR="00B7263C" w:rsidRPr="00B7263C" w:rsidRDefault="00B7263C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4C2CF2EF" w14:textId="77777777" w:rsidR="00B7263C" w:rsidRPr="00B7263C" w:rsidRDefault="007A38BD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14:paraId="73708C32" w14:textId="77777777" w:rsidR="00B7263C" w:rsidRPr="00B7263C" w:rsidRDefault="00B7263C" w:rsidP="00226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1. Kadencja Komitetu trwa  3  lata, licząc od dnia wydania Zarządzenia Marszałka  </w:t>
      </w:r>
    </w:p>
    <w:p w14:paraId="3FBF550C" w14:textId="77777777" w:rsidR="00B7263C" w:rsidRPr="00B7263C" w:rsidRDefault="00B7263C" w:rsidP="00226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  Województwa Warmińsko-Mazurskiego, w którym został powołany skład </w:t>
      </w:r>
    </w:p>
    <w:p w14:paraId="2A2E8301" w14:textId="77777777" w:rsidR="00B7263C" w:rsidRPr="00B7263C" w:rsidRDefault="00B7263C" w:rsidP="00226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  Komitetu.</w:t>
      </w:r>
    </w:p>
    <w:p w14:paraId="55648871" w14:textId="77777777" w:rsidR="00B7263C" w:rsidRPr="00B7263C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>2. Członkostwo w Komitecie trwa do końca kadencji Komitetu</w:t>
      </w:r>
      <w:r w:rsidR="002C7033">
        <w:rPr>
          <w:rFonts w:ascii="Arial" w:hAnsi="Arial" w:cs="Arial"/>
          <w:sz w:val="24"/>
          <w:szCs w:val="24"/>
        </w:rPr>
        <w:t>,</w:t>
      </w:r>
      <w:r w:rsidRPr="00B7263C">
        <w:rPr>
          <w:rFonts w:ascii="Arial" w:hAnsi="Arial" w:cs="Arial"/>
          <w:sz w:val="24"/>
          <w:szCs w:val="24"/>
        </w:rPr>
        <w:t xml:space="preserve"> z zastrzeżeniem           </w:t>
      </w:r>
    </w:p>
    <w:p w14:paraId="0CD3310B" w14:textId="0D5B5D0F" w:rsidR="00B7263C" w:rsidRPr="00B7263C" w:rsidRDefault="007A38BD" w:rsidP="002264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§ 6</w:t>
      </w:r>
      <w:r w:rsidR="00B7263C" w:rsidRPr="00B7263C">
        <w:rPr>
          <w:rFonts w:ascii="Arial" w:hAnsi="Arial" w:cs="Arial"/>
          <w:sz w:val="24"/>
          <w:szCs w:val="24"/>
        </w:rPr>
        <w:t xml:space="preserve"> ust. 5</w:t>
      </w:r>
      <w:r w:rsidR="00087F54">
        <w:rPr>
          <w:rFonts w:ascii="Arial" w:hAnsi="Arial" w:cs="Arial"/>
          <w:sz w:val="24"/>
          <w:szCs w:val="24"/>
        </w:rPr>
        <w:t xml:space="preserve"> i 6</w:t>
      </w:r>
      <w:r w:rsidR="00C36487">
        <w:rPr>
          <w:rFonts w:ascii="Arial" w:hAnsi="Arial" w:cs="Arial"/>
          <w:sz w:val="24"/>
          <w:szCs w:val="24"/>
        </w:rPr>
        <w:t>.</w:t>
      </w:r>
    </w:p>
    <w:p w14:paraId="1D0D2C3E" w14:textId="77777777" w:rsidR="00B7263C" w:rsidRPr="00B7263C" w:rsidRDefault="007A38BD" w:rsidP="00226460">
      <w:pPr>
        <w:pStyle w:val="Default"/>
        <w:ind w:left="4248" w:firstLine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br/>
        <w:t>§ 10</w:t>
      </w:r>
    </w:p>
    <w:p w14:paraId="1D6717AC" w14:textId="77777777" w:rsidR="00B7263C" w:rsidRPr="00B7263C" w:rsidRDefault="00B7263C" w:rsidP="00226460">
      <w:pPr>
        <w:pStyle w:val="Default"/>
        <w:ind w:firstLine="284"/>
        <w:jc w:val="both"/>
        <w:rPr>
          <w:rFonts w:ascii="Arial" w:hAnsi="Arial" w:cs="Arial"/>
          <w:color w:val="auto"/>
        </w:rPr>
      </w:pPr>
    </w:p>
    <w:p w14:paraId="1703F076" w14:textId="77777777" w:rsidR="00B7263C" w:rsidRPr="00B7263C" w:rsidRDefault="00B7263C" w:rsidP="00226460">
      <w:pPr>
        <w:pStyle w:val="Default"/>
        <w:numPr>
          <w:ilvl w:val="0"/>
          <w:numId w:val="5"/>
        </w:numPr>
        <w:spacing w:after="27"/>
        <w:ind w:left="284" w:hanging="284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W celu realizacji zadań Komitetu określonych </w:t>
      </w:r>
      <w:r w:rsidR="002C7033">
        <w:rPr>
          <w:rFonts w:ascii="Arial" w:hAnsi="Arial" w:cs="Arial"/>
          <w:color w:val="auto"/>
        </w:rPr>
        <w:t>w § 4</w:t>
      </w:r>
      <w:r w:rsidRPr="00B7263C">
        <w:rPr>
          <w:rFonts w:ascii="Arial" w:hAnsi="Arial" w:cs="Arial"/>
          <w:color w:val="auto"/>
        </w:rPr>
        <w:t xml:space="preserve">  tworzy się grupę tematyczną pn. Zespół ds. współpracy nauki i ekonomii społecznej.</w:t>
      </w:r>
    </w:p>
    <w:p w14:paraId="0D2CA394" w14:textId="77777777" w:rsidR="00B7263C" w:rsidRPr="00B7263C" w:rsidRDefault="00B7263C" w:rsidP="00226460">
      <w:pPr>
        <w:pStyle w:val="Default"/>
        <w:numPr>
          <w:ilvl w:val="0"/>
          <w:numId w:val="5"/>
        </w:numPr>
        <w:spacing w:after="27"/>
        <w:ind w:left="284" w:hanging="284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>Komitet dopuszcza możliwość powoływania innych grup tematycznych.</w:t>
      </w:r>
    </w:p>
    <w:p w14:paraId="048C2DE6" w14:textId="77777777" w:rsidR="00B7263C" w:rsidRPr="00B7263C" w:rsidRDefault="00B7263C" w:rsidP="00226460">
      <w:pPr>
        <w:pStyle w:val="Default"/>
        <w:numPr>
          <w:ilvl w:val="0"/>
          <w:numId w:val="5"/>
        </w:numPr>
        <w:spacing w:after="27"/>
        <w:ind w:left="284" w:hanging="284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>Posiedzenia grup tematycznych odbywają się w zależności od potrzeb.</w:t>
      </w:r>
    </w:p>
    <w:p w14:paraId="10C98ED3" w14:textId="77777777" w:rsidR="00B7263C" w:rsidRPr="00B7263C" w:rsidRDefault="00B7263C" w:rsidP="00226460">
      <w:pPr>
        <w:pStyle w:val="Default"/>
        <w:spacing w:after="27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3. Członkowie grupy tematycznej przekazują w formie pisemnej Przewodniczącemu  </w:t>
      </w:r>
    </w:p>
    <w:p w14:paraId="1F78E5F5" w14:textId="77777777" w:rsidR="00B7263C" w:rsidRPr="00B7263C" w:rsidRDefault="00B7263C" w:rsidP="00226460">
      <w:pPr>
        <w:pStyle w:val="Default"/>
        <w:spacing w:after="27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    Komitetu wypracowane  podczas spotkań wnioski i rekomendacje.</w:t>
      </w:r>
    </w:p>
    <w:p w14:paraId="7C1AAF68" w14:textId="77777777" w:rsidR="00B7263C" w:rsidRPr="00B7263C" w:rsidRDefault="00B7263C" w:rsidP="00226460">
      <w:pPr>
        <w:pStyle w:val="Default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4. Grupy tematyczne i członkowie Komitetu mogą obradować wspólnie. </w:t>
      </w:r>
    </w:p>
    <w:p w14:paraId="26C82CF5" w14:textId="77777777" w:rsidR="00B7263C" w:rsidRPr="00B7263C" w:rsidRDefault="007A38BD" w:rsidP="00226460">
      <w:pPr>
        <w:pStyle w:val="Default"/>
        <w:ind w:left="424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br/>
        <w:t>§ 11</w:t>
      </w:r>
    </w:p>
    <w:p w14:paraId="6871765D" w14:textId="77777777" w:rsidR="00B7263C" w:rsidRPr="00B7263C" w:rsidRDefault="00B7263C" w:rsidP="00226460">
      <w:pPr>
        <w:pStyle w:val="Default"/>
        <w:jc w:val="center"/>
        <w:rPr>
          <w:rFonts w:ascii="Arial" w:hAnsi="Arial" w:cs="Arial"/>
          <w:color w:val="auto"/>
        </w:rPr>
      </w:pPr>
    </w:p>
    <w:p w14:paraId="63D6B2F0" w14:textId="77777777" w:rsidR="00B7263C" w:rsidRPr="00B7263C" w:rsidRDefault="00B7263C" w:rsidP="00226460">
      <w:pPr>
        <w:pStyle w:val="Default"/>
        <w:spacing w:after="27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1. Członkowie Komitetu mogą zgłaszać propozycje tematów do rozpatrzenia przez </w:t>
      </w:r>
    </w:p>
    <w:p w14:paraId="3E9B8345" w14:textId="77777777" w:rsidR="00B7263C" w:rsidRPr="00B7263C" w:rsidRDefault="00B7263C" w:rsidP="00226460">
      <w:pPr>
        <w:pStyle w:val="Default"/>
        <w:spacing w:after="27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    Komitet  lub grupy tematyczne między posiedzeniami. </w:t>
      </w:r>
    </w:p>
    <w:p w14:paraId="6F07BEFD" w14:textId="77777777" w:rsidR="00B7263C" w:rsidRPr="00B7263C" w:rsidRDefault="00B7263C" w:rsidP="00226460">
      <w:pPr>
        <w:pStyle w:val="Default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2. Wraz z propozycjami tematów zgłaszający przedkładają i udostępniają Komitetowi </w:t>
      </w:r>
    </w:p>
    <w:p w14:paraId="2CE3911E" w14:textId="64F74F65" w:rsidR="00B7263C" w:rsidRPr="00B67BDD" w:rsidRDefault="00B7263C" w:rsidP="00B67BDD">
      <w:pPr>
        <w:pStyle w:val="Default"/>
        <w:jc w:val="both"/>
        <w:rPr>
          <w:rFonts w:ascii="Arial" w:hAnsi="Arial" w:cs="Arial"/>
          <w:color w:val="auto"/>
        </w:rPr>
      </w:pPr>
      <w:r w:rsidRPr="00B7263C">
        <w:rPr>
          <w:rFonts w:ascii="Arial" w:hAnsi="Arial" w:cs="Arial"/>
          <w:color w:val="auto"/>
        </w:rPr>
        <w:t xml:space="preserve">    lub  grupom tematycznym materiały źródłowe dla wszystkich członków. </w:t>
      </w:r>
    </w:p>
    <w:p w14:paraId="3142FAE0" w14:textId="77777777" w:rsidR="00B7263C" w:rsidRPr="00B7263C" w:rsidRDefault="00B7263C" w:rsidP="00226460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719F2815" w14:textId="77777777" w:rsidR="00B7263C" w:rsidRPr="00B7263C" w:rsidRDefault="007A38BD" w:rsidP="00226460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12</w:t>
      </w:r>
    </w:p>
    <w:p w14:paraId="01D19D20" w14:textId="77777777" w:rsidR="00B7263C" w:rsidRPr="00B7263C" w:rsidRDefault="00B7263C" w:rsidP="00226460">
      <w:pPr>
        <w:pStyle w:val="Default"/>
        <w:jc w:val="center"/>
        <w:rPr>
          <w:rFonts w:ascii="Arial" w:hAnsi="Arial" w:cs="Arial"/>
          <w:color w:val="auto"/>
        </w:rPr>
      </w:pPr>
    </w:p>
    <w:p w14:paraId="618592E4" w14:textId="77777777" w:rsidR="00B7263C" w:rsidRPr="00B7263C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1. Obsługę organizacyjną prac Komitetu zapewnia ROPS poprzez m.in.: </w:t>
      </w:r>
    </w:p>
    <w:p w14:paraId="5C610C7F" w14:textId="77777777" w:rsidR="00B7263C" w:rsidRPr="00B7263C" w:rsidRDefault="00B7263C" w:rsidP="00226460">
      <w:pPr>
        <w:pStyle w:val="Default"/>
        <w:numPr>
          <w:ilvl w:val="0"/>
          <w:numId w:val="8"/>
        </w:numPr>
        <w:ind w:left="567" w:hanging="283"/>
        <w:rPr>
          <w:rFonts w:ascii="Arial" w:hAnsi="Arial" w:cs="Arial"/>
        </w:rPr>
      </w:pPr>
      <w:r w:rsidRPr="00B7263C">
        <w:rPr>
          <w:rFonts w:ascii="Arial" w:hAnsi="Arial" w:cs="Arial"/>
        </w:rPr>
        <w:t>organi</w:t>
      </w:r>
      <w:r w:rsidR="002C7033">
        <w:rPr>
          <w:rFonts w:ascii="Arial" w:hAnsi="Arial" w:cs="Arial"/>
        </w:rPr>
        <w:t>zację posiedzeń stacjonarnych/zdal</w:t>
      </w:r>
      <w:r w:rsidRPr="00B7263C">
        <w:rPr>
          <w:rFonts w:ascii="Arial" w:hAnsi="Arial" w:cs="Arial"/>
        </w:rPr>
        <w:t xml:space="preserve">nych, w tym zapewnienie sali lub narzędzi do ich przeprowadzenia w trybie on-line; </w:t>
      </w:r>
    </w:p>
    <w:p w14:paraId="1229428D" w14:textId="77777777" w:rsidR="00B7263C" w:rsidRPr="00B7263C" w:rsidRDefault="00B7263C" w:rsidP="00226460">
      <w:pPr>
        <w:pStyle w:val="Default"/>
        <w:numPr>
          <w:ilvl w:val="0"/>
          <w:numId w:val="8"/>
        </w:numPr>
        <w:ind w:left="567" w:hanging="283"/>
        <w:rPr>
          <w:rFonts w:ascii="Arial" w:hAnsi="Arial" w:cs="Arial"/>
        </w:rPr>
      </w:pPr>
      <w:r w:rsidRPr="00B7263C">
        <w:rPr>
          <w:rFonts w:ascii="Arial" w:hAnsi="Arial" w:cs="Arial"/>
        </w:rPr>
        <w:t xml:space="preserve">przechowywanie dokumentacji Komitetu. </w:t>
      </w:r>
    </w:p>
    <w:p w14:paraId="53EAC99A" w14:textId="77777777" w:rsidR="00B7263C" w:rsidRPr="00B7263C" w:rsidRDefault="00B7263C" w:rsidP="00226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hAnsi="Arial" w:cs="Arial"/>
          <w:sz w:val="24"/>
          <w:szCs w:val="24"/>
        </w:rPr>
        <w:t xml:space="preserve">2. </w:t>
      </w: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Każdy Członek Komitetu zobowiązany jest podać do ROPS numer telefonu,  </w:t>
      </w:r>
    </w:p>
    <w:p w14:paraId="7145037E" w14:textId="77777777" w:rsidR="00B7263C" w:rsidRPr="00B7263C" w:rsidRDefault="00B7263C" w:rsidP="00226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adres poczty elektronicznej oraz adres do korespondencji, jak również </w:t>
      </w:r>
    </w:p>
    <w:p w14:paraId="7FA3DDD9" w14:textId="77777777" w:rsidR="00B7263C" w:rsidRPr="00B7263C" w:rsidRDefault="00B7263C" w:rsidP="00226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niezwłocznie informować o każdej zmianie danych w tym zakresie.</w:t>
      </w:r>
    </w:p>
    <w:p w14:paraId="4C82CF62" w14:textId="77777777" w:rsidR="00B7263C" w:rsidRPr="00B7263C" w:rsidRDefault="00B7263C" w:rsidP="002264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3. Komunikację prowadzoną za pośrednictwem poczty elektronicznej uznaje się za </w:t>
      </w:r>
    </w:p>
    <w:p w14:paraId="515ABEB0" w14:textId="77777777" w:rsidR="00B7263C" w:rsidRPr="00B7263C" w:rsidRDefault="00B7263C" w:rsidP="00226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równoważną korespondencji pisemnej.</w:t>
      </w:r>
    </w:p>
    <w:p w14:paraId="215248D8" w14:textId="77777777" w:rsidR="00B7263C" w:rsidRPr="00B7263C" w:rsidRDefault="00B7263C" w:rsidP="00226460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14:paraId="6CC15750" w14:textId="77777777" w:rsidR="00B7263C" w:rsidRPr="00B7263C" w:rsidRDefault="00B7263C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03F97E4" w14:textId="77777777" w:rsidR="00B7263C" w:rsidRPr="00B7263C" w:rsidRDefault="007A38BD" w:rsidP="002264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</w:t>
      </w:r>
    </w:p>
    <w:p w14:paraId="32B2DB2C" w14:textId="77777777" w:rsidR="00B7263C" w:rsidRPr="00B7263C" w:rsidRDefault="00B7263C" w:rsidP="00226460">
      <w:pPr>
        <w:tabs>
          <w:tab w:val="left" w:pos="2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1. Praca w Komitecie jest zajęciem społecznym, za które nie przysługuje odrębne    </w:t>
      </w:r>
    </w:p>
    <w:p w14:paraId="128EFC8E" w14:textId="77777777" w:rsidR="00B7263C" w:rsidRPr="00B7263C" w:rsidRDefault="00B7263C" w:rsidP="00226460">
      <w:pPr>
        <w:tabs>
          <w:tab w:val="left" w:pos="2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  wynagrodzenie.</w:t>
      </w:r>
    </w:p>
    <w:p w14:paraId="127B97B3" w14:textId="77777777" w:rsidR="00B7263C" w:rsidRPr="00B7263C" w:rsidRDefault="00B7263C" w:rsidP="00226460">
      <w:pPr>
        <w:tabs>
          <w:tab w:val="left" w:pos="2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2. Koszty organizacji posiedzeń Komitetu finansuje samorząd województwa  </w:t>
      </w:r>
    </w:p>
    <w:p w14:paraId="2A7765C7" w14:textId="77777777" w:rsidR="00B7263C" w:rsidRPr="00B7263C" w:rsidRDefault="00B7263C" w:rsidP="00226460">
      <w:pPr>
        <w:tabs>
          <w:tab w:val="left" w:pos="2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7263C">
        <w:rPr>
          <w:rFonts w:ascii="Arial" w:hAnsi="Arial" w:cs="Arial"/>
          <w:sz w:val="24"/>
          <w:szCs w:val="24"/>
        </w:rPr>
        <w:t xml:space="preserve">    warmińsko-mazurskiego. </w:t>
      </w:r>
    </w:p>
    <w:p w14:paraId="41883C2A" w14:textId="77777777" w:rsidR="007A27F2" w:rsidRPr="00B7263C" w:rsidRDefault="002E0F29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2278EBEE" w14:textId="77777777" w:rsidR="00A1567D" w:rsidRDefault="00A1567D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13FFC6AE" w14:textId="77777777" w:rsidR="00226460" w:rsidRDefault="00226460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5675C40C" w14:textId="77777777" w:rsidR="00A1567D" w:rsidRDefault="00A1567D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p w14:paraId="2C5826A6" w14:textId="05AA7963" w:rsidR="00B7263C" w:rsidRPr="00B7263C" w:rsidRDefault="00B7263C" w:rsidP="0022646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7263C" w:rsidRPr="00B7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9BD1" w14:textId="77777777" w:rsidR="002E0F29" w:rsidRDefault="002E0F29" w:rsidP="00916E03">
      <w:pPr>
        <w:spacing w:after="0" w:line="240" w:lineRule="auto"/>
      </w:pPr>
      <w:r>
        <w:separator/>
      </w:r>
    </w:p>
  </w:endnote>
  <w:endnote w:type="continuationSeparator" w:id="0">
    <w:p w14:paraId="569F3F83" w14:textId="77777777" w:rsidR="002E0F29" w:rsidRDefault="002E0F29" w:rsidP="0091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1EB3" w14:textId="77777777" w:rsidR="002E0F29" w:rsidRDefault="002E0F29" w:rsidP="00916E03">
      <w:pPr>
        <w:spacing w:after="0" w:line="240" w:lineRule="auto"/>
      </w:pPr>
      <w:r>
        <w:separator/>
      </w:r>
    </w:p>
  </w:footnote>
  <w:footnote w:type="continuationSeparator" w:id="0">
    <w:p w14:paraId="080A4083" w14:textId="77777777" w:rsidR="002E0F29" w:rsidRDefault="002E0F29" w:rsidP="0091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FD3"/>
    <w:multiLevelType w:val="multilevel"/>
    <w:tmpl w:val="1EFE49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D0EF7"/>
    <w:multiLevelType w:val="hybridMultilevel"/>
    <w:tmpl w:val="5970760E"/>
    <w:lvl w:ilvl="0" w:tplc="48EE602E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22251539"/>
    <w:multiLevelType w:val="multilevel"/>
    <w:tmpl w:val="555E871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42066A"/>
    <w:multiLevelType w:val="hybridMultilevel"/>
    <w:tmpl w:val="A39A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75F2"/>
    <w:multiLevelType w:val="hybridMultilevel"/>
    <w:tmpl w:val="293C2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6DD0"/>
    <w:multiLevelType w:val="hybridMultilevel"/>
    <w:tmpl w:val="5E6C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7CE4"/>
    <w:multiLevelType w:val="hybridMultilevel"/>
    <w:tmpl w:val="2CDA22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9C1899"/>
    <w:multiLevelType w:val="hybridMultilevel"/>
    <w:tmpl w:val="C34CE76A"/>
    <w:lvl w:ilvl="0" w:tplc="5F0CC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F6BF0"/>
    <w:multiLevelType w:val="hybridMultilevel"/>
    <w:tmpl w:val="289E8632"/>
    <w:lvl w:ilvl="0" w:tplc="A894A9A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66763E"/>
    <w:multiLevelType w:val="hybridMultilevel"/>
    <w:tmpl w:val="126A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F634C"/>
    <w:multiLevelType w:val="multilevel"/>
    <w:tmpl w:val="452AB8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EC505C"/>
    <w:multiLevelType w:val="multilevel"/>
    <w:tmpl w:val="452AB8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96"/>
    <w:rsid w:val="0000689A"/>
    <w:rsid w:val="000159DC"/>
    <w:rsid w:val="000209DF"/>
    <w:rsid w:val="00026B54"/>
    <w:rsid w:val="00026C3F"/>
    <w:rsid w:val="0004508B"/>
    <w:rsid w:val="000546EB"/>
    <w:rsid w:val="00065877"/>
    <w:rsid w:val="00087F54"/>
    <w:rsid w:val="000A0DAD"/>
    <w:rsid w:val="000A6EBA"/>
    <w:rsid w:val="000D4723"/>
    <w:rsid w:val="000D7FC4"/>
    <w:rsid w:val="00121213"/>
    <w:rsid w:val="0012471C"/>
    <w:rsid w:val="0013337C"/>
    <w:rsid w:val="00133630"/>
    <w:rsid w:val="0018583C"/>
    <w:rsid w:val="001A134C"/>
    <w:rsid w:val="001A5537"/>
    <w:rsid w:val="001F2053"/>
    <w:rsid w:val="002017D0"/>
    <w:rsid w:val="00226460"/>
    <w:rsid w:val="002434E0"/>
    <w:rsid w:val="00254AA8"/>
    <w:rsid w:val="00257FEB"/>
    <w:rsid w:val="002838CF"/>
    <w:rsid w:val="00285AE1"/>
    <w:rsid w:val="00293B9B"/>
    <w:rsid w:val="002B153F"/>
    <w:rsid w:val="002B23E1"/>
    <w:rsid w:val="002C7033"/>
    <w:rsid w:val="002D6480"/>
    <w:rsid w:val="002E0F29"/>
    <w:rsid w:val="00317D77"/>
    <w:rsid w:val="00336A95"/>
    <w:rsid w:val="003841EF"/>
    <w:rsid w:val="003943BD"/>
    <w:rsid w:val="003B4DD6"/>
    <w:rsid w:val="003C201E"/>
    <w:rsid w:val="003D33BD"/>
    <w:rsid w:val="003E114E"/>
    <w:rsid w:val="003E1A59"/>
    <w:rsid w:val="00422127"/>
    <w:rsid w:val="00452020"/>
    <w:rsid w:val="004800C0"/>
    <w:rsid w:val="00490EB3"/>
    <w:rsid w:val="004966BC"/>
    <w:rsid w:val="004A44AD"/>
    <w:rsid w:val="004A497B"/>
    <w:rsid w:val="004C335F"/>
    <w:rsid w:val="004E43C7"/>
    <w:rsid w:val="004E664B"/>
    <w:rsid w:val="004F4157"/>
    <w:rsid w:val="004F5717"/>
    <w:rsid w:val="004F700A"/>
    <w:rsid w:val="00523FC3"/>
    <w:rsid w:val="00532696"/>
    <w:rsid w:val="00533023"/>
    <w:rsid w:val="0054563E"/>
    <w:rsid w:val="00545BBE"/>
    <w:rsid w:val="005C2417"/>
    <w:rsid w:val="005C2831"/>
    <w:rsid w:val="005E28FA"/>
    <w:rsid w:val="005E3EF4"/>
    <w:rsid w:val="006015FB"/>
    <w:rsid w:val="00602132"/>
    <w:rsid w:val="006028F7"/>
    <w:rsid w:val="00604E56"/>
    <w:rsid w:val="006139C6"/>
    <w:rsid w:val="00621685"/>
    <w:rsid w:val="00676C5E"/>
    <w:rsid w:val="006B5BFE"/>
    <w:rsid w:val="006C4090"/>
    <w:rsid w:val="006D0CB6"/>
    <w:rsid w:val="006F04F3"/>
    <w:rsid w:val="00702BC0"/>
    <w:rsid w:val="00712B07"/>
    <w:rsid w:val="007302E8"/>
    <w:rsid w:val="0074412D"/>
    <w:rsid w:val="00744812"/>
    <w:rsid w:val="00775B8C"/>
    <w:rsid w:val="00795609"/>
    <w:rsid w:val="007A38BD"/>
    <w:rsid w:val="007C5D97"/>
    <w:rsid w:val="0081437E"/>
    <w:rsid w:val="008224EA"/>
    <w:rsid w:val="00823E69"/>
    <w:rsid w:val="00824198"/>
    <w:rsid w:val="008327C8"/>
    <w:rsid w:val="00847593"/>
    <w:rsid w:val="0089023D"/>
    <w:rsid w:val="00890E9C"/>
    <w:rsid w:val="008E5DCC"/>
    <w:rsid w:val="008F650F"/>
    <w:rsid w:val="009153DC"/>
    <w:rsid w:val="00916E03"/>
    <w:rsid w:val="00924608"/>
    <w:rsid w:val="009374EC"/>
    <w:rsid w:val="00964FC6"/>
    <w:rsid w:val="00965AD9"/>
    <w:rsid w:val="009675E2"/>
    <w:rsid w:val="00974C73"/>
    <w:rsid w:val="00A1567D"/>
    <w:rsid w:val="00A27F6D"/>
    <w:rsid w:val="00A30BE0"/>
    <w:rsid w:val="00A8166F"/>
    <w:rsid w:val="00A82D9D"/>
    <w:rsid w:val="00AA24D4"/>
    <w:rsid w:val="00AC430D"/>
    <w:rsid w:val="00AD0A5C"/>
    <w:rsid w:val="00AF11BD"/>
    <w:rsid w:val="00AF322D"/>
    <w:rsid w:val="00B019C3"/>
    <w:rsid w:val="00B0483E"/>
    <w:rsid w:val="00B0772D"/>
    <w:rsid w:val="00B0774F"/>
    <w:rsid w:val="00B132F1"/>
    <w:rsid w:val="00B134B4"/>
    <w:rsid w:val="00B27139"/>
    <w:rsid w:val="00B3384A"/>
    <w:rsid w:val="00B36D35"/>
    <w:rsid w:val="00B37E64"/>
    <w:rsid w:val="00B61E0B"/>
    <w:rsid w:val="00B67BDD"/>
    <w:rsid w:val="00B7263C"/>
    <w:rsid w:val="00BA34B6"/>
    <w:rsid w:val="00BA5279"/>
    <w:rsid w:val="00BB17F2"/>
    <w:rsid w:val="00BD37DB"/>
    <w:rsid w:val="00BD4C19"/>
    <w:rsid w:val="00BE20FB"/>
    <w:rsid w:val="00BE41F7"/>
    <w:rsid w:val="00C02479"/>
    <w:rsid w:val="00C1640F"/>
    <w:rsid w:val="00C323F1"/>
    <w:rsid w:val="00C36487"/>
    <w:rsid w:val="00C623A3"/>
    <w:rsid w:val="00C715E5"/>
    <w:rsid w:val="00C85740"/>
    <w:rsid w:val="00C95046"/>
    <w:rsid w:val="00CC0713"/>
    <w:rsid w:val="00CC2E04"/>
    <w:rsid w:val="00CC5557"/>
    <w:rsid w:val="00CE3055"/>
    <w:rsid w:val="00CE69A6"/>
    <w:rsid w:val="00D103F7"/>
    <w:rsid w:val="00D67259"/>
    <w:rsid w:val="00D97400"/>
    <w:rsid w:val="00DD6101"/>
    <w:rsid w:val="00DD6D08"/>
    <w:rsid w:val="00DE4BD3"/>
    <w:rsid w:val="00E2534D"/>
    <w:rsid w:val="00E51DEF"/>
    <w:rsid w:val="00E53AE2"/>
    <w:rsid w:val="00E57185"/>
    <w:rsid w:val="00E975FA"/>
    <w:rsid w:val="00EC4143"/>
    <w:rsid w:val="00ED0A03"/>
    <w:rsid w:val="00ED1D4F"/>
    <w:rsid w:val="00EF6CA1"/>
    <w:rsid w:val="00EF7E72"/>
    <w:rsid w:val="00F21E49"/>
    <w:rsid w:val="00F46CC0"/>
    <w:rsid w:val="00F65E95"/>
    <w:rsid w:val="00F969DC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62D"/>
  <w15:chartTrackingRefBased/>
  <w15:docId w15:val="{5F33AA51-4911-42D7-B371-5223AF27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sid w:val="00B7263C"/>
    <w:rPr>
      <w:shd w:val="clear" w:color="auto" w:fill="FFFFFF"/>
    </w:rPr>
  </w:style>
  <w:style w:type="character" w:customStyle="1" w:styleId="CharStyle5">
    <w:name w:val="Char Style 5"/>
    <w:basedOn w:val="Domylnaczcionkaakapitu"/>
    <w:link w:val="Style4"/>
    <w:rsid w:val="00B7263C"/>
    <w:rPr>
      <w:b/>
      <w:bCs/>
      <w:sz w:val="28"/>
      <w:szCs w:val="28"/>
      <w:shd w:val="clear" w:color="auto" w:fill="FFFFFF"/>
    </w:rPr>
  </w:style>
  <w:style w:type="paragraph" w:customStyle="1" w:styleId="Style2">
    <w:name w:val="Style 2"/>
    <w:basedOn w:val="Normalny"/>
    <w:link w:val="CharStyle3"/>
    <w:rsid w:val="00B7263C"/>
    <w:pPr>
      <w:widowControl w:val="0"/>
      <w:shd w:val="clear" w:color="auto" w:fill="FFFFFF"/>
      <w:spacing w:after="540" w:line="317" w:lineRule="exact"/>
      <w:ind w:hanging="660"/>
      <w:jc w:val="right"/>
    </w:pPr>
  </w:style>
  <w:style w:type="paragraph" w:customStyle="1" w:styleId="Style4">
    <w:name w:val="Style 4"/>
    <w:basedOn w:val="Normalny"/>
    <w:link w:val="CharStyle5"/>
    <w:rsid w:val="00B7263C"/>
    <w:pPr>
      <w:widowControl w:val="0"/>
      <w:shd w:val="clear" w:color="auto" w:fill="FFFFFF"/>
      <w:spacing w:before="540" w:after="240" w:line="0" w:lineRule="atLeast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B7263C"/>
    <w:pPr>
      <w:ind w:left="720"/>
      <w:contextualSpacing/>
    </w:pPr>
  </w:style>
  <w:style w:type="paragraph" w:customStyle="1" w:styleId="Default">
    <w:name w:val="Default"/>
    <w:rsid w:val="00B72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E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E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132"/>
  </w:style>
  <w:style w:type="paragraph" w:styleId="Stopka">
    <w:name w:val="footer"/>
    <w:basedOn w:val="Normalny"/>
    <w:link w:val="StopkaZnak"/>
    <w:uiPriority w:val="99"/>
    <w:unhideWhenUsed/>
    <w:rsid w:val="0060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B36C-80C4-4473-985C-0F111BF4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Jóźwiak</dc:creator>
  <cp:keywords/>
  <dc:description/>
  <cp:lastModifiedBy>Anna Weiss</cp:lastModifiedBy>
  <cp:revision>3</cp:revision>
  <cp:lastPrinted>2023-02-16T07:32:00Z</cp:lastPrinted>
  <dcterms:created xsi:type="dcterms:W3CDTF">2023-02-24T07:59:00Z</dcterms:created>
  <dcterms:modified xsi:type="dcterms:W3CDTF">2023-02-24T08:02:00Z</dcterms:modified>
</cp:coreProperties>
</file>