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4B3E4" w14:textId="56787AB6" w:rsidR="00795E88" w:rsidRDefault="00F22A2A" w:rsidP="00F22A2A">
      <w:pPr>
        <w:tabs>
          <w:tab w:val="left" w:pos="1140"/>
          <w:tab w:val="center" w:pos="2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12B1" w:rsidRPr="00CF7D5B">
        <w:rPr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0E451A1C" wp14:editId="24BC4F1D">
            <wp:simplePos x="0" y="0"/>
            <wp:positionH relativeFrom="column">
              <wp:posOffset>-295275</wp:posOffset>
            </wp:positionH>
            <wp:positionV relativeFrom="paragraph">
              <wp:posOffset>-337820</wp:posOffset>
            </wp:positionV>
            <wp:extent cx="2822400" cy="1209600"/>
            <wp:effectExtent l="0" t="0" r="0" b="0"/>
            <wp:wrapSquare wrapText="bothSides"/>
            <wp:docPr id="128" name="Obraz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MF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AAE836" w14:textId="77777777" w:rsidR="00456B62" w:rsidRDefault="00456B62" w:rsidP="00235A90">
      <w:pPr>
        <w:jc w:val="center"/>
        <w:rPr>
          <w:b/>
          <w:sz w:val="28"/>
          <w:szCs w:val="28"/>
        </w:rPr>
      </w:pPr>
    </w:p>
    <w:p w14:paraId="6733CF1E" w14:textId="77777777" w:rsidR="00456B62" w:rsidRDefault="00456B62" w:rsidP="00235A90">
      <w:pPr>
        <w:jc w:val="center"/>
        <w:rPr>
          <w:b/>
          <w:sz w:val="28"/>
          <w:szCs w:val="28"/>
        </w:rPr>
      </w:pPr>
    </w:p>
    <w:p w14:paraId="7C65F87B" w14:textId="607B8E49" w:rsidR="002A5D5E" w:rsidRDefault="00597EAE" w:rsidP="00235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Główne zasady pracy</w:t>
      </w:r>
      <w:r w:rsidR="00235A90">
        <w:rPr>
          <w:b/>
          <w:sz w:val="28"/>
          <w:szCs w:val="28"/>
        </w:rPr>
        <w:br/>
      </w:r>
      <w:r w:rsidR="00235A90" w:rsidRPr="00235A90">
        <w:rPr>
          <w:b/>
          <w:sz w:val="28"/>
          <w:szCs w:val="28"/>
        </w:rPr>
        <w:t xml:space="preserve">Warmińsko-Mazurskiego Forum </w:t>
      </w:r>
      <w:r w:rsidR="009640B5">
        <w:rPr>
          <w:b/>
          <w:sz w:val="28"/>
          <w:szCs w:val="28"/>
        </w:rPr>
        <w:t>Terytorialnego</w:t>
      </w:r>
      <w:bookmarkStart w:id="0" w:name="_GoBack"/>
      <w:bookmarkEnd w:id="0"/>
    </w:p>
    <w:p w14:paraId="6EFA91E6" w14:textId="77777777" w:rsidR="00E33186" w:rsidRDefault="00E33186" w:rsidP="00235A90">
      <w:pPr>
        <w:jc w:val="center"/>
        <w:rPr>
          <w:b/>
          <w:sz w:val="28"/>
          <w:szCs w:val="28"/>
        </w:rPr>
      </w:pPr>
    </w:p>
    <w:p w14:paraId="613DC8D5" w14:textId="77777777" w:rsidR="00FC64AF" w:rsidRDefault="00FC64AF" w:rsidP="00FC64AF">
      <w:pPr>
        <w:spacing w:before="120" w:after="0"/>
        <w:jc w:val="center"/>
        <w:rPr>
          <w:b/>
          <w:bCs/>
        </w:rPr>
      </w:pPr>
      <w:r>
        <w:rPr>
          <w:b/>
          <w:bCs/>
        </w:rPr>
        <w:t>§ 1</w:t>
      </w:r>
    </w:p>
    <w:p w14:paraId="1DBC1147" w14:textId="77777777" w:rsidR="00E33186" w:rsidRPr="00E33186" w:rsidRDefault="00E33186" w:rsidP="00FC64AF">
      <w:pPr>
        <w:jc w:val="center"/>
        <w:rPr>
          <w:b/>
        </w:rPr>
      </w:pPr>
      <w:r w:rsidRPr="00E33186">
        <w:rPr>
          <w:b/>
        </w:rPr>
        <w:t xml:space="preserve">Skład </w:t>
      </w:r>
      <w:r>
        <w:rPr>
          <w:b/>
        </w:rPr>
        <w:t>i organizacja Forum</w:t>
      </w:r>
    </w:p>
    <w:p w14:paraId="52EF99D9" w14:textId="09778C73" w:rsidR="00E33186" w:rsidRPr="00E33186" w:rsidRDefault="00E33186" w:rsidP="00E33186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i/>
        </w:rPr>
      </w:pPr>
      <w:r>
        <w:t>Warmińsko-Mazurskie Forum Terytorialne</w:t>
      </w:r>
      <w:r w:rsidR="00C06228">
        <w:t>,</w:t>
      </w:r>
      <w:r>
        <w:t xml:space="preserve"> </w:t>
      </w:r>
      <w:r w:rsidR="00C06228">
        <w:t>zwane dalej „Forum”,</w:t>
      </w:r>
      <w:r w:rsidR="00161666">
        <w:t xml:space="preserve"> </w:t>
      </w:r>
      <w:r>
        <w:t>zostało powołane Uchwałą Zarządu Województwa Warmińsko-Mazurskiego.</w:t>
      </w:r>
    </w:p>
    <w:p w14:paraId="4CEDF77E" w14:textId="7CFAE809" w:rsidR="00E33186" w:rsidRPr="00535552" w:rsidRDefault="00E33186" w:rsidP="00E33186">
      <w:pPr>
        <w:pStyle w:val="Akapitzlist"/>
        <w:numPr>
          <w:ilvl w:val="0"/>
          <w:numId w:val="1"/>
        </w:numPr>
        <w:spacing w:after="60"/>
        <w:ind w:left="425" w:hanging="425"/>
        <w:contextualSpacing w:val="0"/>
        <w:jc w:val="both"/>
      </w:pPr>
      <w:r>
        <w:t xml:space="preserve">Uchwała Zarządu Województwa Warmińsko-Mazurskiego określa instytucjonalny skład </w:t>
      </w:r>
      <w:r w:rsidR="00C06228">
        <w:t>Forum</w:t>
      </w:r>
      <w:r w:rsidRPr="00535552">
        <w:t>.</w:t>
      </w:r>
    </w:p>
    <w:p w14:paraId="603C788F" w14:textId="77777777" w:rsidR="00E33186" w:rsidRPr="00535552" w:rsidRDefault="00BC4960" w:rsidP="00E33186">
      <w:pPr>
        <w:pStyle w:val="Akapitzlist"/>
        <w:numPr>
          <w:ilvl w:val="0"/>
          <w:numId w:val="1"/>
        </w:numPr>
        <w:spacing w:after="60"/>
        <w:ind w:left="425" w:hanging="425"/>
        <w:contextualSpacing w:val="0"/>
        <w:jc w:val="both"/>
      </w:pPr>
      <w:r w:rsidRPr="00535552">
        <w:t>Podmioty wskazane w składzie Forum, wyznaczają imiennie swojego przedstawiciela i stałego zastępcę do udziału w pracach Forum. Członek Forum reprezentuje podmiot, przez który został wydelegowany.</w:t>
      </w:r>
    </w:p>
    <w:p w14:paraId="0AE9F359" w14:textId="77777777" w:rsidR="00BC4960" w:rsidRDefault="00BC4960" w:rsidP="00E33186">
      <w:pPr>
        <w:pStyle w:val="Akapitzlist"/>
        <w:numPr>
          <w:ilvl w:val="0"/>
          <w:numId w:val="1"/>
        </w:numPr>
        <w:spacing w:after="60"/>
        <w:ind w:left="425" w:hanging="425"/>
        <w:contextualSpacing w:val="0"/>
        <w:jc w:val="both"/>
      </w:pPr>
      <w:r>
        <w:t>Wskazane jest, aby p</w:t>
      </w:r>
      <w:r w:rsidRPr="00C934BC">
        <w:t xml:space="preserve">odmioty delegujące swoich przedstawicieli </w:t>
      </w:r>
      <w:r>
        <w:t xml:space="preserve">wyznaczały osoby, </w:t>
      </w:r>
      <w:r w:rsidRPr="0002086F">
        <w:t>których doświadczenie i/lub zainteresowania związane są z zagadnieniami rozwoju regionalnego</w:t>
      </w:r>
      <w:r>
        <w:t>. Zasadne jest również uwzględnienie miękkich kompetencji swoich reprezentantów, które umożliwią im efektywny udział w Forum, takich jak:</w:t>
      </w:r>
    </w:p>
    <w:p w14:paraId="4C29584D" w14:textId="188E7A91" w:rsidR="00BC4960" w:rsidRDefault="00BC4960" w:rsidP="00BC4960">
      <w:pPr>
        <w:pStyle w:val="Akapitzlist"/>
        <w:numPr>
          <w:ilvl w:val="1"/>
          <w:numId w:val="1"/>
        </w:numPr>
        <w:spacing w:after="60"/>
        <w:ind w:left="993"/>
        <w:contextualSpacing w:val="0"/>
        <w:jc w:val="both"/>
      </w:pPr>
      <w:r w:rsidRPr="0002086F">
        <w:t>zdolności analityczne i komunikatywność</w:t>
      </w:r>
      <w:r w:rsidR="00C06228">
        <w:t>;</w:t>
      </w:r>
    </w:p>
    <w:p w14:paraId="692D59F0" w14:textId="14CC3C52" w:rsidR="00BC4960" w:rsidRDefault="00C06228" w:rsidP="00BC4960">
      <w:pPr>
        <w:pStyle w:val="Akapitzlist"/>
        <w:numPr>
          <w:ilvl w:val="1"/>
          <w:numId w:val="1"/>
        </w:numPr>
        <w:spacing w:after="60"/>
        <w:ind w:left="993"/>
        <w:contextualSpacing w:val="0"/>
        <w:jc w:val="both"/>
      </w:pPr>
      <w:r>
        <w:t>samodzielność oraz kreatywność;</w:t>
      </w:r>
    </w:p>
    <w:p w14:paraId="0BE02F79" w14:textId="0A62BBBD" w:rsidR="00BC4960" w:rsidRDefault="00BC4960" w:rsidP="00BC4960">
      <w:pPr>
        <w:pStyle w:val="Akapitzlist"/>
        <w:numPr>
          <w:ilvl w:val="1"/>
          <w:numId w:val="1"/>
        </w:numPr>
        <w:spacing w:after="60"/>
        <w:ind w:left="993"/>
        <w:contextualSpacing w:val="0"/>
        <w:jc w:val="both"/>
      </w:pPr>
      <w:r w:rsidRPr="0002086F">
        <w:t>umiejętność</w:t>
      </w:r>
      <w:r w:rsidR="00C06228">
        <w:t xml:space="preserve"> pracy w zespole;</w:t>
      </w:r>
    </w:p>
    <w:p w14:paraId="3289DBEC" w14:textId="22487C2E" w:rsidR="00BC4960" w:rsidRDefault="00BC4960" w:rsidP="00BC4960">
      <w:pPr>
        <w:pStyle w:val="Akapitzlist"/>
        <w:numPr>
          <w:ilvl w:val="1"/>
          <w:numId w:val="1"/>
        </w:numPr>
        <w:spacing w:after="60"/>
        <w:ind w:left="993"/>
        <w:contextualSpacing w:val="0"/>
        <w:jc w:val="both"/>
      </w:pPr>
      <w:r w:rsidRPr="0002086F">
        <w:t>umiejętność log</w:t>
      </w:r>
      <w:r w:rsidR="00C06228">
        <w:t>icznego formułowania argumentów;</w:t>
      </w:r>
    </w:p>
    <w:p w14:paraId="6DC6B197" w14:textId="77777777" w:rsidR="00BC4960" w:rsidRDefault="00BC4960" w:rsidP="00BC4960">
      <w:pPr>
        <w:pStyle w:val="Akapitzlist"/>
        <w:numPr>
          <w:ilvl w:val="1"/>
          <w:numId w:val="1"/>
        </w:numPr>
        <w:spacing w:after="60"/>
        <w:ind w:left="993"/>
        <w:contextualSpacing w:val="0"/>
        <w:jc w:val="both"/>
      </w:pPr>
      <w:r w:rsidRPr="0002086F">
        <w:t>umiejętność pozyskiwania informacji zwrotnych (</w:t>
      </w:r>
      <w:r>
        <w:t xml:space="preserve">wniosków, opinii, </w:t>
      </w:r>
      <w:r w:rsidRPr="0002086F">
        <w:t xml:space="preserve">rekomendacji) </w:t>
      </w:r>
      <w:r>
        <w:br/>
      </w:r>
      <w:r w:rsidRPr="0002086F">
        <w:t xml:space="preserve">w kwestiach będących przedmiotem prac </w:t>
      </w:r>
      <w:r>
        <w:t>Forum</w:t>
      </w:r>
      <w:r w:rsidRPr="0002086F">
        <w:t xml:space="preserve"> od środowisk, które członek reprezentuje.</w:t>
      </w:r>
    </w:p>
    <w:p w14:paraId="7A97EB48" w14:textId="77777777" w:rsidR="00E33186" w:rsidRDefault="00E33186" w:rsidP="00E33186">
      <w:pPr>
        <w:pStyle w:val="Akapitzlist"/>
        <w:numPr>
          <w:ilvl w:val="0"/>
          <w:numId w:val="1"/>
        </w:numPr>
        <w:spacing w:after="60"/>
        <w:ind w:left="425" w:hanging="425"/>
        <w:contextualSpacing w:val="0"/>
        <w:jc w:val="both"/>
      </w:pPr>
      <w:r>
        <w:t xml:space="preserve">Zarząd Województwa Warmińsko-Mazurskiego upoważnił Marszałka Województwa Warmińsko-Mazurskiego do </w:t>
      </w:r>
      <w:r w:rsidR="00161666">
        <w:t xml:space="preserve">zatwierdzenia oraz </w:t>
      </w:r>
      <w:r>
        <w:t xml:space="preserve">dokonywania </w:t>
      </w:r>
      <w:r w:rsidR="00BC4960">
        <w:t>zmian w składzie osobowym</w:t>
      </w:r>
      <w:r w:rsidR="00161666">
        <w:t xml:space="preserve"> Forum.</w:t>
      </w:r>
    </w:p>
    <w:p w14:paraId="39E8FB83" w14:textId="77777777" w:rsidR="00161666" w:rsidRDefault="00161666" w:rsidP="00E33186">
      <w:pPr>
        <w:pStyle w:val="Akapitzlist"/>
        <w:numPr>
          <w:ilvl w:val="0"/>
          <w:numId w:val="1"/>
        </w:numPr>
        <w:spacing w:after="60"/>
        <w:ind w:left="425" w:hanging="425"/>
        <w:contextualSpacing w:val="0"/>
        <w:jc w:val="both"/>
      </w:pPr>
      <w:r w:rsidRPr="000534ED">
        <w:t xml:space="preserve">Zarząd Województwa </w:t>
      </w:r>
      <w:r>
        <w:t xml:space="preserve">Warmińsko-Mazurskiego </w:t>
      </w:r>
      <w:r w:rsidRPr="000534ED">
        <w:t>w miarę potrzeb może rozszerzyć instytucjonalny skład Forum.</w:t>
      </w:r>
    </w:p>
    <w:p w14:paraId="6120EB49" w14:textId="2E6F2768" w:rsidR="00535552" w:rsidRDefault="00535552" w:rsidP="00E33186">
      <w:pPr>
        <w:pStyle w:val="Akapitzlist"/>
        <w:numPr>
          <w:ilvl w:val="0"/>
          <w:numId w:val="1"/>
        </w:numPr>
        <w:spacing w:after="60"/>
        <w:ind w:left="425" w:hanging="425"/>
        <w:contextualSpacing w:val="0"/>
        <w:jc w:val="both"/>
      </w:pPr>
      <w:r>
        <w:lastRenderedPageBreak/>
        <w:t xml:space="preserve">Rolą wyznaczonych przedstawicieli oraz ich stałych zastępców jest aktywne uczestniczenie w pracach Forum. W przypadku braku aktywności </w:t>
      </w:r>
      <w:r w:rsidRPr="00C934BC">
        <w:t xml:space="preserve">Zarząd Województwa </w:t>
      </w:r>
      <w:r>
        <w:t>Warmińsko-Mazurskiego może dokonać zmian w składzie Forum.</w:t>
      </w:r>
    </w:p>
    <w:p w14:paraId="719ABD80" w14:textId="77777777" w:rsidR="00535552" w:rsidRDefault="00535552" w:rsidP="0098517C">
      <w:pPr>
        <w:pStyle w:val="Akapitzlist"/>
        <w:spacing w:after="60"/>
        <w:ind w:left="425"/>
        <w:contextualSpacing w:val="0"/>
        <w:jc w:val="both"/>
      </w:pPr>
    </w:p>
    <w:p w14:paraId="799010EC" w14:textId="63D12C26" w:rsidR="00FC64AF" w:rsidRDefault="00FC64AF" w:rsidP="00FC64AF">
      <w:pPr>
        <w:spacing w:before="120" w:after="0"/>
        <w:jc w:val="center"/>
        <w:rPr>
          <w:b/>
          <w:bCs/>
        </w:rPr>
      </w:pPr>
      <w:r>
        <w:rPr>
          <w:b/>
          <w:bCs/>
        </w:rPr>
        <w:t>§ 2</w:t>
      </w:r>
    </w:p>
    <w:p w14:paraId="25CEB04C" w14:textId="03919A0E" w:rsidR="00795E88" w:rsidRPr="00E33186" w:rsidRDefault="00795E88" w:rsidP="00FC64AF">
      <w:pPr>
        <w:jc w:val="center"/>
        <w:rPr>
          <w:b/>
        </w:rPr>
      </w:pPr>
      <w:r>
        <w:rPr>
          <w:b/>
        </w:rPr>
        <w:t xml:space="preserve">Zakres </w:t>
      </w:r>
      <w:r w:rsidR="00682FE8">
        <w:rPr>
          <w:b/>
        </w:rPr>
        <w:t xml:space="preserve">zadań </w:t>
      </w:r>
      <w:r>
        <w:rPr>
          <w:b/>
        </w:rPr>
        <w:t>Forum</w:t>
      </w:r>
    </w:p>
    <w:p w14:paraId="054E0F2E" w14:textId="77777777" w:rsidR="00795E88" w:rsidRPr="00E33186" w:rsidRDefault="00795E88" w:rsidP="00795E88">
      <w:pPr>
        <w:pStyle w:val="Akapitzlist"/>
        <w:numPr>
          <w:ilvl w:val="0"/>
          <w:numId w:val="11"/>
        </w:numPr>
        <w:spacing w:after="60"/>
        <w:ind w:left="426"/>
        <w:contextualSpacing w:val="0"/>
        <w:jc w:val="both"/>
        <w:rPr>
          <w:i/>
        </w:rPr>
      </w:pPr>
      <w:r w:rsidRPr="00C934BC">
        <w:t>Do zadań Forum należy</w:t>
      </w:r>
      <w:r>
        <w:t xml:space="preserve"> m.in.</w:t>
      </w:r>
      <w:r w:rsidRPr="00C934BC">
        <w:t>:</w:t>
      </w:r>
    </w:p>
    <w:p w14:paraId="1EA91AB3" w14:textId="77777777" w:rsidR="00795E88" w:rsidRDefault="00795E88" w:rsidP="00795E88">
      <w:pPr>
        <w:pStyle w:val="Akapitzlist"/>
        <w:numPr>
          <w:ilvl w:val="0"/>
          <w:numId w:val="12"/>
        </w:numPr>
        <w:ind w:left="993"/>
        <w:jc w:val="both"/>
      </w:pPr>
      <w:r w:rsidRPr="00235A90">
        <w:t>kształtowanie przestrzeni dla wymiany wiedzy, doświadczeń i informacji między różnymi podmiotami publicznymi i niepublicznymi zaangażowanymi w działania na rzecz rozwoju wojew</w:t>
      </w:r>
      <w:r>
        <w:t xml:space="preserve">ództwa warmińsko-mazurskiego; </w:t>
      </w:r>
    </w:p>
    <w:p w14:paraId="58720756" w14:textId="77777777" w:rsidR="00795E88" w:rsidRDefault="00795E88" w:rsidP="00795E88">
      <w:pPr>
        <w:pStyle w:val="Akapitzlist"/>
        <w:numPr>
          <w:ilvl w:val="0"/>
          <w:numId w:val="12"/>
        </w:numPr>
        <w:ind w:left="993"/>
        <w:jc w:val="both"/>
      </w:pPr>
      <w:r w:rsidRPr="00235A90">
        <w:t>zapewnienie przepływu wiedzy i warunków dla dyskusji strategicznej z zakresu programowania i realizacji polityki regionalnej w woje</w:t>
      </w:r>
      <w:r>
        <w:t xml:space="preserve">wództwie warmińsko-mazurskim; </w:t>
      </w:r>
    </w:p>
    <w:p w14:paraId="299064EE" w14:textId="77777777" w:rsidR="00795E88" w:rsidRDefault="00795E88" w:rsidP="00795E88">
      <w:pPr>
        <w:pStyle w:val="Akapitzlist"/>
        <w:numPr>
          <w:ilvl w:val="0"/>
          <w:numId w:val="12"/>
        </w:numPr>
        <w:ind w:left="993"/>
        <w:jc w:val="both"/>
      </w:pPr>
      <w:r w:rsidRPr="00235A90">
        <w:t>inicjowanie debat wraz z moderowaniem strategicznej dyskusji na temat kierunków i form realizacji ro</w:t>
      </w:r>
      <w:r>
        <w:t>zwoju regionalnego województwa;</w:t>
      </w:r>
    </w:p>
    <w:p w14:paraId="237CCD83" w14:textId="77777777" w:rsidR="00795E88" w:rsidRDefault="00795E88" w:rsidP="00795E88">
      <w:pPr>
        <w:pStyle w:val="Akapitzlist"/>
        <w:numPr>
          <w:ilvl w:val="0"/>
          <w:numId w:val="12"/>
        </w:numPr>
        <w:ind w:left="993"/>
        <w:jc w:val="both"/>
      </w:pPr>
      <w:r w:rsidRPr="00235A90">
        <w:t>ocena kluczowych procesów i zjawisk mających wpływ na politykę regionalną oraz rek</w:t>
      </w:r>
      <w:r>
        <w:t>omendowanie koniecznych zmian;</w:t>
      </w:r>
    </w:p>
    <w:p w14:paraId="05E4E645" w14:textId="5E9A9FCB" w:rsidR="00795E88" w:rsidRDefault="00795E88" w:rsidP="00795E88">
      <w:pPr>
        <w:pStyle w:val="Akapitzlist"/>
        <w:numPr>
          <w:ilvl w:val="0"/>
          <w:numId w:val="12"/>
        </w:numPr>
        <w:ind w:left="993"/>
        <w:jc w:val="both"/>
      </w:pPr>
      <w:r w:rsidRPr="00235A90">
        <w:t xml:space="preserve">dyskusja i/lub opiniowanie przedłożonych dokumentów, w tym </w:t>
      </w:r>
      <w:r w:rsidR="007933DB">
        <w:t xml:space="preserve">np. </w:t>
      </w:r>
      <w:r w:rsidRPr="00235A90">
        <w:t>dokumentów strategicznych i</w:t>
      </w:r>
      <w:r w:rsidR="007933DB">
        <w:t xml:space="preserve"> </w:t>
      </w:r>
      <w:r w:rsidRPr="00235A90">
        <w:t>programowych w zakresie polityki regionalnej i innych polityk o oddziaływaniu terytorialnym przygotowywanych na poziomie uni</w:t>
      </w:r>
      <w:r>
        <w:t>jnym, krajowym i regionalnym</w:t>
      </w:r>
      <w:r w:rsidR="007933DB">
        <w:t xml:space="preserve"> oraz raportów/sprawozdań z ich realizacji</w:t>
      </w:r>
      <w:r>
        <w:t>;</w:t>
      </w:r>
    </w:p>
    <w:p w14:paraId="3962AA13" w14:textId="77777777" w:rsidR="00795E88" w:rsidRDefault="00795E88" w:rsidP="00795E88">
      <w:pPr>
        <w:pStyle w:val="Akapitzlist"/>
        <w:numPr>
          <w:ilvl w:val="0"/>
          <w:numId w:val="12"/>
        </w:numPr>
        <w:ind w:left="993"/>
        <w:jc w:val="both"/>
      </w:pPr>
      <w:r w:rsidRPr="00235A90">
        <w:t xml:space="preserve">analizowanie zgodności założeń polityki regionalnej z trendami rozwojowymi w regionie, </w:t>
      </w:r>
    </w:p>
    <w:p w14:paraId="19237FE9" w14:textId="77777777" w:rsidR="00795E88" w:rsidRDefault="00795E88" w:rsidP="00795E88">
      <w:pPr>
        <w:pStyle w:val="Akapitzlist"/>
        <w:numPr>
          <w:ilvl w:val="0"/>
          <w:numId w:val="12"/>
        </w:numPr>
        <w:ind w:left="993"/>
        <w:jc w:val="both"/>
      </w:pPr>
      <w:r w:rsidRPr="00235A90">
        <w:t>doradzanie Zarządowi Województwa Warmińsko-Mazurskiego w najważniejszych obszarach st</w:t>
      </w:r>
      <w:r>
        <w:t>rategicznego rozwoju regionu;</w:t>
      </w:r>
    </w:p>
    <w:p w14:paraId="01EEBB6E" w14:textId="77777777" w:rsidR="00795E88" w:rsidRDefault="00795E88" w:rsidP="00795E88">
      <w:pPr>
        <w:pStyle w:val="Akapitzlist"/>
        <w:numPr>
          <w:ilvl w:val="0"/>
          <w:numId w:val="12"/>
        </w:numPr>
        <w:spacing w:after="120"/>
        <w:ind w:left="993"/>
        <w:contextualSpacing w:val="0"/>
        <w:jc w:val="both"/>
      </w:pPr>
      <w:r w:rsidRPr="00235A90">
        <w:t>współpraca z podmiotami działającymi w sferze rozwoju regionalnego.</w:t>
      </w:r>
    </w:p>
    <w:p w14:paraId="3E991DC3" w14:textId="77777777" w:rsidR="00795E88" w:rsidRPr="00B86F30" w:rsidRDefault="00795E88" w:rsidP="00B86F30">
      <w:pPr>
        <w:pStyle w:val="Akapitzlist"/>
        <w:numPr>
          <w:ilvl w:val="0"/>
          <w:numId w:val="11"/>
        </w:numPr>
        <w:spacing w:after="60"/>
        <w:ind w:left="425" w:hanging="357"/>
        <w:contextualSpacing w:val="0"/>
        <w:jc w:val="both"/>
        <w:rPr>
          <w:i/>
        </w:rPr>
      </w:pPr>
      <w:r w:rsidRPr="00346A18">
        <w:t xml:space="preserve">W ramach Forum mogą być organizowane różnego rodzaju wydarzenia </w:t>
      </w:r>
      <w:r w:rsidR="008320CC">
        <w:t xml:space="preserve">(np. konferencje) </w:t>
      </w:r>
      <w:r w:rsidRPr="00346A18">
        <w:t>ze szczególnym udziałem członków Forum, obserwatorów i ekspertów.</w:t>
      </w:r>
    </w:p>
    <w:p w14:paraId="1317A187" w14:textId="77777777" w:rsidR="00795E88" w:rsidRDefault="00795E88" w:rsidP="00795E88">
      <w:pPr>
        <w:spacing w:after="0"/>
        <w:jc w:val="both"/>
      </w:pPr>
    </w:p>
    <w:p w14:paraId="52E52EFB" w14:textId="18B145CA" w:rsidR="00FC64AF" w:rsidRDefault="00FC64AF" w:rsidP="00FC64AF">
      <w:pPr>
        <w:spacing w:before="120" w:after="0"/>
        <w:jc w:val="center"/>
        <w:rPr>
          <w:b/>
          <w:bCs/>
        </w:rPr>
      </w:pPr>
      <w:r>
        <w:rPr>
          <w:b/>
          <w:bCs/>
        </w:rPr>
        <w:t>§ 3</w:t>
      </w:r>
    </w:p>
    <w:p w14:paraId="0C9C80CD" w14:textId="77777777" w:rsidR="008320CC" w:rsidRPr="00E33186" w:rsidRDefault="008320CC" w:rsidP="00FC64AF">
      <w:pPr>
        <w:jc w:val="center"/>
        <w:rPr>
          <w:b/>
        </w:rPr>
      </w:pPr>
      <w:r>
        <w:rPr>
          <w:b/>
        </w:rPr>
        <w:t>Posiedzenia Forum</w:t>
      </w:r>
    </w:p>
    <w:p w14:paraId="6B05FA42" w14:textId="74A0DDF9" w:rsidR="008320CC" w:rsidRPr="008320CC" w:rsidRDefault="008320CC" w:rsidP="001400F8">
      <w:pPr>
        <w:pStyle w:val="Akapitzlist"/>
        <w:numPr>
          <w:ilvl w:val="0"/>
          <w:numId w:val="16"/>
        </w:numPr>
        <w:spacing w:after="60"/>
        <w:ind w:left="425" w:hanging="357"/>
        <w:contextualSpacing w:val="0"/>
        <w:jc w:val="both"/>
        <w:rPr>
          <w:i/>
        </w:rPr>
      </w:pPr>
      <w:r>
        <w:t xml:space="preserve">Posiedzenia Forum zwoływane są </w:t>
      </w:r>
      <w:r w:rsidRPr="00C934BC">
        <w:t>w miarę potrzeb</w:t>
      </w:r>
      <w:r>
        <w:t xml:space="preserve"> przez Przewodniczącego Forum</w:t>
      </w:r>
      <w:r w:rsidR="007933DB">
        <w:t>, tj. Marszałka Województwa Warmińsko-Mazurskiego</w:t>
      </w:r>
      <w:r>
        <w:t>.</w:t>
      </w:r>
    </w:p>
    <w:p w14:paraId="5F5EA23F" w14:textId="77777777" w:rsidR="008320CC" w:rsidRPr="008320CC" w:rsidRDefault="008320CC" w:rsidP="001400F8">
      <w:pPr>
        <w:pStyle w:val="Akapitzlist"/>
        <w:numPr>
          <w:ilvl w:val="0"/>
          <w:numId w:val="16"/>
        </w:numPr>
        <w:spacing w:after="60"/>
        <w:ind w:left="425" w:hanging="357"/>
        <w:contextualSpacing w:val="0"/>
        <w:jc w:val="both"/>
        <w:rPr>
          <w:i/>
        </w:rPr>
      </w:pPr>
      <w:r>
        <w:t>Posiedzeniom przewodniczy Przewodniczący Forum lub wskazany przez niego jeden z Wiceprzewodniczących Forum.</w:t>
      </w:r>
    </w:p>
    <w:p w14:paraId="4C8336DC" w14:textId="6A354655" w:rsidR="008320CC" w:rsidRDefault="001400F8" w:rsidP="001400F8">
      <w:pPr>
        <w:pStyle w:val="Akapitzlist"/>
        <w:numPr>
          <w:ilvl w:val="0"/>
          <w:numId w:val="16"/>
        </w:numPr>
        <w:spacing w:after="60"/>
        <w:ind w:left="425" w:hanging="357"/>
        <w:contextualSpacing w:val="0"/>
        <w:jc w:val="both"/>
      </w:pPr>
      <w:r w:rsidRPr="001400F8">
        <w:t>Przewodniczący Forum proponuje tematykę posiedzenia Forum</w:t>
      </w:r>
      <w:r w:rsidR="00823A18">
        <w:t>,</w:t>
      </w:r>
      <w:r>
        <w:t xml:space="preserve"> uwzględniając ewentualne propozycje członków Forum</w:t>
      </w:r>
      <w:r w:rsidRPr="001400F8">
        <w:t>. Dokumenty będące przedmiotem obrad przekazywane są drogą elektroniczną do członków Forum z odpowiednim wyprzedzeniem.</w:t>
      </w:r>
    </w:p>
    <w:p w14:paraId="60DC65F2" w14:textId="18D80DF0" w:rsidR="001400F8" w:rsidRDefault="001400F8" w:rsidP="008320CC">
      <w:pPr>
        <w:pStyle w:val="Akapitzlist"/>
        <w:numPr>
          <w:ilvl w:val="0"/>
          <w:numId w:val="16"/>
        </w:numPr>
        <w:spacing w:after="60"/>
        <w:ind w:left="426"/>
        <w:contextualSpacing w:val="0"/>
        <w:jc w:val="both"/>
      </w:pPr>
      <w:r w:rsidRPr="00C934BC">
        <w:lastRenderedPageBreak/>
        <w:t xml:space="preserve">Na zaproszenie lub w uzgodnieniu z Przewodniczącym w posiedzeniach Forum w charakterze doradczym mogą uczestniczyć praktycy i eksperci </w:t>
      </w:r>
      <w:r w:rsidR="00062B49">
        <w:t>inni niż członkowie Forum.</w:t>
      </w:r>
    </w:p>
    <w:p w14:paraId="023FCE75" w14:textId="77777777" w:rsidR="00062B49" w:rsidRDefault="00062B49" w:rsidP="008320CC">
      <w:pPr>
        <w:pStyle w:val="Akapitzlist"/>
        <w:numPr>
          <w:ilvl w:val="0"/>
          <w:numId w:val="16"/>
        </w:numPr>
        <w:spacing w:after="60"/>
        <w:ind w:left="426"/>
        <w:contextualSpacing w:val="0"/>
        <w:jc w:val="both"/>
      </w:pPr>
      <w:r>
        <w:t xml:space="preserve">Za udział w pracach Forum, w tym uczestnictwie w jego posiedzeniach, </w:t>
      </w:r>
      <w:r w:rsidRPr="00C934BC">
        <w:t>nie przysługuje wynagrodzenie jak również zwrot kosztów przejazdu.</w:t>
      </w:r>
    </w:p>
    <w:p w14:paraId="64E0144D" w14:textId="77777777" w:rsidR="00B86F30" w:rsidRDefault="00B86F30" w:rsidP="008320CC">
      <w:pPr>
        <w:pStyle w:val="Akapitzlist"/>
        <w:numPr>
          <w:ilvl w:val="0"/>
          <w:numId w:val="16"/>
        </w:numPr>
        <w:spacing w:after="60"/>
        <w:ind w:left="426"/>
        <w:contextualSpacing w:val="0"/>
        <w:jc w:val="both"/>
      </w:pPr>
      <w:r w:rsidRPr="00C934BC">
        <w:t xml:space="preserve">Z każdego posiedzenia Forum </w:t>
      </w:r>
      <w:r>
        <w:t>sporządzany</w:t>
      </w:r>
      <w:r w:rsidRPr="00C934BC">
        <w:t xml:space="preserve"> jest </w:t>
      </w:r>
      <w:r>
        <w:t>protokół</w:t>
      </w:r>
      <w:r w:rsidRPr="00C934BC">
        <w:t xml:space="preserve">, którego projekt rozsyłany jest </w:t>
      </w:r>
      <w:r>
        <w:t xml:space="preserve">do konsultacji </w:t>
      </w:r>
      <w:r w:rsidRPr="00C934BC">
        <w:t xml:space="preserve">wszystkim </w:t>
      </w:r>
      <w:r>
        <w:t>c</w:t>
      </w:r>
      <w:r w:rsidRPr="00C934BC">
        <w:t>złonkom.</w:t>
      </w:r>
    </w:p>
    <w:p w14:paraId="0377B7DA" w14:textId="77777777" w:rsidR="0014193E" w:rsidRDefault="0014193E" w:rsidP="0014193E">
      <w:pPr>
        <w:spacing w:after="60"/>
        <w:jc w:val="both"/>
      </w:pPr>
    </w:p>
    <w:p w14:paraId="63CF122C" w14:textId="0556A07A" w:rsidR="00FC64AF" w:rsidRDefault="00FC64AF" w:rsidP="00FC64AF">
      <w:pPr>
        <w:spacing w:before="120" w:after="0"/>
        <w:jc w:val="center"/>
        <w:rPr>
          <w:b/>
          <w:bCs/>
        </w:rPr>
      </w:pPr>
      <w:r>
        <w:rPr>
          <w:b/>
          <w:bCs/>
        </w:rPr>
        <w:t>§ 4</w:t>
      </w:r>
    </w:p>
    <w:p w14:paraId="22D4E390" w14:textId="77777777" w:rsidR="00B86F30" w:rsidRPr="00E33186" w:rsidRDefault="00B86F30" w:rsidP="00FC64AF">
      <w:pPr>
        <w:jc w:val="center"/>
        <w:rPr>
          <w:b/>
        </w:rPr>
      </w:pPr>
      <w:r w:rsidRPr="00C934BC">
        <w:rPr>
          <w:b/>
        </w:rPr>
        <w:t>Przyjmowanie wniosków, opinii i rekomendacji</w:t>
      </w:r>
    </w:p>
    <w:p w14:paraId="5C2ADC15" w14:textId="77777777" w:rsidR="00B86F30" w:rsidRPr="00B86F30" w:rsidRDefault="00B86F30" w:rsidP="00B86F30">
      <w:pPr>
        <w:pStyle w:val="Akapitzlist"/>
        <w:numPr>
          <w:ilvl w:val="0"/>
          <w:numId w:val="22"/>
        </w:numPr>
        <w:spacing w:after="60"/>
        <w:ind w:left="426"/>
        <w:contextualSpacing w:val="0"/>
        <w:jc w:val="both"/>
        <w:rPr>
          <w:i/>
        </w:rPr>
      </w:pPr>
      <w:r w:rsidRPr="00EA0522">
        <w:t>Efektami pracy Forum mogą być wnioski</w:t>
      </w:r>
      <w:r>
        <w:t>, opinie i/lub</w:t>
      </w:r>
      <w:r w:rsidRPr="00EA0522">
        <w:t xml:space="preserve"> rekomendacje.</w:t>
      </w:r>
    </w:p>
    <w:p w14:paraId="734A0A7C" w14:textId="4197BB1A" w:rsidR="00B86F30" w:rsidRPr="00B86F30" w:rsidRDefault="00B86F30" w:rsidP="00B86F30">
      <w:pPr>
        <w:pStyle w:val="Akapitzlist"/>
        <w:numPr>
          <w:ilvl w:val="0"/>
          <w:numId w:val="22"/>
        </w:numPr>
        <w:spacing w:after="60"/>
        <w:ind w:left="426"/>
        <w:contextualSpacing w:val="0"/>
        <w:jc w:val="both"/>
        <w:rPr>
          <w:i/>
        </w:rPr>
      </w:pPr>
      <w:r w:rsidRPr="00346A18">
        <w:t>P</w:t>
      </w:r>
      <w:r w:rsidRPr="00932CD6">
        <w:t>rojekt</w:t>
      </w:r>
      <w:r w:rsidRPr="00346A18">
        <w:t>y</w:t>
      </w:r>
      <w:r w:rsidRPr="00932CD6">
        <w:t xml:space="preserve"> wniosków, opinii i</w:t>
      </w:r>
      <w:r>
        <w:t>/lub</w:t>
      </w:r>
      <w:r w:rsidR="00823A18">
        <w:t xml:space="preserve"> rekomendacji</w:t>
      </w:r>
      <w:r w:rsidRPr="00932CD6">
        <w:t xml:space="preserve"> </w:t>
      </w:r>
      <w:r w:rsidRPr="00346A18">
        <w:t>mogą być przekazane członkom Fo</w:t>
      </w:r>
      <w:r w:rsidR="00823A18">
        <w:t>rum przed terminem posiedzenia</w:t>
      </w:r>
      <w:r>
        <w:t xml:space="preserve"> lub też </w:t>
      </w:r>
      <w:r w:rsidRPr="00932CD6">
        <w:t>m</w:t>
      </w:r>
      <w:r>
        <w:t>ogą</w:t>
      </w:r>
      <w:r w:rsidRPr="00932CD6">
        <w:t xml:space="preserve"> być wynikiem dyskusji </w:t>
      </w:r>
      <w:r w:rsidRPr="00346A18">
        <w:t xml:space="preserve">bezpośrednio </w:t>
      </w:r>
      <w:r w:rsidRPr="00932CD6">
        <w:t>na posiedzeniu Forum.</w:t>
      </w:r>
    </w:p>
    <w:p w14:paraId="7A8136B9" w14:textId="77777777" w:rsidR="00B86F30" w:rsidRPr="00B86F30" w:rsidRDefault="00B86F30" w:rsidP="00B86F30">
      <w:pPr>
        <w:pStyle w:val="Akapitzlist"/>
        <w:numPr>
          <w:ilvl w:val="0"/>
          <w:numId w:val="22"/>
        </w:numPr>
        <w:spacing w:after="60"/>
        <w:ind w:left="426"/>
        <w:contextualSpacing w:val="0"/>
        <w:jc w:val="both"/>
        <w:rPr>
          <w:i/>
        </w:rPr>
      </w:pPr>
      <w:r w:rsidRPr="00346A18">
        <w:t>P</w:t>
      </w:r>
      <w:r w:rsidRPr="00932CD6">
        <w:t>rojekt</w:t>
      </w:r>
      <w:r w:rsidRPr="00346A18">
        <w:t>y</w:t>
      </w:r>
      <w:r w:rsidRPr="00932CD6">
        <w:t xml:space="preserve"> wniosków, opinii i</w:t>
      </w:r>
      <w:r>
        <w:t xml:space="preserve">/lub rekomendacji będą przedmiotem </w:t>
      </w:r>
      <w:r w:rsidRPr="00932CD6">
        <w:t>debaty i głosowania na posiedzeniu Forum</w:t>
      </w:r>
      <w:r>
        <w:t xml:space="preserve"> lub w trybie obiegowym</w:t>
      </w:r>
      <w:r w:rsidRPr="00932CD6">
        <w:t>.</w:t>
      </w:r>
    </w:p>
    <w:p w14:paraId="4A1D44D4" w14:textId="77777777" w:rsidR="00B86F30" w:rsidRPr="008320CC" w:rsidRDefault="00B86F30" w:rsidP="004A2DB2">
      <w:pPr>
        <w:pStyle w:val="Akapitzlist"/>
        <w:spacing w:after="0"/>
        <w:ind w:left="425"/>
        <w:contextualSpacing w:val="0"/>
        <w:jc w:val="both"/>
        <w:rPr>
          <w:i/>
        </w:rPr>
      </w:pPr>
    </w:p>
    <w:p w14:paraId="67571367" w14:textId="4324A84B" w:rsidR="00FC64AF" w:rsidRDefault="00FC64AF" w:rsidP="00FC64AF">
      <w:pPr>
        <w:spacing w:before="120" w:after="0"/>
        <w:jc w:val="center"/>
        <w:rPr>
          <w:b/>
          <w:bCs/>
        </w:rPr>
      </w:pPr>
      <w:r>
        <w:rPr>
          <w:b/>
          <w:bCs/>
        </w:rPr>
        <w:t>§ 5</w:t>
      </w:r>
    </w:p>
    <w:p w14:paraId="5FE648F6" w14:textId="77777777" w:rsidR="004A2DB2" w:rsidRPr="00E33186" w:rsidRDefault="004A2DB2" w:rsidP="00FC64AF">
      <w:pPr>
        <w:jc w:val="center"/>
        <w:rPr>
          <w:b/>
        </w:rPr>
      </w:pPr>
      <w:r>
        <w:rPr>
          <w:b/>
        </w:rPr>
        <w:t>Sekretariat Forum</w:t>
      </w:r>
    </w:p>
    <w:p w14:paraId="2089FE4E" w14:textId="77777777" w:rsidR="004A2DB2" w:rsidRPr="003E0A6E" w:rsidRDefault="004A2DB2" w:rsidP="004A2DB2">
      <w:pPr>
        <w:pStyle w:val="Akapitzlist"/>
        <w:numPr>
          <w:ilvl w:val="0"/>
          <w:numId w:val="23"/>
        </w:numPr>
        <w:spacing w:after="60"/>
        <w:ind w:left="426"/>
        <w:contextualSpacing w:val="0"/>
        <w:jc w:val="both"/>
        <w:rPr>
          <w:i/>
        </w:rPr>
      </w:pPr>
      <w:r w:rsidRPr="00C934BC">
        <w:t>Obsługę organizacyjną i techniczną prac Forum zapewnia Sekretariat, którego zadania pełni Regionalne Obserwatorium Terytorialne funkcjonujące w Departamencie Polityki Regionalnej Urzędu Marszałkowskiego Województwa Warmińsko-Mazurskiego w Olsztynie.</w:t>
      </w:r>
    </w:p>
    <w:p w14:paraId="68EDB041" w14:textId="588454A9" w:rsidR="003E0A6E" w:rsidRPr="004A2DB2" w:rsidRDefault="003E0A6E" w:rsidP="004A2DB2">
      <w:pPr>
        <w:pStyle w:val="Akapitzlist"/>
        <w:numPr>
          <w:ilvl w:val="0"/>
          <w:numId w:val="23"/>
        </w:numPr>
        <w:spacing w:after="60"/>
        <w:ind w:left="426"/>
        <w:contextualSpacing w:val="0"/>
        <w:jc w:val="both"/>
        <w:rPr>
          <w:i/>
        </w:rPr>
      </w:pPr>
      <w:r>
        <w:t xml:space="preserve">Sekretariat zapewnia środki finansowe na funkcjonowanie Forum. </w:t>
      </w:r>
      <w:r w:rsidRPr="00C934BC">
        <w:t>Wydatki związane z działalnośc</w:t>
      </w:r>
      <w:r w:rsidR="00823A18">
        <w:t>ią Forum pokrywane są z budżetu Województwa W</w:t>
      </w:r>
      <w:r w:rsidRPr="00C934BC">
        <w:t>a</w:t>
      </w:r>
      <w:r w:rsidR="00823A18">
        <w:t>rmińsko-M</w:t>
      </w:r>
      <w:r w:rsidRPr="00C934BC">
        <w:t>azurskiego oraz w uzasadnionych przypadkach z innych źródeł</w:t>
      </w:r>
      <w:r>
        <w:t>.</w:t>
      </w:r>
    </w:p>
    <w:p w14:paraId="018F971E" w14:textId="77777777" w:rsidR="004A2DB2" w:rsidRPr="00B86F30" w:rsidRDefault="003E0A6E" w:rsidP="004A2DB2">
      <w:pPr>
        <w:pStyle w:val="Akapitzlist"/>
        <w:numPr>
          <w:ilvl w:val="0"/>
          <w:numId w:val="23"/>
        </w:numPr>
        <w:spacing w:after="60"/>
        <w:ind w:left="426"/>
        <w:contextualSpacing w:val="0"/>
        <w:jc w:val="both"/>
        <w:rPr>
          <w:i/>
        </w:rPr>
      </w:pPr>
      <w:r w:rsidRPr="00C934BC">
        <w:t>W celu przygotowania na potrzeby Forum wystąpień, opinii, koreferatów lub ekspertyz możliwe jest skorzystanie z pomocy ekspertów zewnętrznych.</w:t>
      </w:r>
    </w:p>
    <w:p w14:paraId="7CA503C8" w14:textId="77777777" w:rsidR="00184EEE" w:rsidRPr="008320CC" w:rsidRDefault="00184EEE" w:rsidP="00184EEE">
      <w:pPr>
        <w:pStyle w:val="Akapitzlist"/>
        <w:spacing w:after="0"/>
        <w:ind w:left="425"/>
        <w:contextualSpacing w:val="0"/>
        <w:jc w:val="both"/>
        <w:rPr>
          <w:i/>
        </w:rPr>
      </w:pPr>
    </w:p>
    <w:p w14:paraId="70590FDF" w14:textId="5C4E1AD5" w:rsidR="00FC64AF" w:rsidRDefault="00FC64AF" w:rsidP="00FC64AF">
      <w:pPr>
        <w:spacing w:before="120" w:after="0"/>
        <w:jc w:val="center"/>
        <w:rPr>
          <w:b/>
          <w:bCs/>
        </w:rPr>
      </w:pPr>
      <w:r>
        <w:rPr>
          <w:b/>
          <w:bCs/>
        </w:rPr>
        <w:t>§ 6</w:t>
      </w:r>
    </w:p>
    <w:p w14:paraId="618EFE1A" w14:textId="77777777" w:rsidR="00184EEE" w:rsidRPr="00E33186" w:rsidRDefault="00184EEE" w:rsidP="00FC64AF">
      <w:pPr>
        <w:jc w:val="center"/>
        <w:rPr>
          <w:b/>
        </w:rPr>
      </w:pPr>
      <w:r>
        <w:rPr>
          <w:b/>
        </w:rPr>
        <w:t>Fora branżowe</w:t>
      </w:r>
    </w:p>
    <w:p w14:paraId="45B706C8" w14:textId="782D589A" w:rsidR="00184EEE" w:rsidRPr="00184EEE" w:rsidRDefault="00184EEE" w:rsidP="00AB758A">
      <w:pPr>
        <w:pStyle w:val="Akapitzlist"/>
        <w:numPr>
          <w:ilvl w:val="0"/>
          <w:numId w:val="24"/>
        </w:numPr>
        <w:spacing w:after="60"/>
        <w:ind w:left="425" w:hanging="357"/>
        <w:contextualSpacing w:val="0"/>
        <w:jc w:val="both"/>
        <w:rPr>
          <w:i/>
        </w:rPr>
      </w:pPr>
      <w:r w:rsidRPr="00171C36">
        <w:t xml:space="preserve">W ramach Forum mogą być tworzone </w:t>
      </w:r>
      <w:r w:rsidR="00724973">
        <w:t>f</w:t>
      </w:r>
      <w:r w:rsidRPr="00171C36">
        <w:t>ora branżowe</w:t>
      </w:r>
      <w:r w:rsidR="00724973">
        <w:t xml:space="preserve"> zwane </w:t>
      </w:r>
      <w:r w:rsidR="00823A18">
        <w:t>dalej „</w:t>
      </w:r>
      <w:r w:rsidR="00724973">
        <w:t>Klubami</w:t>
      </w:r>
      <w:r w:rsidR="00823A18">
        <w:t>”</w:t>
      </w:r>
      <w:r>
        <w:t>.</w:t>
      </w:r>
    </w:p>
    <w:p w14:paraId="198C109C" w14:textId="7EACF1C5" w:rsidR="00184EEE" w:rsidRPr="00184EEE" w:rsidRDefault="00724973" w:rsidP="00AB758A">
      <w:pPr>
        <w:pStyle w:val="Akapitzlist"/>
        <w:numPr>
          <w:ilvl w:val="0"/>
          <w:numId w:val="24"/>
        </w:numPr>
        <w:spacing w:after="60"/>
        <w:ind w:left="425" w:hanging="357"/>
        <w:contextualSpacing w:val="0"/>
        <w:jc w:val="both"/>
        <w:rPr>
          <w:i/>
        </w:rPr>
      </w:pPr>
      <w:r>
        <w:t>Klub powoływany</w:t>
      </w:r>
      <w:r w:rsidR="007A7EB7">
        <w:t xml:space="preserve"> jest</w:t>
      </w:r>
      <w:r w:rsidR="00184EEE">
        <w:t xml:space="preserve"> Uchwałą Zarządu Województwa Warmińsko-Mazurskiego na wniosek</w:t>
      </w:r>
      <w:r w:rsidR="00184EEE" w:rsidRPr="00171C36">
        <w:t xml:space="preserve"> Przewodniczącego </w:t>
      </w:r>
      <w:r w:rsidR="00184EEE">
        <w:t xml:space="preserve">Forum </w:t>
      </w:r>
      <w:r w:rsidR="00184EEE" w:rsidRPr="00171C36">
        <w:t>lub co najmniej trzech członków Forum</w:t>
      </w:r>
      <w:r w:rsidR="00184EEE">
        <w:t>.</w:t>
      </w:r>
    </w:p>
    <w:p w14:paraId="2D65DE01" w14:textId="0DC77F20" w:rsidR="00AB758A" w:rsidRDefault="007A7EB7" w:rsidP="00AB758A">
      <w:pPr>
        <w:pStyle w:val="Akapitzlist"/>
        <w:numPr>
          <w:ilvl w:val="0"/>
          <w:numId w:val="24"/>
        </w:numPr>
        <w:spacing w:after="60"/>
        <w:ind w:left="425" w:hanging="357"/>
        <w:contextualSpacing w:val="0"/>
        <w:jc w:val="both"/>
      </w:pPr>
      <w:r>
        <w:t xml:space="preserve">Uchwała Zarządu Województwa Warmińsko-Mazurskiego określa instytucjonalny skład </w:t>
      </w:r>
      <w:r w:rsidR="00724973">
        <w:t>Klubu</w:t>
      </w:r>
      <w:r>
        <w:t>.</w:t>
      </w:r>
      <w:r w:rsidR="00AB758A">
        <w:t xml:space="preserve"> W składzie </w:t>
      </w:r>
      <w:r w:rsidR="00724973">
        <w:t>Klubu</w:t>
      </w:r>
      <w:r w:rsidR="00AB758A">
        <w:t xml:space="preserve"> mogą znaleźć się podmioty wchodzące w skład Forum oraz ewentualnie inne podmioty merytorycznie wpisujące się w tematykę branżową.</w:t>
      </w:r>
    </w:p>
    <w:p w14:paraId="3802A215" w14:textId="2C243897" w:rsidR="00AB758A" w:rsidRDefault="00AB758A" w:rsidP="00AB758A">
      <w:pPr>
        <w:pStyle w:val="Akapitzlist"/>
        <w:numPr>
          <w:ilvl w:val="0"/>
          <w:numId w:val="24"/>
        </w:numPr>
        <w:spacing w:after="60"/>
        <w:ind w:left="425" w:hanging="357"/>
        <w:contextualSpacing w:val="0"/>
        <w:jc w:val="both"/>
      </w:pPr>
      <w:r>
        <w:lastRenderedPageBreak/>
        <w:t xml:space="preserve">Skład </w:t>
      </w:r>
      <w:r w:rsidR="00724973">
        <w:t>Klubu nie powinien</w:t>
      </w:r>
      <w:r>
        <w:t xml:space="preserve"> przekraczać 30 instytucji.</w:t>
      </w:r>
    </w:p>
    <w:p w14:paraId="5810D1AD" w14:textId="31B92ABB" w:rsidR="00AB758A" w:rsidRPr="00AB758A" w:rsidRDefault="00AB758A" w:rsidP="00AB758A">
      <w:pPr>
        <w:pStyle w:val="Default"/>
        <w:numPr>
          <w:ilvl w:val="0"/>
          <w:numId w:val="24"/>
        </w:numPr>
        <w:spacing w:after="60" w:line="276" w:lineRule="auto"/>
        <w:ind w:left="425" w:hanging="357"/>
        <w:jc w:val="both"/>
        <w:rPr>
          <w:color w:val="auto"/>
          <w:sz w:val="22"/>
          <w:szCs w:val="22"/>
        </w:rPr>
      </w:pPr>
      <w:r w:rsidRPr="00732C46">
        <w:rPr>
          <w:rFonts w:asciiTheme="minorHAnsi" w:hAnsiTheme="minorHAnsi" w:cstheme="minorBidi"/>
          <w:color w:val="auto"/>
          <w:sz w:val="22"/>
          <w:szCs w:val="22"/>
        </w:rPr>
        <w:t xml:space="preserve">Pracami </w:t>
      </w:r>
      <w:r w:rsidR="00724973">
        <w:rPr>
          <w:rFonts w:asciiTheme="minorHAnsi" w:hAnsiTheme="minorHAnsi" w:cstheme="minorBidi"/>
          <w:color w:val="auto"/>
          <w:sz w:val="22"/>
          <w:szCs w:val="22"/>
        </w:rPr>
        <w:t>Klubu</w:t>
      </w:r>
      <w:r w:rsidRPr="00732C46">
        <w:rPr>
          <w:rFonts w:asciiTheme="minorHAnsi" w:hAnsiTheme="minorHAnsi" w:cstheme="minorBidi"/>
          <w:color w:val="auto"/>
          <w:sz w:val="22"/>
          <w:szCs w:val="22"/>
        </w:rPr>
        <w:t xml:space="preserve"> kieruje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jego Przewodniczący, którego </w:t>
      </w:r>
      <w:r w:rsidRPr="00732C46">
        <w:rPr>
          <w:rFonts w:asciiTheme="minorHAnsi" w:hAnsiTheme="minorHAnsi" w:cstheme="minorBidi"/>
          <w:color w:val="auto"/>
          <w:sz w:val="22"/>
          <w:szCs w:val="22"/>
        </w:rPr>
        <w:t xml:space="preserve">wybór i odwołanie następuje w drodze głosowania poprzez uzyskanie co najmniej połowy głosów wszystkich członków </w:t>
      </w:r>
      <w:r w:rsidR="00724973">
        <w:rPr>
          <w:rFonts w:asciiTheme="minorHAnsi" w:hAnsiTheme="minorHAnsi" w:cstheme="minorBidi"/>
          <w:color w:val="auto"/>
          <w:sz w:val="22"/>
          <w:szCs w:val="22"/>
        </w:rPr>
        <w:t>Klubu</w:t>
      </w:r>
      <w:r w:rsidRPr="00732C46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115977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15977" w:rsidRPr="00115977">
        <w:rPr>
          <w:rFonts w:asciiTheme="minorHAnsi" w:hAnsiTheme="minorHAnsi" w:cstheme="minorBidi"/>
          <w:color w:val="auto"/>
          <w:sz w:val="22"/>
          <w:szCs w:val="22"/>
        </w:rPr>
        <w:t xml:space="preserve">Przewodniczącym </w:t>
      </w:r>
      <w:r w:rsidR="00724973">
        <w:rPr>
          <w:rFonts w:asciiTheme="minorHAnsi" w:hAnsiTheme="minorHAnsi" w:cstheme="minorBidi"/>
          <w:color w:val="auto"/>
          <w:sz w:val="22"/>
          <w:szCs w:val="22"/>
        </w:rPr>
        <w:t>Klubu</w:t>
      </w:r>
      <w:r w:rsidR="00115977" w:rsidRPr="00115977">
        <w:rPr>
          <w:rFonts w:asciiTheme="minorHAnsi" w:hAnsiTheme="minorHAnsi" w:cstheme="minorBidi"/>
          <w:color w:val="auto"/>
          <w:sz w:val="22"/>
          <w:szCs w:val="22"/>
        </w:rPr>
        <w:t xml:space="preserve"> po</w:t>
      </w:r>
      <w:r w:rsidR="00823A18">
        <w:rPr>
          <w:rFonts w:asciiTheme="minorHAnsi" w:hAnsiTheme="minorHAnsi" w:cstheme="minorBidi"/>
          <w:color w:val="auto"/>
          <w:sz w:val="22"/>
          <w:szCs w:val="22"/>
        </w:rPr>
        <w:t>winien być członek Forum</w:t>
      </w:r>
      <w:r w:rsidR="00115977" w:rsidRPr="00115977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1848AFB8" w14:textId="4ED4FBDD" w:rsidR="00AB758A" w:rsidRDefault="00AB758A" w:rsidP="00AB758A">
      <w:pPr>
        <w:pStyle w:val="Default"/>
        <w:numPr>
          <w:ilvl w:val="0"/>
          <w:numId w:val="24"/>
        </w:numPr>
        <w:spacing w:after="60" w:line="276" w:lineRule="auto"/>
        <w:ind w:left="425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Zasady pracy </w:t>
      </w:r>
      <w:r w:rsidR="00724973">
        <w:rPr>
          <w:color w:val="auto"/>
          <w:sz w:val="22"/>
          <w:szCs w:val="22"/>
        </w:rPr>
        <w:t>Klubu</w:t>
      </w:r>
      <w:r>
        <w:rPr>
          <w:color w:val="auto"/>
          <w:sz w:val="22"/>
          <w:szCs w:val="22"/>
        </w:rPr>
        <w:t xml:space="preserve"> okreś</w:t>
      </w:r>
      <w:r w:rsidR="00823A18">
        <w:rPr>
          <w:color w:val="auto"/>
          <w:sz w:val="22"/>
          <w:szCs w:val="22"/>
        </w:rPr>
        <w:t>lają jego członkowie</w:t>
      </w:r>
      <w:r>
        <w:rPr>
          <w:color w:val="auto"/>
          <w:sz w:val="22"/>
          <w:szCs w:val="22"/>
        </w:rPr>
        <w:t>.</w:t>
      </w:r>
    </w:p>
    <w:p w14:paraId="3789DF77" w14:textId="6B6E38B0" w:rsidR="00AB758A" w:rsidRDefault="00AB758A" w:rsidP="00AB758A">
      <w:pPr>
        <w:pStyle w:val="Default"/>
        <w:numPr>
          <w:ilvl w:val="0"/>
          <w:numId w:val="24"/>
        </w:numPr>
        <w:spacing w:after="60" w:line="276" w:lineRule="auto"/>
        <w:ind w:left="425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Zadania </w:t>
      </w:r>
      <w:r w:rsidR="00724973">
        <w:rPr>
          <w:color w:val="auto"/>
          <w:sz w:val="22"/>
          <w:szCs w:val="22"/>
        </w:rPr>
        <w:t>Klubu</w:t>
      </w:r>
      <w:r>
        <w:rPr>
          <w:color w:val="auto"/>
          <w:sz w:val="22"/>
          <w:szCs w:val="22"/>
        </w:rPr>
        <w:t xml:space="preserve"> powinny być zbieżne z zadaniami nałożonymi na Forum.</w:t>
      </w:r>
    </w:p>
    <w:p w14:paraId="3F4EA5DB" w14:textId="472DB5C2" w:rsidR="00795E88" w:rsidRPr="000B577E" w:rsidRDefault="00AB758A" w:rsidP="00E33186">
      <w:pPr>
        <w:pStyle w:val="Akapitzlist"/>
        <w:numPr>
          <w:ilvl w:val="0"/>
          <w:numId w:val="24"/>
        </w:numPr>
        <w:spacing w:after="120"/>
        <w:ind w:left="425" w:hanging="357"/>
        <w:contextualSpacing w:val="0"/>
        <w:jc w:val="both"/>
        <w:rPr>
          <w:i/>
        </w:rPr>
      </w:pPr>
      <w:r w:rsidRPr="00C934BC">
        <w:t xml:space="preserve">Obsługę organizacyjną i techniczną prac </w:t>
      </w:r>
      <w:r w:rsidR="00724973">
        <w:t>Klubu</w:t>
      </w:r>
      <w:r>
        <w:t xml:space="preserve"> </w:t>
      </w:r>
      <w:r w:rsidRPr="00C934BC">
        <w:t xml:space="preserve">zapewnia </w:t>
      </w:r>
      <w:r>
        <w:t xml:space="preserve">jego </w:t>
      </w:r>
      <w:r w:rsidRPr="00C934BC">
        <w:t xml:space="preserve">Sekretariat, którego zadania pełni </w:t>
      </w:r>
      <w:r>
        <w:t>Departament</w:t>
      </w:r>
      <w:r w:rsidRPr="00C934BC">
        <w:t xml:space="preserve"> Polityki Regionalnej Urzędu Marszałkowskiego Województwa Warmińsko-Mazurskiego w Olsztynie.</w:t>
      </w:r>
    </w:p>
    <w:sectPr w:rsidR="00795E88" w:rsidRPr="000B577E" w:rsidSect="00F22A2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135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C9CD6" w14:textId="77777777" w:rsidR="005D32C0" w:rsidRDefault="005D32C0" w:rsidP="00DE545E">
      <w:pPr>
        <w:spacing w:after="0" w:line="240" w:lineRule="auto"/>
      </w:pPr>
      <w:r>
        <w:separator/>
      </w:r>
    </w:p>
  </w:endnote>
  <w:endnote w:type="continuationSeparator" w:id="0">
    <w:p w14:paraId="300671CD" w14:textId="77777777" w:rsidR="005D32C0" w:rsidRDefault="005D32C0" w:rsidP="00DE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229789"/>
      <w:docPartObj>
        <w:docPartGallery w:val="Page Numbers (Bottom of Page)"/>
        <w:docPartUnique/>
      </w:docPartObj>
    </w:sdtPr>
    <w:sdtEndPr/>
    <w:sdtContent>
      <w:p w14:paraId="2B0F58B1" w14:textId="77777777" w:rsidR="0014193E" w:rsidRDefault="0014193E">
        <w:pPr>
          <w:pStyle w:val="Stopka"/>
          <w:jc w:val="right"/>
        </w:pPr>
        <w:r w:rsidRPr="008769D1">
          <w:rPr>
            <w:noProof/>
            <w:lang w:eastAsia="pl-PL"/>
          </w:rPr>
          <w:drawing>
            <wp:inline distT="0" distB="0" distL="0" distR="0" wp14:anchorId="12B44399" wp14:editId="2892009A">
              <wp:extent cx="5759450" cy="1180205"/>
              <wp:effectExtent l="0" t="0" r="0" b="1270"/>
              <wp:docPr id="130" name="Picture 9" descr="C:\Documents and Settings\n.tarkowska\Pulpit\Rysunek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1" name="Picture 9" descr="C:\Documents and Settings\n.tarkowska\Pulpit\Rysunek1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8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733C21">
          <w:fldChar w:fldCharType="begin"/>
        </w:r>
        <w:r>
          <w:instrText>PAGE   \* MERGEFORMAT</w:instrText>
        </w:r>
        <w:r w:rsidR="00733C21">
          <w:fldChar w:fldCharType="separate"/>
        </w:r>
        <w:r w:rsidR="009640B5">
          <w:rPr>
            <w:noProof/>
          </w:rPr>
          <w:t>3</w:t>
        </w:r>
        <w:r w:rsidR="00733C21">
          <w:fldChar w:fldCharType="end"/>
        </w:r>
      </w:p>
    </w:sdtContent>
  </w:sdt>
  <w:p w14:paraId="06CA56A5" w14:textId="77777777" w:rsidR="00E61188" w:rsidRDefault="00E611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946382"/>
      <w:docPartObj>
        <w:docPartGallery w:val="Page Numbers (Bottom of Page)"/>
        <w:docPartUnique/>
      </w:docPartObj>
    </w:sdtPr>
    <w:sdtEndPr/>
    <w:sdtContent>
      <w:p w14:paraId="528301E5" w14:textId="77777777" w:rsidR="0014193E" w:rsidRDefault="0014193E">
        <w:pPr>
          <w:pStyle w:val="Stopka"/>
          <w:jc w:val="right"/>
        </w:pPr>
        <w:r w:rsidRPr="008769D1">
          <w:rPr>
            <w:noProof/>
            <w:lang w:eastAsia="pl-PL"/>
          </w:rPr>
          <w:drawing>
            <wp:inline distT="0" distB="0" distL="0" distR="0" wp14:anchorId="4B2B8302" wp14:editId="5F4DC428">
              <wp:extent cx="5759450" cy="1180205"/>
              <wp:effectExtent l="0" t="0" r="0" b="1270"/>
              <wp:docPr id="131" name="Picture 9" descr="C:\Documents and Settings\n.tarkowska\Pulpit\Rysunek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1" name="Picture 9" descr="C:\Documents and Settings\n.tarkowska\Pulpit\Rysunek1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118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733C21">
          <w:fldChar w:fldCharType="begin"/>
        </w:r>
        <w:r>
          <w:instrText>PAGE   \* MERGEFORMAT</w:instrText>
        </w:r>
        <w:r w:rsidR="00733C21">
          <w:fldChar w:fldCharType="separate"/>
        </w:r>
        <w:r w:rsidR="009640B5">
          <w:rPr>
            <w:noProof/>
          </w:rPr>
          <w:t>1</w:t>
        </w:r>
        <w:r w:rsidR="00733C21">
          <w:fldChar w:fldCharType="end"/>
        </w:r>
      </w:p>
    </w:sdtContent>
  </w:sdt>
  <w:p w14:paraId="06EC9F1D" w14:textId="77777777" w:rsidR="0098517C" w:rsidRDefault="009851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DED78" w14:textId="77777777" w:rsidR="005D32C0" w:rsidRDefault="005D32C0" w:rsidP="00DE545E">
      <w:pPr>
        <w:spacing w:after="0" w:line="240" w:lineRule="auto"/>
      </w:pPr>
      <w:r>
        <w:separator/>
      </w:r>
    </w:p>
  </w:footnote>
  <w:footnote w:type="continuationSeparator" w:id="0">
    <w:p w14:paraId="38E51370" w14:textId="77777777" w:rsidR="005D32C0" w:rsidRDefault="005D32C0" w:rsidP="00DE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89B24" w14:textId="77777777" w:rsidR="00E61188" w:rsidRPr="00AA0069" w:rsidRDefault="00E61188" w:rsidP="00E61188">
    <w:pPr>
      <w:spacing w:after="0"/>
      <w:ind w:right="-426"/>
      <w:jc w:val="right"/>
      <w:rPr>
        <w:rFonts w:ascii="Calibri" w:hAnsi="Calibri"/>
        <w:i/>
        <w:sz w:val="20"/>
        <w:szCs w:val="20"/>
      </w:rPr>
    </w:pPr>
    <w:r w:rsidRPr="00CF7D5B">
      <w:rPr>
        <w:b/>
        <w:noProof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 wp14:anchorId="397AA236" wp14:editId="30ADB2E2">
          <wp:simplePos x="0" y="0"/>
          <wp:positionH relativeFrom="column">
            <wp:posOffset>-317500</wp:posOffset>
          </wp:positionH>
          <wp:positionV relativeFrom="paragraph">
            <wp:posOffset>-267335</wp:posOffset>
          </wp:positionV>
          <wp:extent cx="2822400" cy="1209600"/>
          <wp:effectExtent l="0" t="0" r="0" b="0"/>
          <wp:wrapSquare wrapText="bothSides"/>
          <wp:docPr id="125" name="Obraz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M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400" cy="12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20F53" w14:textId="5D50BEEB" w:rsidR="0098517C" w:rsidRPr="00AA0069" w:rsidRDefault="0098517C" w:rsidP="0098517C">
    <w:pPr>
      <w:spacing w:after="0"/>
      <w:ind w:right="-426"/>
      <w:jc w:val="right"/>
      <w:rPr>
        <w:rFonts w:ascii="Calibri" w:hAnsi="Calibri"/>
        <w:i/>
        <w:sz w:val="20"/>
        <w:szCs w:val="20"/>
      </w:rPr>
    </w:pPr>
    <w:r w:rsidRPr="00AA0069">
      <w:rPr>
        <w:rFonts w:ascii="Calibri" w:hAnsi="Calibri"/>
        <w:i/>
        <w:sz w:val="20"/>
        <w:szCs w:val="20"/>
      </w:rPr>
      <w:t xml:space="preserve">Załącznik </w:t>
    </w:r>
    <w:r w:rsidR="001B12B1">
      <w:rPr>
        <w:rFonts w:ascii="Calibri" w:hAnsi="Calibri"/>
        <w:i/>
        <w:sz w:val="20"/>
        <w:szCs w:val="20"/>
      </w:rPr>
      <w:t xml:space="preserve">Nr </w:t>
    </w:r>
    <w:r>
      <w:rPr>
        <w:rFonts w:ascii="Calibri" w:hAnsi="Calibri"/>
        <w:i/>
        <w:sz w:val="20"/>
        <w:szCs w:val="20"/>
      </w:rPr>
      <w:t>2 do U</w:t>
    </w:r>
    <w:r w:rsidR="001B12B1">
      <w:rPr>
        <w:rFonts w:ascii="Calibri" w:hAnsi="Calibri"/>
        <w:i/>
        <w:sz w:val="20"/>
        <w:szCs w:val="20"/>
      </w:rPr>
      <w:t>chwały N</w:t>
    </w:r>
    <w:r w:rsidRPr="00AA0069">
      <w:rPr>
        <w:rFonts w:ascii="Calibri" w:hAnsi="Calibri"/>
        <w:i/>
        <w:sz w:val="20"/>
        <w:szCs w:val="20"/>
      </w:rPr>
      <w:t xml:space="preserve">r ……………………. </w:t>
    </w:r>
  </w:p>
  <w:p w14:paraId="20B2D040" w14:textId="77777777" w:rsidR="0098517C" w:rsidRPr="00AA0069" w:rsidRDefault="0098517C" w:rsidP="0098517C">
    <w:pPr>
      <w:spacing w:after="0"/>
      <w:ind w:right="-426"/>
      <w:jc w:val="right"/>
      <w:rPr>
        <w:rFonts w:ascii="Calibri" w:hAnsi="Calibri"/>
        <w:i/>
        <w:sz w:val="20"/>
        <w:szCs w:val="20"/>
      </w:rPr>
    </w:pPr>
    <w:r w:rsidRPr="00AA0069">
      <w:rPr>
        <w:rFonts w:ascii="Calibri" w:hAnsi="Calibri"/>
        <w:i/>
        <w:sz w:val="20"/>
        <w:szCs w:val="20"/>
      </w:rPr>
      <w:t xml:space="preserve">Zarządu Województwa Warmińsko-Mazurskiego </w:t>
    </w:r>
  </w:p>
  <w:p w14:paraId="06EBECB6" w14:textId="77777777" w:rsidR="0098517C" w:rsidRPr="00AA0069" w:rsidRDefault="0098517C" w:rsidP="0098517C">
    <w:pPr>
      <w:spacing w:after="0"/>
      <w:ind w:right="-426"/>
      <w:jc w:val="right"/>
      <w:rPr>
        <w:rFonts w:ascii="Calibri" w:hAnsi="Calibri"/>
        <w:i/>
        <w:sz w:val="20"/>
        <w:szCs w:val="20"/>
      </w:rPr>
    </w:pPr>
    <w:r w:rsidRPr="00AA0069">
      <w:rPr>
        <w:rFonts w:ascii="Calibri" w:hAnsi="Calibri"/>
        <w:i/>
        <w:sz w:val="20"/>
        <w:szCs w:val="20"/>
      </w:rPr>
      <w:t>z dnia………………………………</w:t>
    </w:r>
  </w:p>
  <w:p w14:paraId="23E4C435" w14:textId="77777777" w:rsidR="0098517C" w:rsidRDefault="009851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940874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trike w:val="0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2F06259"/>
    <w:multiLevelType w:val="hybridMultilevel"/>
    <w:tmpl w:val="7D56BF7A"/>
    <w:lvl w:ilvl="0" w:tplc="DADCBE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6D0"/>
    <w:multiLevelType w:val="hybridMultilevel"/>
    <w:tmpl w:val="2C6C8DB4"/>
    <w:lvl w:ilvl="0" w:tplc="47423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EF8B32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E4E53"/>
    <w:multiLevelType w:val="hybridMultilevel"/>
    <w:tmpl w:val="345AEB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0E7EA6"/>
    <w:multiLevelType w:val="hybridMultilevel"/>
    <w:tmpl w:val="4B823302"/>
    <w:lvl w:ilvl="0" w:tplc="2E2CCB1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1731751"/>
    <w:multiLevelType w:val="hybridMultilevel"/>
    <w:tmpl w:val="46EAD54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A4028658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5">
      <w:start w:val="1"/>
      <w:numFmt w:val="upperLetter"/>
      <w:lvlText w:val="%3.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B10F2B"/>
    <w:multiLevelType w:val="hybridMultilevel"/>
    <w:tmpl w:val="5D8659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0D0883"/>
    <w:multiLevelType w:val="hybridMultilevel"/>
    <w:tmpl w:val="8948FD5C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4C3FF6"/>
    <w:multiLevelType w:val="hybridMultilevel"/>
    <w:tmpl w:val="7D56BF7A"/>
    <w:lvl w:ilvl="0" w:tplc="DADCBE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473B"/>
    <w:multiLevelType w:val="hybridMultilevel"/>
    <w:tmpl w:val="CDEA4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C44A8"/>
    <w:multiLevelType w:val="hybridMultilevel"/>
    <w:tmpl w:val="7D56BF7A"/>
    <w:lvl w:ilvl="0" w:tplc="DADCBE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F5483"/>
    <w:multiLevelType w:val="hybridMultilevel"/>
    <w:tmpl w:val="C02866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4A64B9D"/>
    <w:multiLevelType w:val="hybridMultilevel"/>
    <w:tmpl w:val="1BEC9A76"/>
    <w:lvl w:ilvl="0" w:tplc="21A8B43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6740613"/>
    <w:multiLevelType w:val="hybridMultilevel"/>
    <w:tmpl w:val="7D56BF7A"/>
    <w:lvl w:ilvl="0" w:tplc="DADCBE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A7C87"/>
    <w:multiLevelType w:val="hybridMultilevel"/>
    <w:tmpl w:val="BF84B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67FCC"/>
    <w:multiLevelType w:val="hybridMultilevel"/>
    <w:tmpl w:val="8076D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7294B"/>
    <w:multiLevelType w:val="hybridMultilevel"/>
    <w:tmpl w:val="A2C633F8"/>
    <w:lvl w:ilvl="0" w:tplc="85FA4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A315883"/>
    <w:multiLevelType w:val="hybridMultilevel"/>
    <w:tmpl w:val="7D56BF7A"/>
    <w:lvl w:ilvl="0" w:tplc="DADCBE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C19CF"/>
    <w:multiLevelType w:val="hybridMultilevel"/>
    <w:tmpl w:val="9D86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F5A49"/>
    <w:multiLevelType w:val="hybridMultilevel"/>
    <w:tmpl w:val="EC9CA0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FE43AF"/>
    <w:multiLevelType w:val="hybridMultilevel"/>
    <w:tmpl w:val="67E08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9614489"/>
    <w:multiLevelType w:val="hybridMultilevel"/>
    <w:tmpl w:val="358EED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AE60AA3"/>
    <w:multiLevelType w:val="hybridMultilevel"/>
    <w:tmpl w:val="6DACBC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DFD1BEC"/>
    <w:multiLevelType w:val="hybridMultilevel"/>
    <w:tmpl w:val="E7E264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6"/>
  </w:num>
  <w:num w:numId="5">
    <w:abstractNumId w:val="12"/>
  </w:num>
  <w:num w:numId="6">
    <w:abstractNumId w:val="23"/>
  </w:num>
  <w:num w:numId="7">
    <w:abstractNumId w:val="4"/>
  </w:num>
  <w:num w:numId="8">
    <w:abstractNumId w:val="24"/>
  </w:num>
  <w:num w:numId="9">
    <w:abstractNumId w:val="10"/>
  </w:num>
  <w:num w:numId="10">
    <w:abstractNumId w:val="17"/>
  </w:num>
  <w:num w:numId="11">
    <w:abstractNumId w:val="2"/>
  </w:num>
  <w:num w:numId="12">
    <w:abstractNumId w:val="16"/>
  </w:num>
  <w:num w:numId="13">
    <w:abstractNumId w:val="21"/>
  </w:num>
  <w:num w:numId="14">
    <w:abstractNumId w:val="5"/>
  </w:num>
  <w:num w:numId="15">
    <w:abstractNumId w:val="13"/>
  </w:num>
  <w:num w:numId="16">
    <w:abstractNumId w:val="18"/>
  </w:num>
  <w:num w:numId="17">
    <w:abstractNumId w:val="1"/>
  </w:num>
  <w:num w:numId="18">
    <w:abstractNumId w:val="0"/>
  </w:num>
  <w:num w:numId="19">
    <w:abstractNumId w:val="22"/>
  </w:num>
  <w:num w:numId="20">
    <w:abstractNumId w:val="20"/>
  </w:num>
  <w:num w:numId="21">
    <w:abstractNumId w:val="7"/>
  </w:num>
  <w:num w:numId="22">
    <w:abstractNumId w:val="11"/>
  </w:num>
  <w:num w:numId="23">
    <w:abstractNumId w:val="14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A90"/>
    <w:rsid w:val="00031665"/>
    <w:rsid w:val="00052028"/>
    <w:rsid w:val="00062B49"/>
    <w:rsid w:val="000B55A6"/>
    <w:rsid w:val="000B577E"/>
    <w:rsid w:val="00115977"/>
    <w:rsid w:val="001400F8"/>
    <w:rsid w:val="0014193E"/>
    <w:rsid w:val="00143A08"/>
    <w:rsid w:val="00161666"/>
    <w:rsid w:val="00177008"/>
    <w:rsid w:val="00184EEE"/>
    <w:rsid w:val="001A30A8"/>
    <w:rsid w:val="001B12B1"/>
    <w:rsid w:val="001E0D3A"/>
    <w:rsid w:val="00235A90"/>
    <w:rsid w:val="00263E4E"/>
    <w:rsid w:val="00276264"/>
    <w:rsid w:val="002A5D5E"/>
    <w:rsid w:val="002E66C7"/>
    <w:rsid w:val="00301CF5"/>
    <w:rsid w:val="003312A6"/>
    <w:rsid w:val="003430D7"/>
    <w:rsid w:val="00361142"/>
    <w:rsid w:val="00371E32"/>
    <w:rsid w:val="003C1B32"/>
    <w:rsid w:val="003E0A6E"/>
    <w:rsid w:val="0044581C"/>
    <w:rsid w:val="00452A29"/>
    <w:rsid w:val="00456B62"/>
    <w:rsid w:val="004A2DB2"/>
    <w:rsid w:val="004A4726"/>
    <w:rsid w:val="004B34B6"/>
    <w:rsid w:val="004C3088"/>
    <w:rsid w:val="004E7E4A"/>
    <w:rsid w:val="004F0A81"/>
    <w:rsid w:val="00535552"/>
    <w:rsid w:val="0056011C"/>
    <w:rsid w:val="00597EAE"/>
    <w:rsid w:val="005D32C0"/>
    <w:rsid w:val="006215C6"/>
    <w:rsid w:val="00682FE8"/>
    <w:rsid w:val="006B5FF4"/>
    <w:rsid w:val="006F308A"/>
    <w:rsid w:val="00724973"/>
    <w:rsid w:val="00733C21"/>
    <w:rsid w:val="00754A0E"/>
    <w:rsid w:val="00755F72"/>
    <w:rsid w:val="007653DE"/>
    <w:rsid w:val="007814C0"/>
    <w:rsid w:val="007933DB"/>
    <w:rsid w:val="007949A7"/>
    <w:rsid w:val="00795E88"/>
    <w:rsid w:val="007A7EB7"/>
    <w:rsid w:val="007E17E3"/>
    <w:rsid w:val="00815F48"/>
    <w:rsid w:val="0082211A"/>
    <w:rsid w:val="00823A18"/>
    <w:rsid w:val="008320CC"/>
    <w:rsid w:val="008402C0"/>
    <w:rsid w:val="00912EF2"/>
    <w:rsid w:val="00960630"/>
    <w:rsid w:val="009640B5"/>
    <w:rsid w:val="0098517C"/>
    <w:rsid w:val="009B210D"/>
    <w:rsid w:val="009E70EC"/>
    <w:rsid w:val="00A1659B"/>
    <w:rsid w:val="00A969B1"/>
    <w:rsid w:val="00AB758A"/>
    <w:rsid w:val="00AD443E"/>
    <w:rsid w:val="00B358C3"/>
    <w:rsid w:val="00B47B8C"/>
    <w:rsid w:val="00B865CB"/>
    <w:rsid w:val="00B86F30"/>
    <w:rsid w:val="00BA493E"/>
    <w:rsid w:val="00BC4960"/>
    <w:rsid w:val="00BC506A"/>
    <w:rsid w:val="00BD25E9"/>
    <w:rsid w:val="00C06228"/>
    <w:rsid w:val="00C31F6A"/>
    <w:rsid w:val="00C6029B"/>
    <w:rsid w:val="00C73BDF"/>
    <w:rsid w:val="00CC5505"/>
    <w:rsid w:val="00CF7D5B"/>
    <w:rsid w:val="00D055F9"/>
    <w:rsid w:val="00D87972"/>
    <w:rsid w:val="00DC4EC6"/>
    <w:rsid w:val="00DE545E"/>
    <w:rsid w:val="00E276F7"/>
    <w:rsid w:val="00E33186"/>
    <w:rsid w:val="00E61188"/>
    <w:rsid w:val="00E72ABF"/>
    <w:rsid w:val="00E803C5"/>
    <w:rsid w:val="00EA159B"/>
    <w:rsid w:val="00EF1985"/>
    <w:rsid w:val="00F14BCC"/>
    <w:rsid w:val="00F22A2A"/>
    <w:rsid w:val="00F3026B"/>
    <w:rsid w:val="00FC64AF"/>
    <w:rsid w:val="00FD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FF003"/>
  <w15:docId w15:val="{9881FC93-BADF-46C0-8376-35ACED99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A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45E"/>
  </w:style>
  <w:style w:type="paragraph" w:styleId="Stopka">
    <w:name w:val="footer"/>
    <w:basedOn w:val="Normalny"/>
    <w:link w:val="StopkaZnak"/>
    <w:uiPriority w:val="99"/>
    <w:unhideWhenUsed/>
    <w:rsid w:val="00DE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45E"/>
  </w:style>
  <w:style w:type="paragraph" w:customStyle="1" w:styleId="Default">
    <w:name w:val="Default"/>
    <w:rsid w:val="007A7E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77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F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F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F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F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F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86399-68A8-4503-84FF-301C81A1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Tomasz Raszkowski</cp:lastModifiedBy>
  <cp:revision>26</cp:revision>
  <cp:lastPrinted>2021-06-08T07:43:00Z</cp:lastPrinted>
  <dcterms:created xsi:type="dcterms:W3CDTF">2020-03-30T16:33:00Z</dcterms:created>
  <dcterms:modified xsi:type="dcterms:W3CDTF">2021-06-08T11:09:00Z</dcterms:modified>
</cp:coreProperties>
</file>