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FE" w:rsidRPr="00A27EFE" w:rsidRDefault="00A27EFE" w:rsidP="00A27EFE">
      <w:pPr>
        <w:spacing w:after="0" w:line="240" w:lineRule="auto"/>
        <w:ind w:left="4253"/>
        <w:rPr>
          <w:sz w:val="18"/>
          <w:szCs w:val="18"/>
        </w:rPr>
      </w:pPr>
      <w:r>
        <w:rPr>
          <w:sz w:val="18"/>
          <w:szCs w:val="18"/>
        </w:rPr>
        <w:t xml:space="preserve">Załącznik Nr 3 do ogłoszenia </w:t>
      </w:r>
      <w:r w:rsidR="00FF4B7F">
        <w:rPr>
          <w:sz w:val="18"/>
          <w:szCs w:val="18"/>
        </w:rPr>
        <w:t xml:space="preserve">o naborze </w:t>
      </w:r>
      <w:r>
        <w:rPr>
          <w:sz w:val="18"/>
          <w:szCs w:val="18"/>
        </w:rPr>
        <w:t xml:space="preserve">na </w:t>
      </w:r>
      <w:r w:rsidR="00FF4B7F">
        <w:rPr>
          <w:sz w:val="18"/>
          <w:szCs w:val="18"/>
        </w:rPr>
        <w:t>wolne stanowisko D</w:t>
      </w:r>
      <w:r>
        <w:rPr>
          <w:sz w:val="18"/>
          <w:szCs w:val="18"/>
        </w:rPr>
        <w:t>yrektora Warmińsko – Mazurskiego Ośrodka Adopcyjnego w Olsztynie</w:t>
      </w:r>
    </w:p>
    <w:p w:rsidR="00A27EFE" w:rsidRDefault="00A27EFE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7EFE" w:rsidRDefault="00A27EFE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7EFE" w:rsidRDefault="00A27EFE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6DD9" w:rsidRDefault="008A6DD9" w:rsidP="002A5BD8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C4F10" w:rsidRDefault="002C4F10" w:rsidP="002C4F1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OŚWIADCZENIE </w:t>
      </w:r>
    </w:p>
    <w:p w:rsidR="002A5BD8" w:rsidRPr="002A5BD8" w:rsidRDefault="002C4F10" w:rsidP="002C4F1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dotyczące wyrażenia z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god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y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przetwarzanie danych osobowych</w:t>
      </w:r>
    </w:p>
    <w:p w:rsidR="008046B0" w:rsidRPr="00A27EFE" w:rsidRDefault="002A5BD8" w:rsidP="00A27EF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Wyrażam zgodę na przetwarzanie danych osobowych przez Urząd Marszałkowski Województwa Warmińsko – Mazurskiego w Olsztynie, ul. E. Plater 1, 10-562 Olsztyn zawartych w dokumentach aplikacyjnych,</w:t>
      </w:r>
      <w:r w:rsid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dla potrzeb niezbędnych do przeprowadzenia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naboru </w:t>
      </w:r>
      <w:r w:rsidR="00A27EFE" w:rsidRPr="00A27EF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wolne stanowisko D</w:t>
      </w:r>
      <w:bookmarkStart w:id="0" w:name="_GoBack"/>
      <w:bookmarkEnd w:id="0"/>
      <w:r w:rsidR="00A27EFE" w:rsidRPr="00A27EF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yrektora Warmińsko – Mazurskiego Ośrodka Adopcyjnego w Olsztynie</w:t>
      </w:r>
      <w:r w:rsidR="00EA19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których obowiązek przetwarzania nie wynika z przepisów prawa</w:t>
      </w:r>
      <w:r w:rsidR="00C25D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 które przedkładam dodatkowo i dobrowolnie.</w:t>
      </w:r>
    </w:p>
    <w:p w:rsidR="002A5BD8" w:rsidRPr="002A5BD8" w:rsidRDefault="002A5BD8" w:rsidP="002A5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A5BD8" w:rsidRPr="002A5BD8" w:rsidRDefault="002A5BD8" w:rsidP="002A5BD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prawie cofnięcia zgody</w:t>
      </w:r>
    </w:p>
    <w:p w:rsidR="002A5BD8" w:rsidRPr="002A5BD8" w:rsidRDefault="00C25D33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iż w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każdej chwili przysługuje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aplikującej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:rsidR="002A5BD8" w:rsidRDefault="002A5BD8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046B0" w:rsidRPr="002A5BD8" w:rsidRDefault="008046B0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</w:rPr>
        <w:t>…………………………………..                                    ………………………………………………..</w:t>
      </w: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2A5BD8" w:rsidRPr="002B1420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42" w:rsidRDefault="00FF4B7F"/>
    <w:sectPr w:rsidR="00B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8046B0"/>
    <w:rsid w:val="008A6DD9"/>
    <w:rsid w:val="00A27EFE"/>
    <w:rsid w:val="00C25D33"/>
    <w:rsid w:val="00E34421"/>
    <w:rsid w:val="00EA1933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Justyna Bukowska (Malinowska)</cp:lastModifiedBy>
  <cp:revision>10</cp:revision>
  <dcterms:created xsi:type="dcterms:W3CDTF">2019-04-24T10:14:00Z</dcterms:created>
  <dcterms:modified xsi:type="dcterms:W3CDTF">2021-01-28T20:28:00Z</dcterms:modified>
</cp:coreProperties>
</file>