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87" w:rsidRDefault="00F07A87" w:rsidP="00F07A87">
      <w:pPr>
        <w:rPr>
          <w:rFonts w:ascii="Calibri" w:hAnsi="Calibri" w:cs="Arial"/>
        </w:rPr>
      </w:pPr>
      <w:r w:rsidRPr="00F07A87">
        <w:rPr>
          <w:rFonts w:ascii="Calibri" w:hAnsi="Calibri" w:cs="Arial"/>
          <w:noProof/>
          <w:lang w:eastAsia="pl-PL"/>
        </w:rPr>
        <w:drawing>
          <wp:inline distT="0" distB="0" distL="0" distR="0" wp14:anchorId="396D572E" wp14:editId="32B65761">
            <wp:extent cx="5760720" cy="551180"/>
            <wp:effectExtent l="0" t="0" r="0" b="1270"/>
            <wp:docPr id="1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0F" w:rsidRPr="0015710F" w:rsidRDefault="0015710F" w:rsidP="0015710F">
      <w:pPr>
        <w:rPr>
          <w:rFonts w:ascii="Calibri" w:hAnsi="Calibri" w:cs="Arial"/>
        </w:rPr>
      </w:pPr>
      <w:r w:rsidRPr="0015710F">
        <w:rPr>
          <w:rFonts w:ascii="Calibri" w:hAnsi="Calibri" w:cs="Arial"/>
        </w:rPr>
        <w:t>Załącznik nr</w:t>
      </w:r>
      <w:r w:rsidR="00296ADB">
        <w:rPr>
          <w:rFonts w:ascii="Calibri" w:hAnsi="Calibri" w:cs="Arial"/>
        </w:rPr>
        <w:t xml:space="preserve"> 10</w:t>
      </w:r>
      <w:r w:rsidRPr="0015710F">
        <w:rPr>
          <w:rFonts w:ascii="Calibri" w:hAnsi="Calibri" w:cs="Arial"/>
        </w:rPr>
        <w:t xml:space="preserve">  do Regulaminu konkursu – Zasady obniżania stawki ryczałtowej kosztów pośrednich</w:t>
      </w:r>
    </w:p>
    <w:p w:rsidR="00F07A87" w:rsidRPr="00F07A87" w:rsidRDefault="00F07A87" w:rsidP="00F07A87">
      <w:pPr>
        <w:rPr>
          <w:rFonts w:ascii="Calibri" w:hAnsi="Calibri" w:cs="Arial"/>
        </w:rPr>
      </w:pPr>
      <w:bookmarkStart w:id="0" w:name="_GoBack"/>
      <w:bookmarkEnd w:id="0"/>
    </w:p>
    <w:p w:rsidR="00000064" w:rsidRDefault="00000064" w:rsidP="00000064">
      <w:pPr>
        <w:spacing w:before="100" w:beforeAutospacing="1" w:after="100" w:afterAutospacing="1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Zasady </w:t>
      </w:r>
      <w:r w:rsidRPr="00000064">
        <w:rPr>
          <w:rFonts w:cstheme="minorHAnsi"/>
          <w:b/>
          <w:sz w:val="28"/>
          <w:szCs w:val="28"/>
        </w:rPr>
        <w:t>obniżania stawk</w:t>
      </w:r>
      <w:r>
        <w:rPr>
          <w:rFonts w:cstheme="minorHAnsi"/>
          <w:b/>
          <w:sz w:val="28"/>
          <w:szCs w:val="28"/>
        </w:rPr>
        <w:t>i</w:t>
      </w:r>
      <w:r w:rsidRPr="00000064">
        <w:rPr>
          <w:rFonts w:cstheme="minorHAnsi"/>
          <w:b/>
          <w:sz w:val="28"/>
          <w:szCs w:val="28"/>
        </w:rPr>
        <w:t xml:space="preserve"> ryczałtow</w:t>
      </w:r>
      <w:r>
        <w:rPr>
          <w:rFonts w:cstheme="minorHAnsi"/>
          <w:b/>
          <w:sz w:val="28"/>
          <w:szCs w:val="28"/>
        </w:rPr>
        <w:t>ej kosztów pośrednich</w:t>
      </w:r>
    </w:p>
    <w:p w:rsidR="00561D21" w:rsidRDefault="00561D21" w:rsidP="00000064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  <w:r w:rsidRPr="006E1DAC">
        <w:rPr>
          <w:rFonts w:cstheme="minorHAnsi"/>
        </w:rPr>
        <w:t xml:space="preserve">Beneficjent odpowiada za prawidłową realizację Projektu zgodnie z podpisaną umową </w:t>
      </w:r>
      <w:r w:rsidRPr="006E1DAC">
        <w:rPr>
          <w:rFonts w:cstheme="minorHAnsi"/>
        </w:rPr>
        <w:br/>
        <w:t>o dofinansowanie projektu.</w:t>
      </w:r>
    </w:p>
    <w:p w:rsidR="00000064" w:rsidRPr="006E1DAC" w:rsidRDefault="00000064" w:rsidP="00000064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Zgodnie z umową o dofinansowanie </w:t>
      </w:r>
      <w:r w:rsidRPr="00920EDC">
        <w:rPr>
          <w:rFonts w:ascii="Calibri" w:hAnsi="Calibri" w:cs="Arial"/>
          <w:iCs/>
        </w:rPr>
        <w:t>Instytucja Zarządzająca</w:t>
      </w:r>
      <w:r w:rsidRPr="00920EDC">
        <w:rPr>
          <w:rFonts w:ascii="Calibri" w:hAnsi="Calibri" w:cs="Arial"/>
        </w:rPr>
        <w:t xml:space="preserve"> RPO WiM może obniżyć stawkę ryczałtową kosztów pośrednich w</w:t>
      </w:r>
      <w:r>
        <w:rPr>
          <w:rFonts w:ascii="Calibri" w:hAnsi="Calibri" w:cs="Arial"/>
        </w:rPr>
        <w:t xml:space="preserve"> </w:t>
      </w:r>
      <w:r w:rsidRPr="00920EDC">
        <w:rPr>
          <w:rFonts w:ascii="Calibri" w:hAnsi="Calibri" w:cs="Arial"/>
        </w:rPr>
        <w:t>przypadkach rażącego naruszenia przez Beneficjenta obowiązków w zakresie zarządzania Projektem</w:t>
      </w:r>
      <w:r>
        <w:rPr>
          <w:rFonts w:ascii="Calibri" w:hAnsi="Calibri" w:cs="Arial"/>
        </w:rPr>
        <w:t xml:space="preserve"> </w:t>
      </w:r>
      <w:r>
        <w:rPr>
          <w:rFonts w:cstheme="minorHAnsi"/>
        </w:rPr>
        <w:t>(</w:t>
      </w:r>
      <w:r w:rsidRPr="00485C3F">
        <w:rPr>
          <w:rFonts w:cstheme="minorHAnsi"/>
        </w:rPr>
        <w:t>§</w:t>
      </w:r>
      <w:r>
        <w:rPr>
          <w:rFonts w:cstheme="minorHAnsi"/>
        </w:rPr>
        <w:t>6 ust.2 umowy o dofinansowanie)</w:t>
      </w:r>
      <w:r w:rsidRPr="00920EDC">
        <w:rPr>
          <w:rFonts w:ascii="Calibri" w:hAnsi="Calibri" w:cs="Arial"/>
        </w:rPr>
        <w:t>.</w:t>
      </w:r>
      <w:r w:rsidR="0046272B">
        <w:rPr>
          <w:rFonts w:ascii="Calibri" w:hAnsi="Calibri" w:cs="Arial"/>
        </w:rPr>
        <w:t xml:space="preserve"> </w:t>
      </w:r>
    </w:p>
    <w:p w:rsidR="00A16A85" w:rsidRDefault="00000064" w:rsidP="00000064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  <w:r w:rsidRPr="00A16A85">
        <w:rPr>
          <w:rFonts w:cstheme="minorHAnsi"/>
        </w:rPr>
        <w:t xml:space="preserve">W celu przejrzystego stosowania obniżania </w:t>
      </w:r>
      <w:r w:rsidR="009A2AE9">
        <w:rPr>
          <w:rFonts w:cstheme="minorHAnsi"/>
        </w:rPr>
        <w:t xml:space="preserve">stawki ryczałtowej </w:t>
      </w:r>
      <w:r w:rsidRPr="00A16A85">
        <w:rPr>
          <w:rFonts w:cstheme="minorHAnsi"/>
        </w:rPr>
        <w:t xml:space="preserve">kosztów pośrednich oraz w celu odpowiedniego informowania Beneficjentów </w:t>
      </w:r>
      <w:r w:rsidRPr="00A16A85">
        <w:rPr>
          <w:rFonts w:ascii="Calibri" w:hAnsi="Calibri" w:cs="Arial"/>
          <w:iCs/>
        </w:rPr>
        <w:t>Instytucja Zarządzająca</w:t>
      </w:r>
      <w:r w:rsidRPr="00A16A85">
        <w:rPr>
          <w:rFonts w:cstheme="minorHAnsi"/>
        </w:rPr>
        <w:t xml:space="preserve"> </w:t>
      </w:r>
      <w:r w:rsidR="001D0758" w:rsidRPr="00A16A85">
        <w:rPr>
          <w:rFonts w:cstheme="minorHAnsi"/>
        </w:rPr>
        <w:t xml:space="preserve">RPO WiM przygotowała </w:t>
      </w:r>
      <w:r w:rsidR="00A16A85" w:rsidRPr="00A16A85">
        <w:rPr>
          <w:rFonts w:cstheme="minorHAnsi"/>
        </w:rPr>
        <w:t xml:space="preserve">niniejsze </w:t>
      </w:r>
      <w:r w:rsidRPr="00A16A85">
        <w:rPr>
          <w:rFonts w:cstheme="minorHAnsi"/>
        </w:rPr>
        <w:t>Zasady obniżania stawki ryczałtowej kosztów pośrednich</w:t>
      </w:r>
      <w:r w:rsidR="00A16A85">
        <w:rPr>
          <w:rFonts w:cstheme="minorHAnsi"/>
        </w:rPr>
        <w:t>.</w:t>
      </w:r>
    </w:p>
    <w:p w:rsidR="005D3623" w:rsidRDefault="005D3623" w:rsidP="009A679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  <w:r w:rsidRPr="00A16A85">
        <w:rPr>
          <w:rFonts w:cstheme="minorHAnsi"/>
        </w:rPr>
        <w:t xml:space="preserve">Obniżenie stawki ryczałtowej </w:t>
      </w:r>
      <w:r>
        <w:rPr>
          <w:rFonts w:cstheme="minorHAnsi"/>
        </w:rPr>
        <w:t xml:space="preserve">jest uprawnieniem Instytucji Zarządzającej RPO WiM a </w:t>
      </w:r>
      <w:r w:rsidRPr="00A16A85">
        <w:rPr>
          <w:rFonts w:cstheme="minorHAnsi"/>
        </w:rPr>
        <w:t>nie je</w:t>
      </w:r>
      <w:r>
        <w:rPr>
          <w:rFonts w:cstheme="minorHAnsi"/>
        </w:rPr>
        <w:t>j</w:t>
      </w:r>
      <w:r w:rsidRPr="00A16A85">
        <w:rPr>
          <w:rFonts w:cstheme="minorHAnsi"/>
        </w:rPr>
        <w:t xml:space="preserve"> obowiązk</w:t>
      </w:r>
      <w:r>
        <w:rPr>
          <w:rFonts w:cstheme="minorHAnsi"/>
        </w:rPr>
        <w:t>iem</w:t>
      </w:r>
      <w:r w:rsidRPr="00A16A85">
        <w:rPr>
          <w:rFonts w:cstheme="minorHAnsi"/>
        </w:rPr>
        <w:t xml:space="preserve">. </w:t>
      </w:r>
      <w:r>
        <w:rPr>
          <w:rFonts w:cstheme="minorHAnsi"/>
        </w:rPr>
        <w:t>Instytucja Zarządzająca RPO WiM każdorazowo indywidualnie rozpatrywać będzie każdą sytuację naruszenia obowiązków przez Beneficjenta oceniając m.in. ich wagę oraz stopień naruszenia. Ostateczna decyzja o obniżeniu stawki ryczałtowej należy do IZ RPO WiM.</w:t>
      </w:r>
    </w:p>
    <w:p w:rsidR="009A679B" w:rsidRDefault="009A679B" w:rsidP="009A679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O obniżeniu stawki ryczałtowej ko</w:t>
      </w:r>
      <w:r w:rsidRPr="009A679B">
        <w:rPr>
          <w:rFonts w:cstheme="minorHAnsi"/>
        </w:rPr>
        <w:t>sztów pośrednich Instytucja Zarządzająca RPO WiM informuje Beneficjenta w informacji pokontrolnej z kontroli lub wizyty monitoringowej</w:t>
      </w:r>
      <w:r>
        <w:rPr>
          <w:rFonts w:cstheme="minorHAnsi"/>
        </w:rPr>
        <w:t xml:space="preserve"> </w:t>
      </w:r>
      <w:r w:rsidRPr="009A679B">
        <w:rPr>
          <w:rFonts w:cstheme="minorHAnsi"/>
        </w:rPr>
        <w:t>lub w informacji</w:t>
      </w:r>
      <w:r>
        <w:rPr>
          <w:rFonts w:cstheme="minorHAnsi"/>
        </w:rPr>
        <w:t xml:space="preserve"> </w:t>
      </w:r>
      <w:r w:rsidR="009A2AE9">
        <w:rPr>
          <w:rFonts w:cstheme="minorHAnsi"/>
        </w:rPr>
        <w:br/>
      </w:r>
      <w:r>
        <w:rPr>
          <w:rFonts w:cstheme="minorHAnsi"/>
        </w:rPr>
        <w:t>o weryfikacji wniosku o płatność.</w:t>
      </w:r>
    </w:p>
    <w:p w:rsidR="009A2AE9" w:rsidRDefault="009A2AE9" w:rsidP="009A679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Informacja o obniżeniu stawki ryczałtowej kosztów pośrednich powinna zawierać informację o liczbie punktów procentowych, o które zostaje pomniejszona stawka oraz informację, </w:t>
      </w:r>
      <w:r w:rsidR="00F0261D">
        <w:rPr>
          <w:rFonts w:cstheme="minorHAnsi"/>
        </w:rPr>
        <w:t xml:space="preserve">którego wniosku </w:t>
      </w:r>
      <w:r w:rsidR="001A4E26">
        <w:rPr>
          <w:rFonts w:cstheme="minorHAnsi"/>
        </w:rPr>
        <w:br/>
      </w:r>
      <w:r w:rsidR="00F0261D">
        <w:rPr>
          <w:rFonts w:cstheme="minorHAnsi"/>
        </w:rPr>
        <w:t>o płatność (jakiego okresu realizacji projektu) dotyczy obniżenie stawki ryczałtowej kosztów pośrednich.</w:t>
      </w:r>
    </w:p>
    <w:p w:rsidR="009A679B" w:rsidRPr="009A679B" w:rsidRDefault="009A679B" w:rsidP="009A679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  <w:r w:rsidRPr="006E1DAC">
        <w:rPr>
          <w:rFonts w:cstheme="minorHAnsi"/>
        </w:rPr>
        <w:t>Istnieje możliwość odstąpienia od obniżenia stawki ryczałtowej w przypadku przedstawienia przez Beneficjenta stosownych wyjaśnień. Wówczas dokonuje się ponownej kwalifikacji środków w ramach kosztów pośrednich.</w:t>
      </w:r>
    </w:p>
    <w:p w:rsidR="00D678FE" w:rsidRPr="006E1DAC" w:rsidRDefault="00D678FE" w:rsidP="009A679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  <w:r w:rsidRPr="006E1DAC">
        <w:rPr>
          <w:rFonts w:cstheme="minorHAnsi"/>
        </w:rPr>
        <w:t>W przypadku stwierdzenia kilku naruszeń, wartość zastosowanych do obniżeń stawek procentowych nie podlega sumowaniu. W takim przypadku do wszystkich stwierdzonych naruszeń stosuje się jedno obniżenie o najwyższej wartości.</w:t>
      </w:r>
    </w:p>
    <w:p w:rsidR="00D678FE" w:rsidRPr="006E1DAC" w:rsidRDefault="00D678FE" w:rsidP="009A679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  <w:r w:rsidRPr="006E1DAC">
        <w:rPr>
          <w:rFonts w:cstheme="minorHAnsi"/>
        </w:rPr>
        <w:t>W przypadku stwierdzenia naruszenia, dla którego nie określono poziomu obniżenia stawki ryczałtowej, stosuje się stawkę procentową odpowiadającą najbliższej rodzajowo kategorii naruszenia.</w:t>
      </w:r>
    </w:p>
    <w:p w:rsidR="00D678FE" w:rsidRPr="006E1DAC" w:rsidRDefault="00D678FE" w:rsidP="009A679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  <w:r w:rsidRPr="006E1DAC">
        <w:rPr>
          <w:rFonts w:cstheme="minorHAnsi"/>
        </w:rPr>
        <w:lastRenderedPageBreak/>
        <w:t xml:space="preserve">Beneficjent zwraca </w:t>
      </w:r>
      <w:r w:rsidR="00C637DC" w:rsidRPr="006E1DAC">
        <w:rPr>
          <w:rFonts w:cstheme="minorHAnsi"/>
        </w:rPr>
        <w:t>środki zgodnie z procedurą</w:t>
      </w:r>
      <w:r w:rsidRPr="006E1DAC">
        <w:rPr>
          <w:rFonts w:cstheme="minorHAnsi"/>
        </w:rPr>
        <w:t xml:space="preserve"> wskazaną w </w:t>
      </w:r>
      <w:r w:rsidR="00C637DC" w:rsidRPr="006E1DAC">
        <w:rPr>
          <w:rFonts w:cstheme="minorHAnsi"/>
        </w:rPr>
        <w:t xml:space="preserve">piśmie informującym </w:t>
      </w:r>
      <w:r w:rsidR="00C637DC" w:rsidRPr="006E1DAC">
        <w:rPr>
          <w:rFonts w:cstheme="minorHAnsi"/>
        </w:rPr>
        <w:br/>
        <w:t>o</w:t>
      </w:r>
      <w:r w:rsidRPr="006E1DAC">
        <w:rPr>
          <w:rFonts w:cstheme="minorHAnsi"/>
        </w:rPr>
        <w:t xml:space="preserve"> obniżeniu stawki ryczałtowej</w:t>
      </w:r>
      <w:r w:rsidR="00F414D6" w:rsidRPr="006E1DAC">
        <w:rPr>
          <w:rFonts w:cstheme="minorHAnsi"/>
        </w:rPr>
        <w:t xml:space="preserve"> (albo na konto projektowe w przypadku WOP pośredniego, później wraz z oszczędnościami na koniec realizacji projektu, albo do IZ w przypadku WOP końcowego).</w:t>
      </w:r>
    </w:p>
    <w:p w:rsidR="00D678FE" w:rsidRPr="006E1DAC" w:rsidRDefault="00D678FE" w:rsidP="009A679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  <w:r w:rsidRPr="006E1DAC">
        <w:rPr>
          <w:rFonts w:cstheme="minorHAnsi"/>
        </w:rPr>
        <w:t>Przy obniżeniu stawki procentowej kosztów pośredn</w:t>
      </w:r>
      <w:r w:rsidR="0046272B">
        <w:rPr>
          <w:rFonts w:cstheme="minorHAnsi"/>
        </w:rPr>
        <w:t xml:space="preserve">ich nie naliczania się odsetek - </w:t>
      </w:r>
      <w:r w:rsidRPr="009A679B">
        <w:rPr>
          <w:rFonts w:cstheme="minorHAnsi"/>
        </w:rPr>
        <w:t>nie są to wydatki niekwalifikowalne</w:t>
      </w:r>
      <w:r w:rsidR="0046272B">
        <w:rPr>
          <w:rFonts w:cstheme="minorHAnsi"/>
        </w:rPr>
        <w:t xml:space="preserve"> (c</w:t>
      </w:r>
      <w:r w:rsidRPr="009A679B">
        <w:rPr>
          <w:rFonts w:cstheme="minorHAnsi"/>
        </w:rPr>
        <w:t xml:space="preserve">hyba, że Beneficjent nie dokona zwrotu w terminie wskazanym w </w:t>
      </w:r>
      <w:r w:rsidR="00C637DC" w:rsidRPr="009A679B">
        <w:rPr>
          <w:rFonts w:cstheme="minorHAnsi"/>
        </w:rPr>
        <w:t xml:space="preserve">piśmie </w:t>
      </w:r>
      <w:r w:rsidR="00C637DC" w:rsidRPr="0046272B">
        <w:rPr>
          <w:rFonts w:cstheme="minorHAnsi"/>
        </w:rPr>
        <w:t>informującym o</w:t>
      </w:r>
      <w:r w:rsidR="0046272B">
        <w:rPr>
          <w:rFonts w:cstheme="minorHAnsi"/>
        </w:rPr>
        <w:t xml:space="preserve"> obniżeniu stawki ryczałtowej)</w:t>
      </w:r>
      <w:r w:rsidR="00F0261D">
        <w:rPr>
          <w:rFonts w:cstheme="minorHAnsi"/>
        </w:rPr>
        <w:t>.</w:t>
      </w:r>
    </w:p>
    <w:p w:rsidR="00D678FE" w:rsidRPr="006E1DAC" w:rsidRDefault="00D678FE" w:rsidP="00000064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</w:p>
    <w:p w:rsidR="005E5C97" w:rsidRPr="006E1DAC" w:rsidRDefault="00000064" w:rsidP="0046272B">
      <w:pPr>
        <w:spacing w:before="100" w:beforeAutospacing="1" w:after="100" w:afterAutospacing="1" w:line="360" w:lineRule="auto"/>
        <w:jc w:val="center"/>
        <w:rPr>
          <w:rFonts w:cstheme="minorHAnsi"/>
          <w:b/>
          <w:sz w:val="28"/>
          <w:szCs w:val="28"/>
        </w:rPr>
      </w:pPr>
      <w:r w:rsidRPr="006E1DAC">
        <w:rPr>
          <w:rFonts w:cstheme="minorHAnsi"/>
          <w:b/>
          <w:sz w:val="28"/>
          <w:szCs w:val="28"/>
        </w:rPr>
        <w:t>Katalog rażących naruszeń w zakresie zarządzania projektem</w:t>
      </w:r>
      <w:r>
        <w:rPr>
          <w:rFonts w:cstheme="minorHAnsi"/>
          <w:b/>
          <w:sz w:val="28"/>
          <w:szCs w:val="28"/>
        </w:rPr>
        <w:t xml:space="preserve"> wraz z t</w:t>
      </w:r>
      <w:r w:rsidR="00B51004" w:rsidRPr="006E1DAC">
        <w:rPr>
          <w:rFonts w:cstheme="minorHAnsi"/>
          <w:b/>
          <w:sz w:val="28"/>
          <w:szCs w:val="28"/>
        </w:rPr>
        <w:t>aryfikator</w:t>
      </w:r>
      <w:r>
        <w:rPr>
          <w:rFonts w:cstheme="minorHAnsi"/>
          <w:b/>
          <w:sz w:val="28"/>
          <w:szCs w:val="28"/>
        </w:rPr>
        <w:t>em</w:t>
      </w:r>
      <w:r w:rsidR="00B51004" w:rsidRPr="006E1DAC">
        <w:rPr>
          <w:rFonts w:cstheme="minorHAnsi"/>
          <w:b/>
          <w:sz w:val="28"/>
          <w:szCs w:val="28"/>
        </w:rPr>
        <w:t xml:space="preserve"> stawek stosowanych przy obniżeni</w:t>
      </w:r>
      <w:r w:rsidR="006E1DAC" w:rsidRPr="006E1DAC">
        <w:rPr>
          <w:rFonts w:cstheme="minorHAnsi"/>
          <w:b/>
          <w:sz w:val="28"/>
          <w:szCs w:val="28"/>
        </w:rPr>
        <w:t>u</w:t>
      </w:r>
      <w:r w:rsidR="00B51004" w:rsidRPr="006E1DAC">
        <w:rPr>
          <w:rFonts w:cstheme="minorHAnsi"/>
          <w:b/>
          <w:sz w:val="28"/>
          <w:szCs w:val="28"/>
        </w:rPr>
        <w:t xml:space="preserve"> kosztów pośrednich</w:t>
      </w:r>
    </w:p>
    <w:tbl>
      <w:tblPr>
        <w:tblStyle w:val="Tabela-Siatka"/>
        <w:tblW w:w="11106" w:type="dxa"/>
        <w:jc w:val="center"/>
        <w:tblLook w:val="04A0" w:firstRow="1" w:lastRow="0" w:firstColumn="1" w:lastColumn="0" w:noHBand="0" w:noVBand="1"/>
      </w:tblPr>
      <w:tblGrid>
        <w:gridCol w:w="609"/>
        <w:gridCol w:w="3957"/>
        <w:gridCol w:w="6540"/>
      </w:tblGrid>
      <w:tr w:rsidR="00B51004" w:rsidRPr="006E1DAC" w:rsidTr="00B51004">
        <w:trPr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L.p.</w:t>
            </w:r>
          </w:p>
        </w:tc>
        <w:tc>
          <w:tcPr>
            <w:tcW w:w="3957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Kategoria naruszenia</w:t>
            </w:r>
          </w:p>
        </w:tc>
        <w:tc>
          <w:tcPr>
            <w:tcW w:w="6540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Stawka procentowa</w:t>
            </w:r>
          </w:p>
        </w:tc>
      </w:tr>
      <w:tr w:rsidR="00B51004" w:rsidRPr="006E1DAC" w:rsidTr="00B51004">
        <w:trPr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1.</w:t>
            </w:r>
          </w:p>
        </w:tc>
        <w:tc>
          <w:tcPr>
            <w:tcW w:w="3957" w:type="dxa"/>
          </w:tcPr>
          <w:p w:rsidR="00B51004" w:rsidRPr="006E1DAC" w:rsidRDefault="00B51004" w:rsidP="00000064">
            <w:pPr>
              <w:spacing w:before="100" w:beforeAutospacing="1" w:after="100" w:afterAutospacing="1" w:line="360" w:lineRule="auto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Beneficjent nie przedkłada wniosków </w:t>
            </w:r>
            <w:r w:rsidR="00A16A85">
              <w:rPr>
                <w:rFonts w:cstheme="minorHAnsi"/>
              </w:rPr>
              <w:br/>
            </w:r>
            <w:r w:rsidRPr="006E1DAC">
              <w:rPr>
                <w:rFonts w:cstheme="minorHAnsi"/>
              </w:rPr>
              <w:t xml:space="preserve">o płatność lub dokumentów źródłowych w terminie zgodnym z umową lub zgodnie z aktualnie obowiązującym harmonogramem płatności lub </w:t>
            </w:r>
            <w:r w:rsidR="00A16A85">
              <w:rPr>
                <w:rFonts w:cstheme="minorHAnsi"/>
              </w:rPr>
              <w:br/>
            </w:r>
            <w:r w:rsidRPr="006E1DAC">
              <w:rPr>
                <w:rFonts w:cstheme="minorHAnsi"/>
              </w:rPr>
              <w:t>w terminie wyznaczonym przez instytucję.</w:t>
            </w:r>
          </w:p>
        </w:tc>
        <w:tc>
          <w:tcPr>
            <w:tcW w:w="6540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10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8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6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4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- na bieżącym wniosku o płatność.</w:t>
            </w:r>
          </w:p>
          <w:p w:rsidR="00B51004" w:rsidRPr="006E1DAC" w:rsidRDefault="00AF67A6" w:rsidP="00AF67A6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  <w:highlight w:val="cyan"/>
              </w:rPr>
            </w:pPr>
            <w:r>
              <w:rPr>
                <w:rFonts w:cstheme="minorHAnsi"/>
              </w:rPr>
              <w:t>W przypadku gdy w</w:t>
            </w:r>
            <w:r w:rsidR="00EE648B">
              <w:rPr>
                <w:rFonts w:cstheme="minorHAnsi"/>
              </w:rPr>
              <w:t xml:space="preserve"> </w:t>
            </w:r>
            <w:r w:rsidR="00B51004" w:rsidRPr="006E1DAC">
              <w:rPr>
                <w:rFonts w:cstheme="minorHAnsi"/>
              </w:rPr>
              <w:t>dany</w:t>
            </w:r>
            <w:r w:rsidR="00EE648B">
              <w:rPr>
                <w:rFonts w:cstheme="minorHAnsi"/>
              </w:rPr>
              <w:t>m</w:t>
            </w:r>
            <w:r w:rsidR="00B51004" w:rsidRPr="006E1DAC">
              <w:rPr>
                <w:rFonts w:cstheme="minorHAnsi"/>
              </w:rPr>
              <w:t xml:space="preserve"> wniosku o płatność nie </w:t>
            </w:r>
            <w:r>
              <w:rPr>
                <w:rFonts w:cstheme="minorHAnsi"/>
              </w:rPr>
              <w:t xml:space="preserve">są </w:t>
            </w:r>
            <w:r w:rsidR="00B51004" w:rsidRPr="006E1DAC">
              <w:rPr>
                <w:rFonts w:cstheme="minorHAnsi"/>
              </w:rPr>
              <w:t>rozlicza</w:t>
            </w:r>
            <w:r>
              <w:rPr>
                <w:rFonts w:cstheme="minorHAnsi"/>
              </w:rPr>
              <w:t>ne</w:t>
            </w:r>
            <w:r w:rsidR="00B51004" w:rsidRPr="006E1DAC">
              <w:rPr>
                <w:rFonts w:cstheme="minorHAnsi"/>
              </w:rPr>
              <w:t xml:space="preserve"> wydatk</w:t>
            </w:r>
            <w:r>
              <w:rPr>
                <w:rFonts w:cstheme="minorHAnsi"/>
              </w:rPr>
              <w:t>i</w:t>
            </w:r>
            <w:r w:rsidR="00B51004" w:rsidRPr="006E1DAC">
              <w:rPr>
                <w:rFonts w:cstheme="minorHAnsi"/>
              </w:rPr>
              <w:t xml:space="preserve"> (np. w przypadku projektów rozliczanych kwotami ryczałtowymi) stawka procentowa wynosi 2 </w:t>
            </w:r>
            <w:proofErr w:type="spellStart"/>
            <w:r w:rsidR="00B51004" w:rsidRPr="006E1DAC">
              <w:rPr>
                <w:rFonts w:cstheme="minorHAnsi"/>
              </w:rPr>
              <w:t>p.p</w:t>
            </w:r>
            <w:proofErr w:type="spellEnd"/>
            <w:r w:rsidR="00B51004" w:rsidRPr="006E1DAC">
              <w:rPr>
                <w:rFonts w:cstheme="minorHAnsi"/>
              </w:rPr>
              <w:t>. kosztów pośrednich ogółem i jest naliczana na końcowym wniosku o płatność.</w:t>
            </w:r>
          </w:p>
        </w:tc>
      </w:tr>
      <w:tr w:rsidR="00B51004" w:rsidRPr="006E1DAC" w:rsidTr="00B51004">
        <w:trPr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2.</w:t>
            </w:r>
          </w:p>
        </w:tc>
        <w:tc>
          <w:tcPr>
            <w:tcW w:w="3957" w:type="dxa"/>
          </w:tcPr>
          <w:p w:rsidR="00B51004" w:rsidRPr="006E1DAC" w:rsidRDefault="00B51004" w:rsidP="00A16A85">
            <w:pPr>
              <w:spacing w:before="100" w:beforeAutospacing="1" w:after="100" w:afterAutospacing="1" w:line="360" w:lineRule="auto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Beneficjent przedkłada notorycznie wnioski o płatność niskiej jakości (niekompletne, z</w:t>
            </w:r>
            <w:r w:rsidR="00A16A85">
              <w:rPr>
                <w:rFonts w:cstheme="minorHAnsi"/>
              </w:rPr>
              <w:t xml:space="preserve"> </w:t>
            </w:r>
            <w:r w:rsidRPr="006E1DAC">
              <w:rPr>
                <w:rFonts w:cstheme="minorHAnsi"/>
              </w:rPr>
              <w:t>tymi samymi błędami).</w:t>
            </w:r>
          </w:p>
        </w:tc>
        <w:tc>
          <w:tcPr>
            <w:tcW w:w="6540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15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12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9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6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- na bieżącym wniosku o płatność.</w:t>
            </w:r>
          </w:p>
          <w:p w:rsidR="00B51004" w:rsidRPr="006E1DAC" w:rsidRDefault="00B51004" w:rsidP="00966ECE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  <w:highlight w:val="cyan"/>
              </w:rPr>
            </w:pPr>
            <w:r w:rsidRPr="006E1DAC">
              <w:rPr>
                <w:rFonts w:cstheme="minorHAnsi"/>
              </w:rPr>
              <w:t xml:space="preserve">W przypadku gdy </w:t>
            </w:r>
            <w:r w:rsidR="00EE648B">
              <w:rPr>
                <w:rFonts w:cstheme="minorHAnsi"/>
              </w:rPr>
              <w:t xml:space="preserve">w </w:t>
            </w:r>
            <w:r w:rsidRPr="006E1DAC">
              <w:rPr>
                <w:rFonts w:cstheme="minorHAnsi"/>
              </w:rPr>
              <w:t>dany</w:t>
            </w:r>
            <w:r w:rsidR="00EE648B">
              <w:rPr>
                <w:rFonts w:cstheme="minorHAnsi"/>
              </w:rPr>
              <w:t>m</w:t>
            </w:r>
            <w:r w:rsidRPr="006E1DAC">
              <w:rPr>
                <w:rFonts w:cstheme="minorHAnsi"/>
              </w:rPr>
              <w:t xml:space="preserve"> wniosku o płatność nie </w:t>
            </w:r>
            <w:r w:rsidR="00AF67A6">
              <w:rPr>
                <w:rFonts w:cstheme="minorHAnsi"/>
              </w:rPr>
              <w:t xml:space="preserve">są </w:t>
            </w:r>
            <w:r w:rsidR="00AF67A6" w:rsidRPr="006E1DAC">
              <w:rPr>
                <w:rFonts w:cstheme="minorHAnsi"/>
              </w:rPr>
              <w:t>rozlicza</w:t>
            </w:r>
            <w:r w:rsidR="00AF67A6">
              <w:rPr>
                <w:rFonts w:cstheme="minorHAnsi"/>
              </w:rPr>
              <w:t>ne</w:t>
            </w:r>
            <w:r w:rsidR="00AF67A6" w:rsidRPr="006E1DAC">
              <w:rPr>
                <w:rFonts w:cstheme="minorHAnsi"/>
              </w:rPr>
              <w:t xml:space="preserve"> wydatk</w:t>
            </w:r>
            <w:r w:rsidR="00AF67A6">
              <w:rPr>
                <w:rFonts w:cstheme="minorHAnsi"/>
              </w:rPr>
              <w:t>i</w:t>
            </w:r>
            <w:r w:rsidRPr="006E1DAC">
              <w:rPr>
                <w:rFonts w:cstheme="minorHAnsi"/>
              </w:rPr>
              <w:t xml:space="preserve"> (np. w przypadku projektów rozliczanych kwotami ryczałtowymi) stawka procentowa wynosi 2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kosztów pośrednich ogółem i jest naliczana na końcowym wniosku o płatność.</w:t>
            </w:r>
          </w:p>
        </w:tc>
      </w:tr>
      <w:tr w:rsidR="00B51004" w:rsidRPr="006E1DAC" w:rsidTr="00B51004">
        <w:trPr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3.</w:t>
            </w:r>
          </w:p>
        </w:tc>
        <w:tc>
          <w:tcPr>
            <w:tcW w:w="3957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Beneficjent nie przekazuje do IZ szczegółowego harmonogramu udzielania wsparcia (oraz jego aktualizacji).</w:t>
            </w:r>
          </w:p>
        </w:tc>
        <w:tc>
          <w:tcPr>
            <w:tcW w:w="6540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10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8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6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4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- na bieżącym wniosku o płatność.</w:t>
            </w:r>
          </w:p>
          <w:p w:rsidR="00B51004" w:rsidRPr="00312352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W przypadku gdy </w:t>
            </w:r>
            <w:r w:rsidR="00EE648B">
              <w:rPr>
                <w:rFonts w:cstheme="minorHAnsi"/>
              </w:rPr>
              <w:t xml:space="preserve">w </w:t>
            </w:r>
            <w:r w:rsidRPr="006E1DAC">
              <w:rPr>
                <w:rFonts w:cstheme="minorHAnsi"/>
              </w:rPr>
              <w:t>dany</w:t>
            </w:r>
            <w:r w:rsidR="00EE648B">
              <w:rPr>
                <w:rFonts w:cstheme="minorHAnsi"/>
              </w:rPr>
              <w:t>m</w:t>
            </w:r>
            <w:r w:rsidRPr="006E1DAC">
              <w:rPr>
                <w:rFonts w:cstheme="minorHAnsi"/>
              </w:rPr>
              <w:t xml:space="preserve"> wniosku o płatność nie </w:t>
            </w:r>
            <w:r w:rsidR="00AF67A6">
              <w:rPr>
                <w:rFonts w:cstheme="minorHAnsi"/>
              </w:rPr>
              <w:t xml:space="preserve">są </w:t>
            </w:r>
            <w:r w:rsidR="00AF67A6" w:rsidRPr="006E1DAC">
              <w:rPr>
                <w:rFonts w:cstheme="minorHAnsi"/>
              </w:rPr>
              <w:t>rozlicza</w:t>
            </w:r>
            <w:r w:rsidR="00AF67A6">
              <w:rPr>
                <w:rFonts w:cstheme="minorHAnsi"/>
              </w:rPr>
              <w:t>ne</w:t>
            </w:r>
            <w:r w:rsidR="00AF67A6" w:rsidRPr="006E1DAC">
              <w:rPr>
                <w:rFonts w:cstheme="minorHAnsi"/>
              </w:rPr>
              <w:t xml:space="preserve"> </w:t>
            </w:r>
            <w:r w:rsidR="00AF67A6" w:rsidRPr="006E1DAC">
              <w:rPr>
                <w:rFonts w:cstheme="minorHAnsi"/>
              </w:rPr>
              <w:lastRenderedPageBreak/>
              <w:t>wydatk</w:t>
            </w:r>
            <w:r w:rsidR="00AF67A6">
              <w:rPr>
                <w:rFonts w:cstheme="minorHAnsi"/>
              </w:rPr>
              <w:t>i</w:t>
            </w:r>
            <w:r w:rsidRPr="006E1DAC">
              <w:rPr>
                <w:rFonts w:cstheme="minorHAnsi"/>
              </w:rPr>
              <w:t xml:space="preserve"> (np. w przypadku projektów rozliczanych kwotami ryczałtowymi) stawka procentowa wynosi 2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kosztów pośrednich ogółem i jest naliczana na końcowym wniosku o płatność.</w:t>
            </w:r>
          </w:p>
        </w:tc>
      </w:tr>
      <w:tr w:rsidR="00B51004" w:rsidRPr="006E1DAC" w:rsidTr="00B51004">
        <w:trPr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lastRenderedPageBreak/>
              <w:t>4.</w:t>
            </w:r>
          </w:p>
        </w:tc>
        <w:tc>
          <w:tcPr>
            <w:tcW w:w="3957" w:type="dxa"/>
          </w:tcPr>
          <w:p w:rsidR="00B51004" w:rsidRPr="006E1DAC" w:rsidRDefault="00B51004" w:rsidP="00000064">
            <w:pPr>
              <w:spacing w:before="100" w:beforeAutospacing="1" w:after="100" w:afterAutospacing="1" w:line="360" w:lineRule="auto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Wystąpienie znacznych opóźnień w realizacji względem harmonogramu realizacji projektu lub projekt jest realizowany nieprawidłowo wskut</w:t>
            </w:r>
            <w:r w:rsidR="00A16A85">
              <w:rPr>
                <w:rFonts w:cstheme="minorHAnsi"/>
              </w:rPr>
              <w:t>ek rażącego, powtarzającego się</w:t>
            </w:r>
            <w:r w:rsidRPr="006E1DAC">
              <w:rPr>
                <w:rFonts w:cstheme="minorHAnsi"/>
              </w:rPr>
              <w:t xml:space="preserve"> </w:t>
            </w:r>
            <w:r w:rsidR="00A16A85">
              <w:rPr>
                <w:rFonts w:cstheme="minorHAnsi"/>
              </w:rPr>
              <w:br/>
            </w:r>
            <w:r w:rsidRPr="006E1DAC">
              <w:rPr>
                <w:rFonts w:cstheme="minorHAnsi"/>
              </w:rPr>
              <w:t>i uporc</w:t>
            </w:r>
            <w:r w:rsidR="00A16A85">
              <w:rPr>
                <w:rFonts w:cstheme="minorHAnsi"/>
              </w:rPr>
              <w:t>zywego niedbalstwa, zaniedbania</w:t>
            </w:r>
            <w:r w:rsidRPr="006E1DAC">
              <w:rPr>
                <w:rFonts w:cstheme="minorHAnsi"/>
              </w:rPr>
              <w:t xml:space="preserve"> </w:t>
            </w:r>
            <w:r w:rsidR="00A16A85">
              <w:rPr>
                <w:rFonts w:cstheme="minorHAnsi"/>
              </w:rPr>
              <w:br/>
            </w:r>
            <w:r w:rsidRPr="006E1DAC">
              <w:rPr>
                <w:rFonts w:cstheme="minorHAnsi"/>
              </w:rPr>
              <w:t>i zaniechania działań przez Beneficjenta (personel projektu).</w:t>
            </w:r>
          </w:p>
        </w:tc>
        <w:tc>
          <w:tcPr>
            <w:tcW w:w="6540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10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8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6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4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- na bieżącym wniosku o płatność.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W przypadku gdy </w:t>
            </w:r>
            <w:r w:rsidR="00EE648B">
              <w:rPr>
                <w:rFonts w:cstheme="minorHAnsi"/>
              </w:rPr>
              <w:t xml:space="preserve">w </w:t>
            </w:r>
            <w:r w:rsidRPr="006E1DAC">
              <w:rPr>
                <w:rFonts w:cstheme="minorHAnsi"/>
              </w:rPr>
              <w:t>dany</w:t>
            </w:r>
            <w:r w:rsidR="00EE648B">
              <w:rPr>
                <w:rFonts w:cstheme="minorHAnsi"/>
              </w:rPr>
              <w:t>m</w:t>
            </w:r>
            <w:r w:rsidRPr="006E1DAC">
              <w:rPr>
                <w:rFonts w:cstheme="minorHAnsi"/>
              </w:rPr>
              <w:t xml:space="preserve"> wniosku o płatność </w:t>
            </w:r>
            <w:r w:rsidR="00AF67A6">
              <w:rPr>
                <w:rFonts w:cstheme="minorHAnsi"/>
              </w:rPr>
              <w:t xml:space="preserve">nie są </w:t>
            </w:r>
            <w:r w:rsidR="00AF67A6" w:rsidRPr="006E1DAC">
              <w:rPr>
                <w:rFonts w:cstheme="minorHAnsi"/>
              </w:rPr>
              <w:t>rozlicza</w:t>
            </w:r>
            <w:r w:rsidR="00AF67A6">
              <w:rPr>
                <w:rFonts w:cstheme="minorHAnsi"/>
              </w:rPr>
              <w:t>ne</w:t>
            </w:r>
            <w:r w:rsidR="00AF67A6" w:rsidRPr="006E1DAC">
              <w:rPr>
                <w:rFonts w:cstheme="minorHAnsi"/>
              </w:rPr>
              <w:t xml:space="preserve"> wydatk</w:t>
            </w:r>
            <w:r w:rsidR="00AF67A6">
              <w:rPr>
                <w:rFonts w:cstheme="minorHAnsi"/>
              </w:rPr>
              <w:t>i</w:t>
            </w:r>
            <w:r w:rsidR="00AF67A6" w:rsidRPr="006E1DAC">
              <w:rPr>
                <w:rFonts w:cstheme="minorHAnsi"/>
              </w:rPr>
              <w:t xml:space="preserve"> </w:t>
            </w:r>
            <w:r w:rsidRPr="006E1DAC">
              <w:rPr>
                <w:rFonts w:cstheme="minorHAnsi"/>
              </w:rPr>
              <w:t xml:space="preserve">(np. w przypadku projektów rozliczanych kwotami ryczałtowymi) stawka procentowa wynosi 2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kosztów pośrednich ogółem i jest naliczana na końcowym wniosku o płatność.</w:t>
            </w:r>
          </w:p>
        </w:tc>
      </w:tr>
      <w:tr w:rsidR="00B51004" w:rsidRPr="006E1DAC" w:rsidTr="00B51004">
        <w:trPr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5. </w:t>
            </w:r>
          </w:p>
        </w:tc>
        <w:tc>
          <w:tcPr>
            <w:tcW w:w="3957" w:type="dxa"/>
          </w:tcPr>
          <w:p w:rsidR="00B51004" w:rsidRPr="006E1DAC" w:rsidRDefault="00B51004" w:rsidP="003904CD">
            <w:pPr>
              <w:spacing w:before="100" w:beforeAutospacing="1" w:after="100" w:afterAutospacing="1" w:line="360" w:lineRule="auto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Beneficjent naruszył zasadę równości szans i niedyskryminacji, w tym dostępności d</w:t>
            </w:r>
            <w:r w:rsidR="00DB413C">
              <w:rPr>
                <w:rFonts w:cstheme="minorHAnsi"/>
              </w:rPr>
              <w:t>la osób</w:t>
            </w:r>
            <w:r w:rsidR="003904CD">
              <w:rPr>
                <w:rFonts w:cstheme="minorHAnsi"/>
              </w:rPr>
              <w:t xml:space="preserve"> </w:t>
            </w:r>
            <w:r w:rsidR="00DB413C">
              <w:rPr>
                <w:rFonts w:cstheme="minorHAnsi"/>
              </w:rPr>
              <w:t xml:space="preserve">z niepełnosprawnościami (np. Beneficjent postępuje niezgodnie z zapisami wniosku o dofinansowanie lub do IZ wpłynęła skarga na dyskryminacyjne zachowanie </w:t>
            </w:r>
            <w:r w:rsidR="003904CD">
              <w:rPr>
                <w:rFonts w:cstheme="minorHAnsi"/>
              </w:rPr>
              <w:br/>
            </w:r>
            <w:r w:rsidR="00DB413C">
              <w:rPr>
                <w:rFonts w:cstheme="minorHAnsi"/>
              </w:rPr>
              <w:t>w ramach projektu)</w:t>
            </w:r>
          </w:p>
        </w:tc>
        <w:tc>
          <w:tcPr>
            <w:tcW w:w="6540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10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8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6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4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- na bieżącym wniosku o płatność.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W przypadku gdy </w:t>
            </w:r>
            <w:r w:rsidR="00EE648B">
              <w:rPr>
                <w:rFonts w:cstheme="minorHAnsi"/>
              </w:rPr>
              <w:t xml:space="preserve">w </w:t>
            </w:r>
            <w:r w:rsidRPr="006E1DAC">
              <w:rPr>
                <w:rFonts w:cstheme="minorHAnsi"/>
              </w:rPr>
              <w:t>dany</w:t>
            </w:r>
            <w:r w:rsidR="00EE648B">
              <w:rPr>
                <w:rFonts w:cstheme="minorHAnsi"/>
              </w:rPr>
              <w:t>m</w:t>
            </w:r>
            <w:r w:rsidRPr="006E1DAC">
              <w:rPr>
                <w:rFonts w:cstheme="minorHAnsi"/>
              </w:rPr>
              <w:t xml:space="preserve"> wniosku o płatność nie </w:t>
            </w:r>
            <w:r w:rsidR="00AF67A6">
              <w:rPr>
                <w:rFonts w:cstheme="minorHAnsi"/>
              </w:rPr>
              <w:t xml:space="preserve">są </w:t>
            </w:r>
            <w:r w:rsidR="00AF67A6" w:rsidRPr="006E1DAC">
              <w:rPr>
                <w:rFonts w:cstheme="minorHAnsi"/>
              </w:rPr>
              <w:t>rozlicza</w:t>
            </w:r>
            <w:r w:rsidR="00AF67A6">
              <w:rPr>
                <w:rFonts w:cstheme="minorHAnsi"/>
              </w:rPr>
              <w:t>ne</w:t>
            </w:r>
            <w:r w:rsidR="00AF67A6" w:rsidRPr="006E1DAC">
              <w:rPr>
                <w:rFonts w:cstheme="minorHAnsi"/>
              </w:rPr>
              <w:t xml:space="preserve"> wydatk</w:t>
            </w:r>
            <w:r w:rsidR="00AF67A6">
              <w:rPr>
                <w:rFonts w:cstheme="minorHAnsi"/>
              </w:rPr>
              <w:t>i</w:t>
            </w:r>
            <w:r w:rsidR="00AF67A6" w:rsidRPr="006E1DAC">
              <w:rPr>
                <w:rFonts w:cstheme="minorHAnsi"/>
              </w:rPr>
              <w:t xml:space="preserve"> </w:t>
            </w:r>
            <w:r w:rsidRPr="006E1DAC">
              <w:rPr>
                <w:rFonts w:cstheme="minorHAnsi"/>
              </w:rPr>
              <w:t xml:space="preserve">(np. w przypadku projektów rozliczanych kwotami ryczałtowymi) stawka procentowa wynosi 2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kosztów pośrednich ogółem i jest naliczana na końcowym wniosku o płatność.</w:t>
            </w:r>
          </w:p>
        </w:tc>
      </w:tr>
      <w:tr w:rsidR="00B51004" w:rsidRPr="006E1DAC" w:rsidTr="00B51004">
        <w:trPr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6.</w:t>
            </w:r>
          </w:p>
        </w:tc>
        <w:tc>
          <w:tcPr>
            <w:tcW w:w="3957" w:type="dxa"/>
          </w:tcPr>
          <w:p w:rsidR="00B51004" w:rsidRPr="006E1DAC" w:rsidRDefault="00B51004" w:rsidP="00000064">
            <w:pPr>
              <w:spacing w:before="100" w:beforeAutospacing="1" w:after="100" w:afterAutospacing="1" w:line="360" w:lineRule="auto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Beneficjent nie dopełnił obowiązków informacyjno-promocyjnych oraz związanych z ochroną danych osobowych i ochroną praw autorskich produktów wytworzonych w ramach projektu lub wypełnia je niezgodnie z przepisami prawa.</w:t>
            </w:r>
          </w:p>
        </w:tc>
        <w:tc>
          <w:tcPr>
            <w:tcW w:w="6540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10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8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6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4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- na bieżącym wniosku o płatność.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W przypadku gdy </w:t>
            </w:r>
            <w:r w:rsidR="00EE648B">
              <w:rPr>
                <w:rFonts w:cstheme="minorHAnsi"/>
              </w:rPr>
              <w:t xml:space="preserve">w </w:t>
            </w:r>
            <w:r w:rsidRPr="006E1DAC">
              <w:rPr>
                <w:rFonts w:cstheme="minorHAnsi"/>
              </w:rPr>
              <w:t>dany</w:t>
            </w:r>
            <w:r w:rsidR="00EE648B">
              <w:rPr>
                <w:rFonts w:cstheme="minorHAnsi"/>
              </w:rPr>
              <w:t>m</w:t>
            </w:r>
            <w:r w:rsidRPr="006E1DAC">
              <w:rPr>
                <w:rFonts w:cstheme="minorHAnsi"/>
              </w:rPr>
              <w:t xml:space="preserve"> wniosku o płatność nie </w:t>
            </w:r>
            <w:r w:rsidR="00AF67A6">
              <w:rPr>
                <w:rFonts w:cstheme="minorHAnsi"/>
              </w:rPr>
              <w:t xml:space="preserve">są </w:t>
            </w:r>
            <w:r w:rsidR="00AF67A6" w:rsidRPr="006E1DAC">
              <w:rPr>
                <w:rFonts w:cstheme="minorHAnsi"/>
              </w:rPr>
              <w:t>rozlicza</w:t>
            </w:r>
            <w:r w:rsidR="00AF67A6">
              <w:rPr>
                <w:rFonts w:cstheme="minorHAnsi"/>
              </w:rPr>
              <w:t>ne</w:t>
            </w:r>
            <w:r w:rsidR="00AF67A6" w:rsidRPr="006E1DAC">
              <w:rPr>
                <w:rFonts w:cstheme="minorHAnsi"/>
              </w:rPr>
              <w:t xml:space="preserve"> wydatk</w:t>
            </w:r>
            <w:r w:rsidR="00AF67A6">
              <w:rPr>
                <w:rFonts w:cstheme="minorHAnsi"/>
              </w:rPr>
              <w:t>i</w:t>
            </w:r>
            <w:r w:rsidR="00AF67A6" w:rsidRPr="006E1DAC">
              <w:rPr>
                <w:rFonts w:cstheme="minorHAnsi"/>
              </w:rPr>
              <w:t xml:space="preserve"> </w:t>
            </w:r>
            <w:r w:rsidRPr="006E1DAC">
              <w:rPr>
                <w:rFonts w:cstheme="minorHAnsi"/>
              </w:rPr>
              <w:t xml:space="preserve">(np. w przypadku projektów rozliczanych kwotami ryczałtowymi) stawka procentowa wynosi 2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kosztów pośrednich ogółem i jest naliczana na końcowym wniosku o płatność.</w:t>
            </w:r>
          </w:p>
        </w:tc>
      </w:tr>
      <w:tr w:rsidR="00B51004" w:rsidRPr="006E1DAC" w:rsidTr="00B51004">
        <w:trPr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7.</w:t>
            </w:r>
          </w:p>
        </w:tc>
        <w:tc>
          <w:tcPr>
            <w:tcW w:w="3957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Beneficjent nie wprowadza danych do systemu teleinformatycznego SL2014 lub wprowadza te dane z licznymi błędami lub ze znacznym opóźnieniem (dotyczy dokumentacji dotyczącej personelu projektu, monitoringu uczestników, </w:t>
            </w:r>
            <w:r w:rsidR="003B72D6">
              <w:rPr>
                <w:rFonts w:cstheme="minorHAnsi"/>
              </w:rPr>
              <w:lastRenderedPageBreak/>
              <w:t>zamówień publicznych).</w:t>
            </w:r>
          </w:p>
        </w:tc>
        <w:tc>
          <w:tcPr>
            <w:tcW w:w="6540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lastRenderedPageBreak/>
              <w:t xml:space="preserve">10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8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6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4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- na bieżącym wniosku o płatność.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W przypadku gdy </w:t>
            </w:r>
            <w:r w:rsidR="00EE648B">
              <w:rPr>
                <w:rFonts w:cstheme="minorHAnsi"/>
              </w:rPr>
              <w:t xml:space="preserve">w </w:t>
            </w:r>
            <w:r w:rsidRPr="006E1DAC">
              <w:rPr>
                <w:rFonts w:cstheme="minorHAnsi"/>
              </w:rPr>
              <w:t>dany</w:t>
            </w:r>
            <w:r w:rsidR="00EE648B">
              <w:rPr>
                <w:rFonts w:cstheme="minorHAnsi"/>
              </w:rPr>
              <w:t>m</w:t>
            </w:r>
            <w:r w:rsidRPr="006E1DAC">
              <w:rPr>
                <w:rFonts w:cstheme="minorHAnsi"/>
              </w:rPr>
              <w:t xml:space="preserve"> wniosku o płatność nie </w:t>
            </w:r>
            <w:r w:rsidR="00AF67A6">
              <w:rPr>
                <w:rFonts w:cstheme="minorHAnsi"/>
              </w:rPr>
              <w:t xml:space="preserve">są </w:t>
            </w:r>
            <w:r w:rsidR="00AF67A6" w:rsidRPr="006E1DAC">
              <w:rPr>
                <w:rFonts w:cstheme="minorHAnsi"/>
              </w:rPr>
              <w:t>rozlicza</w:t>
            </w:r>
            <w:r w:rsidR="00AF67A6">
              <w:rPr>
                <w:rFonts w:cstheme="minorHAnsi"/>
              </w:rPr>
              <w:t>ne</w:t>
            </w:r>
            <w:r w:rsidR="00AF67A6" w:rsidRPr="006E1DAC">
              <w:rPr>
                <w:rFonts w:cstheme="minorHAnsi"/>
              </w:rPr>
              <w:t xml:space="preserve"> </w:t>
            </w:r>
            <w:r w:rsidR="00AF67A6" w:rsidRPr="006E1DAC">
              <w:rPr>
                <w:rFonts w:cstheme="minorHAnsi"/>
              </w:rPr>
              <w:lastRenderedPageBreak/>
              <w:t>wydatk</w:t>
            </w:r>
            <w:r w:rsidR="00AF67A6">
              <w:rPr>
                <w:rFonts w:cstheme="minorHAnsi"/>
              </w:rPr>
              <w:t>i</w:t>
            </w:r>
            <w:r w:rsidR="00AF67A6" w:rsidRPr="006E1DAC">
              <w:rPr>
                <w:rFonts w:cstheme="minorHAnsi"/>
              </w:rPr>
              <w:t xml:space="preserve"> </w:t>
            </w:r>
            <w:r w:rsidRPr="006E1DAC">
              <w:rPr>
                <w:rFonts w:cstheme="minorHAnsi"/>
              </w:rPr>
              <w:t xml:space="preserve">(np. w przypadku projektów rozliczanych kwotami ryczałtowymi) stawka procentowa wynosi 2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kosztów pośrednich ogółem i jest naliczana na końcowym wniosku o płatność.</w:t>
            </w:r>
          </w:p>
        </w:tc>
      </w:tr>
      <w:tr w:rsidR="00B51004" w:rsidRPr="006E1DAC" w:rsidTr="00B51004">
        <w:trPr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lastRenderedPageBreak/>
              <w:t xml:space="preserve">8. </w:t>
            </w:r>
          </w:p>
        </w:tc>
        <w:tc>
          <w:tcPr>
            <w:tcW w:w="3957" w:type="dxa"/>
          </w:tcPr>
          <w:p w:rsidR="00B51004" w:rsidRPr="006E1DAC" w:rsidRDefault="00B51004" w:rsidP="00826266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Beneficjent zarządza projektem niezgodnie z ustaloną </w:t>
            </w:r>
            <w:r w:rsidR="00826266">
              <w:rPr>
                <w:rFonts w:cstheme="minorHAnsi"/>
              </w:rPr>
              <w:t>strukturą zarządzania projektem (np. problem w kontaktach z koordynatorem projektu, zatrudnienie osób niezgodnie z wymogami wskazanymi we wniosku o dofinansowanie)</w:t>
            </w:r>
            <w:r w:rsidR="00F318A4">
              <w:rPr>
                <w:rFonts w:cstheme="minorHAnsi"/>
              </w:rPr>
              <w:t>.</w:t>
            </w:r>
          </w:p>
        </w:tc>
        <w:tc>
          <w:tcPr>
            <w:tcW w:w="6540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10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8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6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4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- na bieżącym wniosku o płatność.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W przypadku gdy </w:t>
            </w:r>
            <w:r w:rsidR="00EE648B">
              <w:rPr>
                <w:rFonts w:cstheme="minorHAnsi"/>
              </w:rPr>
              <w:t xml:space="preserve">w </w:t>
            </w:r>
            <w:r w:rsidRPr="006E1DAC">
              <w:rPr>
                <w:rFonts w:cstheme="minorHAnsi"/>
              </w:rPr>
              <w:t>dany</w:t>
            </w:r>
            <w:r w:rsidR="00EE648B">
              <w:rPr>
                <w:rFonts w:cstheme="minorHAnsi"/>
              </w:rPr>
              <w:t>m</w:t>
            </w:r>
            <w:r w:rsidRPr="006E1DAC">
              <w:rPr>
                <w:rFonts w:cstheme="minorHAnsi"/>
              </w:rPr>
              <w:t xml:space="preserve"> wniosku o płatność nie </w:t>
            </w:r>
            <w:r w:rsidR="00AF67A6">
              <w:rPr>
                <w:rFonts w:cstheme="minorHAnsi"/>
              </w:rPr>
              <w:t xml:space="preserve">są </w:t>
            </w:r>
            <w:r w:rsidR="00AF67A6" w:rsidRPr="006E1DAC">
              <w:rPr>
                <w:rFonts w:cstheme="minorHAnsi"/>
              </w:rPr>
              <w:t>rozlicza</w:t>
            </w:r>
            <w:r w:rsidR="00AF67A6">
              <w:rPr>
                <w:rFonts w:cstheme="minorHAnsi"/>
              </w:rPr>
              <w:t>ne</w:t>
            </w:r>
            <w:r w:rsidR="00AF67A6" w:rsidRPr="006E1DAC">
              <w:rPr>
                <w:rFonts w:cstheme="minorHAnsi"/>
              </w:rPr>
              <w:t xml:space="preserve"> wydatk</w:t>
            </w:r>
            <w:r w:rsidR="00AF67A6">
              <w:rPr>
                <w:rFonts w:cstheme="minorHAnsi"/>
              </w:rPr>
              <w:t>i</w:t>
            </w:r>
            <w:r w:rsidR="00AF67A6" w:rsidRPr="006E1DAC">
              <w:rPr>
                <w:rFonts w:cstheme="minorHAnsi"/>
              </w:rPr>
              <w:t xml:space="preserve"> </w:t>
            </w:r>
            <w:r w:rsidRPr="006E1DAC">
              <w:rPr>
                <w:rFonts w:cstheme="minorHAnsi"/>
              </w:rPr>
              <w:t xml:space="preserve">(np. w przypadku projektów rozliczanych kwotami ryczałtowymi) stawka procentowa wynosi 2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kosztów pośrednich ogółem i jest naliczana na końcowym wniosku o płatność.</w:t>
            </w:r>
          </w:p>
        </w:tc>
      </w:tr>
      <w:tr w:rsidR="00B51004" w:rsidRPr="006E1DAC" w:rsidTr="00B51004">
        <w:trPr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9.</w:t>
            </w:r>
          </w:p>
        </w:tc>
        <w:tc>
          <w:tcPr>
            <w:tcW w:w="3957" w:type="dxa"/>
            <w:shd w:val="clear" w:color="auto" w:fill="auto"/>
          </w:tcPr>
          <w:p w:rsidR="00B51004" w:rsidRPr="006E1DAC" w:rsidRDefault="00326FC9" w:rsidP="00326FC9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B51004" w:rsidRPr="006E1DAC">
              <w:rPr>
                <w:rFonts w:cstheme="minorHAnsi"/>
              </w:rPr>
              <w:t>iur</w:t>
            </w:r>
            <w:r>
              <w:rPr>
                <w:rFonts w:cstheme="minorHAnsi"/>
              </w:rPr>
              <w:t>o</w:t>
            </w:r>
            <w:r w:rsidR="00B51004" w:rsidRPr="006E1DAC">
              <w:rPr>
                <w:rFonts w:cstheme="minorHAnsi"/>
              </w:rPr>
              <w:t xml:space="preserve"> projektu</w:t>
            </w:r>
            <w:r>
              <w:rPr>
                <w:rFonts w:cstheme="minorHAnsi"/>
              </w:rPr>
              <w:t xml:space="preserve"> jest prowadzone niezgodnie</w:t>
            </w:r>
            <w:r w:rsidR="0069323E">
              <w:rPr>
                <w:rFonts w:cstheme="minorHAnsi"/>
              </w:rPr>
              <w:t xml:space="preserve"> z wymogami Regulaminu Konkursu (np. utrudniony kontakt z personelem projektu, brak dokumentacji projektu na miejscu).</w:t>
            </w:r>
          </w:p>
        </w:tc>
        <w:tc>
          <w:tcPr>
            <w:tcW w:w="6540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10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8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6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4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- na bieżącym wniosku o płatność.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W przypadku gdy </w:t>
            </w:r>
            <w:r w:rsidR="00EE648B">
              <w:rPr>
                <w:rFonts w:cstheme="minorHAnsi"/>
              </w:rPr>
              <w:t xml:space="preserve">w </w:t>
            </w:r>
            <w:r w:rsidRPr="006E1DAC">
              <w:rPr>
                <w:rFonts w:cstheme="minorHAnsi"/>
              </w:rPr>
              <w:t>dany</w:t>
            </w:r>
            <w:r w:rsidR="00EE648B">
              <w:rPr>
                <w:rFonts w:cstheme="minorHAnsi"/>
              </w:rPr>
              <w:t>m</w:t>
            </w:r>
            <w:r w:rsidRPr="006E1DAC">
              <w:rPr>
                <w:rFonts w:cstheme="minorHAnsi"/>
              </w:rPr>
              <w:t xml:space="preserve"> wniosku o płatność nie </w:t>
            </w:r>
            <w:r w:rsidR="00AF67A6">
              <w:rPr>
                <w:rFonts w:cstheme="minorHAnsi"/>
              </w:rPr>
              <w:t xml:space="preserve">są </w:t>
            </w:r>
            <w:r w:rsidR="00AF67A6" w:rsidRPr="006E1DAC">
              <w:rPr>
                <w:rFonts w:cstheme="minorHAnsi"/>
              </w:rPr>
              <w:t>rozlicza</w:t>
            </w:r>
            <w:r w:rsidR="00AF67A6">
              <w:rPr>
                <w:rFonts w:cstheme="minorHAnsi"/>
              </w:rPr>
              <w:t>ne</w:t>
            </w:r>
            <w:r w:rsidR="00AF67A6" w:rsidRPr="006E1DAC">
              <w:rPr>
                <w:rFonts w:cstheme="minorHAnsi"/>
              </w:rPr>
              <w:t xml:space="preserve"> wydatk</w:t>
            </w:r>
            <w:r w:rsidR="00AF67A6">
              <w:rPr>
                <w:rFonts w:cstheme="minorHAnsi"/>
              </w:rPr>
              <w:t>i</w:t>
            </w:r>
            <w:r w:rsidR="00AF67A6" w:rsidRPr="006E1DAC">
              <w:rPr>
                <w:rFonts w:cstheme="minorHAnsi"/>
              </w:rPr>
              <w:t xml:space="preserve"> </w:t>
            </w:r>
            <w:r w:rsidRPr="006E1DAC">
              <w:rPr>
                <w:rFonts w:cstheme="minorHAnsi"/>
              </w:rPr>
              <w:t xml:space="preserve">(np. w przypadku projektów rozliczanych kwotami ryczałtowymi) stawka procentowa wynosi 2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kosztów pośrednich ogółem i jest naliczana na końcowym wniosku o płatność.</w:t>
            </w:r>
          </w:p>
        </w:tc>
      </w:tr>
      <w:tr w:rsidR="00B51004" w:rsidRPr="006E1DAC" w:rsidTr="00B51004">
        <w:trPr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10.</w:t>
            </w:r>
          </w:p>
        </w:tc>
        <w:tc>
          <w:tcPr>
            <w:tcW w:w="3957" w:type="dxa"/>
          </w:tcPr>
          <w:p w:rsidR="00B51004" w:rsidRPr="006E1DAC" w:rsidRDefault="00A16A85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Beneficjent odmówił </w:t>
            </w:r>
            <w:r w:rsidR="00B51004" w:rsidRPr="006E1DAC">
              <w:rPr>
                <w:rFonts w:cstheme="minorHAnsi"/>
              </w:rPr>
              <w:t>przekazania dokumentów na wezwanie instytucji bez przestawienia racjonalnego wyjaśnienia.</w:t>
            </w:r>
          </w:p>
        </w:tc>
        <w:tc>
          <w:tcPr>
            <w:tcW w:w="6540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10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8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6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15%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4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10% kosztów pośrednich;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- na bieżącym wniosku o płatność.</w:t>
            </w:r>
          </w:p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W przypadku gdy </w:t>
            </w:r>
            <w:r w:rsidR="00EE648B">
              <w:rPr>
                <w:rFonts w:cstheme="minorHAnsi"/>
              </w:rPr>
              <w:t xml:space="preserve">w </w:t>
            </w:r>
            <w:r w:rsidRPr="006E1DAC">
              <w:rPr>
                <w:rFonts w:cstheme="minorHAnsi"/>
              </w:rPr>
              <w:t>dany</w:t>
            </w:r>
            <w:r w:rsidR="00EE648B">
              <w:rPr>
                <w:rFonts w:cstheme="minorHAnsi"/>
              </w:rPr>
              <w:t>m</w:t>
            </w:r>
            <w:r w:rsidRPr="006E1DAC">
              <w:rPr>
                <w:rFonts w:cstheme="minorHAnsi"/>
              </w:rPr>
              <w:t xml:space="preserve"> wniosku o płatność nie </w:t>
            </w:r>
            <w:r w:rsidR="00AF67A6">
              <w:rPr>
                <w:rFonts w:cstheme="minorHAnsi"/>
              </w:rPr>
              <w:t xml:space="preserve">są </w:t>
            </w:r>
            <w:r w:rsidR="00AF67A6" w:rsidRPr="006E1DAC">
              <w:rPr>
                <w:rFonts w:cstheme="minorHAnsi"/>
              </w:rPr>
              <w:t>rozlicza</w:t>
            </w:r>
            <w:r w:rsidR="00AF67A6">
              <w:rPr>
                <w:rFonts w:cstheme="minorHAnsi"/>
              </w:rPr>
              <w:t>ne</w:t>
            </w:r>
            <w:r w:rsidR="00AF67A6" w:rsidRPr="006E1DAC">
              <w:rPr>
                <w:rFonts w:cstheme="minorHAnsi"/>
              </w:rPr>
              <w:t xml:space="preserve"> wydatk</w:t>
            </w:r>
            <w:r w:rsidR="00AF67A6">
              <w:rPr>
                <w:rFonts w:cstheme="minorHAnsi"/>
              </w:rPr>
              <w:t>i</w:t>
            </w:r>
            <w:r w:rsidR="00AF67A6" w:rsidRPr="006E1DAC">
              <w:rPr>
                <w:rFonts w:cstheme="minorHAnsi"/>
              </w:rPr>
              <w:t xml:space="preserve"> </w:t>
            </w:r>
            <w:r w:rsidRPr="006E1DAC">
              <w:rPr>
                <w:rFonts w:cstheme="minorHAnsi"/>
              </w:rPr>
              <w:t xml:space="preserve">(np. w przypadku projektów rozliczanych kwotami ryczałtowymi) stawka procentowa wynosi 2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kosztów pośrednich ogółem i jest naliczana na końcowym wniosku o płatność.</w:t>
            </w:r>
          </w:p>
        </w:tc>
      </w:tr>
      <w:tr w:rsidR="00B51004" w:rsidRPr="006E1DAC" w:rsidTr="00826266">
        <w:trPr>
          <w:trHeight w:val="4606"/>
          <w:jc w:val="center"/>
        </w:trPr>
        <w:tc>
          <w:tcPr>
            <w:tcW w:w="609" w:type="dxa"/>
          </w:tcPr>
          <w:p w:rsidR="00B51004" w:rsidRPr="006E1DAC" w:rsidRDefault="00B51004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lastRenderedPageBreak/>
              <w:t>11.</w:t>
            </w:r>
          </w:p>
        </w:tc>
        <w:tc>
          <w:tcPr>
            <w:tcW w:w="3957" w:type="dxa"/>
          </w:tcPr>
          <w:p w:rsidR="00B51004" w:rsidRPr="006E1DAC" w:rsidRDefault="00B51004" w:rsidP="0069323E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Brak ścieżki audytu </w:t>
            </w:r>
            <w:r w:rsidR="0069323E">
              <w:rPr>
                <w:rFonts w:cstheme="minorHAnsi"/>
              </w:rPr>
              <w:t xml:space="preserve">bądź utrudniona ścieżka audytu </w:t>
            </w:r>
            <w:r w:rsidRPr="006E1DAC">
              <w:rPr>
                <w:rFonts w:cstheme="minorHAnsi"/>
              </w:rPr>
              <w:t>rozumian</w:t>
            </w:r>
            <w:r w:rsidR="0069323E">
              <w:rPr>
                <w:rFonts w:cstheme="minorHAnsi"/>
              </w:rPr>
              <w:t>a</w:t>
            </w:r>
            <w:r w:rsidRPr="006E1DAC">
              <w:rPr>
                <w:rFonts w:cstheme="minorHAnsi"/>
              </w:rPr>
              <w:t xml:space="preserve"> jako </w:t>
            </w:r>
            <w:r w:rsidRPr="006E1DAC">
              <w:rPr>
                <w:rFonts w:eastAsia="Calibri" w:cstheme="minorHAnsi"/>
                <w:bCs/>
              </w:rPr>
              <w:t>brak</w:t>
            </w:r>
            <w:r w:rsidRPr="006E1DAC">
              <w:rPr>
                <w:rFonts w:eastAsia="Calibri" w:cstheme="minorHAnsi"/>
              </w:rPr>
              <w:t xml:space="preserve"> możliwości odtworzenia procesów </w:t>
            </w:r>
            <w:r w:rsidR="0069323E">
              <w:rPr>
                <w:rFonts w:eastAsia="Calibri" w:cstheme="minorHAnsi"/>
              </w:rPr>
              <w:t xml:space="preserve">lub utrudniona możliwość odtworzenia procesów </w:t>
            </w:r>
            <w:r w:rsidRPr="006E1DAC">
              <w:rPr>
                <w:rFonts w:eastAsia="Calibri" w:cstheme="minorHAnsi"/>
              </w:rPr>
              <w:t>na podstawie dokumentacji dostępnej w jednostce kontrolowanej w odniesieniu do wszystkich obszarów podlegających kontroli. Sposób dokumentowania procesów powinien umożliwić prześledzenie drogi podejmowania decyzji w danym obszarze.</w:t>
            </w:r>
          </w:p>
        </w:tc>
        <w:tc>
          <w:tcPr>
            <w:tcW w:w="6540" w:type="dxa"/>
          </w:tcPr>
          <w:p w:rsidR="003B72D6" w:rsidRPr="006E1DAC" w:rsidRDefault="003B72D6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10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25% kosztów pośrednich;</w:t>
            </w:r>
          </w:p>
          <w:p w:rsidR="003B72D6" w:rsidRPr="006E1DAC" w:rsidRDefault="003B72D6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8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20% kosztów pośrednich;</w:t>
            </w:r>
          </w:p>
          <w:p w:rsidR="003B72D6" w:rsidRPr="006E1DAC" w:rsidRDefault="003B72D6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6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15% kosztów pośrednich;</w:t>
            </w:r>
          </w:p>
          <w:p w:rsidR="003B72D6" w:rsidRPr="006E1DAC" w:rsidRDefault="003B72D6" w:rsidP="00000064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 xml:space="preserve">4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w przypadku projektów ze stawką 10% kosztów pośrednich;</w:t>
            </w:r>
          </w:p>
          <w:p w:rsidR="00966ECE" w:rsidRDefault="003B72D6" w:rsidP="00966ECE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</w:rPr>
            </w:pPr>
            <w:r w:rsidRPr="006E1DAC">
              <w:rPr>
                <w:rFonts w:cstheme="minorHAnsi"/>
              </w:rPr>
              <w:t>- na bieżącym wniosku o płatność.</w:t>
            </w:r>
          </w:p>
          <w:p w:rsidR="00B51004" w:rsidRPr="006E1DAC" w:rsidRDefault="003B72D6" w:rsidP="00966ECE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cstheme="minorHAnsi"/>
                <w:highlight w:val="cyan"/>
              </w:rPr>
            </w:pPr>
            <w:r w:rsidRPr="006E1DAC">
              <w:rPr>
                <w:rFonts w:cstheme="minorHAnsi"/>
              </w:rPr>
              <w:t xml:space="preserve">W przypadku gdy </w:t>
            </w:r>
            <w:r w:rsidR="00EE648B">
              <w:rPr>
                <w:rFonts w:cstheme="minorHAnsi"/>
              </w:rPr>
              <w:t xml:space="preserve">w </w:t>
            </w:r>
            <w:r w:rsidRPr="006E1DAC">
              <w:rPr>
                <w:rFonts w:cstheme="minorHAnsi"/>
              </w:rPr>
              <w:t>dany</w:t>
            </w:r>
            <w:r w:rsidR="00EE648B">
              <w:rPr>
                <w:rFonts w:cstheme="minorHAnsi"/>
              </w:rPr>
              <w:t>m</w:t>
            </w:r>
            <w:r w:rsidRPr="006E1DAC">
              <w:rPr>
                <w:rFonts w:cstheme="minorHAnsi"/>
              </w:rPr>
              <w:t xml:space="preserve"> wniosku o płatność nie </w:t>
            </w:r>
            <w:r w:rsidR="00AF67A6">
              <w:rPr>
                <w:rFonts w:cstheme="minorHAnsi"/>
              </w:rPr>
              <w:t xml:space="preserve">są </w:t>
            </w:r>
            <w:r w:rsidR="00AF67A6" w:rsidRPr="006E1DAC">
              <w:rPr>
                <w:rFonts w:cstheme="minorHAnsi"/>
              </w:rPr>
              <w:t>rozlicza</w:t>
            </w:r>
            <w:r w:rsidR="00AF67A6">
              <w:rPr>
                <w:rFonts w:cstheme="minorHAnsi"/>
              </w:rPr>
              <w:t>ne</w:t>
            </w:r>
            <w:r w:rsidR="00AF67A6" w:rsidRPr="006E1DAC">
              <w:rPr>
                <w:rFonts w:cstheme="minorHAnsi"/>
              </w:rPr>
              <w:t xml:space="preserve"> wydatk</w:t>
            </w:r>
            <w:r w:rsidR="00AF67A6">
              <w:rPr>
                <w:rFonts w:cstheme="minorHAnsi"/>
              </w:rPr>
              <w:t>i</w:t>
            </w:r>
            <w:r w:rsidR="00AF67A6" w:rsidRPr="006E1DAC">
              <w:rPr>
                <w:rFonts w:cstheme="minorHAnsi"/>
              </w:rPr>
              <w:t xml:space="preserve"> </w:t>
            </w:r>
            <w:r w:rsidRPr="006E1DAC">
              <w:rPr>
                <w:rFonts w:cstheme="minorHAnsi"/>
              </w:rPr>
              <w:t xml:space="preserve">(np. w przypadku projektów rozliczanych kwotami ryczałtowymi) stawka procentowa wynosi 2 </w:t>
            </w:r>
            <w:proofErr w:type="spellStart"/>
            <w:r w:rsidRPr="006E1DAC">
              <w:rPr>
                <w:rFonts w:cstheme="minorHAnsi"/>
              </w:rPr>
              <w:t>p.p</w:t>
            </w:r>
            <w:proofErr w:type="spellEnd"/>
            <w:r w:rsidRPr="006E1DAC">
              <w:rPr>
                <w:rFonts w:cstheme="minorHAnsi"/>
              </w:rPr>
              <w:t>. kosztów pośrednich ogółem i jest naliczana na końcowym wniosku o płatność.</w:t>
            </w:r>
          </w:p>
        </w:tc>
      </w:tr>
    </w:tbl>
    <w:p w:rsidR="009D05F7" w:rsidRPr="006E1DAC" w:rsidRDefault="009D05F7" w:rsidP="00000064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cstheme="minorHAnsi"/>
        </w:rPr>
      </w:pPr>
    </w:p>
    <w:sectPr w:rsidR="009D05F7" w:rsidRPr="006E1DAC" w:rsidSect="006E1D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0B" w:rsidRDefault="0001260B" w:rsidP="009D05F7">
      <w:pPr>
        <w:spacing w:after="0" w:line="240" w:lineRule="auto"/>
      </w:pPr>
      <w:r>
        <w:separator/>
      </w:r>
    </w:p>
  </w:endnote>
  <w:endnote w:type="continuationSeparator" w:id="0">
    <w:p w:rsidR="0001260B" w:rsidRDefault="0001260B" w:rsidP="009D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0B" w:rsidRDefault="0001260B" w:rsidP="009D05F7">
      <w:pPr>
        <w:spacing w:after="0" w:line="240" w:lineRule="auto"/>
      </w:pPr>
      <w:r>
        <w:separator/>
      </w:r>
    </w:p>
  </w:footnote>
  <w:footnote w:type="continuationSeparator" w:id="0">
    <w:p w:rsidR="0001260B" w:rsidRDefault="0001260B" w:rsidP="009D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266"/>
    <w:multiLevelType w:val="hybridMultilevel"/>
    <w:tmpl w:val="F0C67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05B95"/>
    <w:multiLevelType w:val="hybridMultilevel"/>
    <w:tmpl w:val="46128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A5827"/>
    <w:multiLevelType w:val="hybridMultilevel"/>
    <w:tmpl w:val="7B72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56B27"/>
    <w:multiLevelType w:val="hybridMultilevel"/>
    <w:tmpl w:val="55622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4E3133"/>
    <w:multiLevelType w:val="hybridMultilevel"/>
    <w:tmpl w:val="C4CC6A76"/>
    <w:lvl w:ilvl="0" w:tplc="7D221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DC5AD2"/>
    <w:multiLevelType w:val="hybridMultilevel"/>
    <w:tmpl w:val="FF54B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0D784F"/>
    <w:multiLevelType w:val="hybridMultilevel"/>
    <w:tmpl w:val="5D725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71"/>
    <w:rsid w:val="00000064"/>
    <w:rsid w:val="00000470"/>
    <w:rsid w:val="000004CE"/>
    <w:rsid w:val="0000126C"/>
    <w:rsid w:val="00002074"/>
    <w:rsid w:val="0000261E"/>
    <w:rsid w:val="00006E6B"/>
    <w:rsid w:val="00007A4B"/>
    <w:rsid w:val="00007F24"/>
    <w:rsid w:val="0001226D"/>
    <w:rsid w:val="0001260B"/>
    <w:rsid w:val="00012750"/>
    <w:rsid w:val="00012D60"/>
    <w:rsid w:val="00012F43"/>
    <w:rsid w:val="000137CD"/>
    <w:rsid w:val="00013E83"/>
    <w:rsid w:val="000140D5"/>
    <w:rsid w:val="00014508"/>
    <w:rsid w:val="0001517E"/>
    <w:rsid w:val="0001544B"/>
    <w:rsid w:val="000155F6"/>
    <w:rsid w:val="00015793"/>
    <w:rsid w:val="00015C7A"/>
    <w:rsid w:val="00016051"/>
    <w:rsid w:val="00016C7D"/>
    <w:rsid w:val="00017159"/>
    <w:rsid w:val="000179E7"/>
    <w:rsid w:val="0002044F"/>
    <w:rsid w:val="00020FF4"/>
    <w:rsid w:val="000212A3"/>
    <w:rsid w:val="00022193"/>
    <w:rsid w:val="00022553"/>
    <w:rsid w:val="00022E51"/>
    <w:rsid w:val="00022F25"/>
    <w:rsid w:val="000237CE"/>
    <w:rsid w:val="000239C1"/>
    <w:rsid w:val="00024A4C"/>
    <w:rsid w:val="00024E60"/>
    <w:rsid w:val="000267FE"/>
    <w:rsid w:val="00027366"/>
    <w:rsid w:val="00030BE7"/>
    <w:rsid w:val="000321A3"/>
    <w:rsid w:val="00032BCB"/>
    <w:rsid w:val="00033597"/>
    <w:rsid w:val="00033D4B"/>
    <w:rsid w:val="00033FDD"/>
    <w:rsid w:val="000345F1"/>
    <w:rsid w:val="00035ACD"/>
    <w:rsid w:val="00035B95"/>
    <w:rsid w:val="00037687"/>
    <w:rsid w:val="000377C7"/>
    <w:rsid w:val="00040CAF"/>
    <w:rsid w:val="00041561"/>
    <w:rsid w:val="000421AE"/>
    <w:rsid w:val="0004288B"/>
    <w:rsid w:val="00043190"/>
    <w:rsid w:val="000442FD"/>
    <w:rsid w:val="000456D2"/>
    <w:rsid w:val="0004780A"/>
    <w:rsid w:val="00050052"/>
    <w:rsid w:val="00050188"/>
    <w:rsid w:val="00050475"/>
    <w:rsid w:val="00050818"/>
    <w:rsid w:val="000515AB"/>
    <w:rsid w:val="00051930"/>
    <w:rsid w:val="000529C0"/>
    <w:rsid w:val="00053208"/>
    <w:rsid w:val="00053D22"/>
    <w:rsid w:val="00054039"/>
    <w:rsid w:val="000541C8"/>
    <w:rsid w:val="00054A4D"/>
    <w:rsid w:val="00054C87"/>
    <w:rsid w:val="00055600"/>
    <w:rsid w:val="00056FC9"/>
    <w:rsid w:val="0006203F"/>
    <w:rsid w:val="000630F5"/>
    <w:rsid w:val="00064999"/>
    <w:rsid w:val="00064C9E"/>
    <w:rsid w:val="00066FC0"/>
    <w:rsid w:val="0006731C"/>
    <w:rsid w:val="00070F62"/>
    <w:rsid w:val="00071D3E"/>
    <w:rsid w:val="000725C1"/>
    <w:rsid w:val="00072D06"/>
    <w:rsid w:val="0007525F"/>
    <w:rsid w:val="000754D1"/>
    <w:rsid w:val="0007742E"/>
    <w:rsid w:val="00077824"/>
    <w:rsid w:val="000779C4"/>
    <w:rsid w:val="000803F7"/>
    <w:rsid w:val="00080ED9"/>
    <w:rsid w:val="000810D5"/>
    <w:rsid w:val="00082082"/>
    <w:rsid w:val="000828DC"/>
    <w:rsid w:val="00082B01"/>
    <w:rsid w:val="0008380A"/>
    <w:rsid w:val="00083DB3"/>
    <w:rsid w:val="00084A5A"/>
    <w:rsid w:val="00085676"/>
    <w:rsid w:val="000860CE"/>
    <w:rsid w:val="0008650E"/>
    <w:rsid w:val="000912DC"/>
    <w:rsid w:val="000939A5"/>
    <w:rsid w:val="0009459E"/>
    <w:rsid w:val="000948FD"/>
    <w:rsid w:val="00094C75"/>
    <w:rsid w:val="00094F0B"/>
    <w:rsid w:val="000960D5"/>
    <w:rsid w:val="000972D5"/>
    <w:rsid w:val="0009748A"/>
    <w:rsid w:val="00097626"/>
    <w:rsid w:val="00097837"/>
    <w:rsid w:val="00097EC6"/>
    <w:rsid w:val="000A0037"/>
    <w:rsid w:val="000A03B2"/>
    <w:rsid w:val="000A059A"/>
    <w:rsid w:val="000A0B62"/>
    <w:rsid w:val="000A2E02"/>
    <w:rsid w:val="000A4198"/>
    <w:rsid w:val="000A4732"/>
    <w:rsid w:val="000A611E"/>
    <w:rsid w:val="000A638E"/>
    <w:rsid w:val="000A6644"/>
    <w:rsid w:val="000A669D"/>
    <w:rsid w:val="000A741B"/>
    <w:rsid w:val="000A77B0"/>
    <w:rsid w:val="000B0861"/>
    <w:rsid w:val="000B1CF7"/>
    <w:rsid w:val="000B1DF4"/>
    <w:rsid w:val="000B225A"/>
    <w:rsid w:val="000B2BBF"/>
    <w:rsid w:val="000B4061"/>
    <w:rsid w:val="000B44A2"/>
    <w:rsid w:val="000B4B25"/>
    <w:rsid w:val="000B536C"/>
    <w:rsid w:val="000B5D65"/>
    <w:rsid w:val="000B70F1"/>
    <w:rsid w:val="000B7440"/>
    <w:rsid w:val="000C0327"/>
    <w:rsid w:val="000C0564"/>
    <w:rsid w:val="000C123F"/>
    <w:rsid w:val="000C14C6"/>
    <w:rsid w:val="000C19ED"/>
    <w:rsid w:val="000C2BB4"/>
    <w:rsid w:val="000C40E1"/>
    <w:rsid w:val="000C4801"/>
    <w:rsid w:val="000C503D"/>
    <w:rsid w:val="000C5118"/>
    <w:rsid w:val="000C545A"/>
    <w:rsid w:val="000C5E5A"/>
    <w:rsid w:val="000C7FF5"/>
    <w:rsid w:val="000D00F0"/>
    <w:rsid w:val="000D0319"/>
    <w:rsid w:val="000D081B"/>
    <w:rsid w:val="000D15D5"/>
    <w:rsid w:val="000D229A"/>
    <w:rsid w:val="000D3C95"/>
    <w:rsid w:val="000D506C"/>
    <w:rsid w:val="000D55B6"/>
    <w:rsid w:val="000D708B"/>
    <w:rsid w:val="000D72F7"/>
    <w:rsid w:val="000E0D7A"/>
    <w:rsid w:val="000E2C50"/>
    <w:rsid w:val="000E4012"/>
    <w:rsid w:val="000E46F7"/>
    <w:rsid w:val="000E50F9"/>
    <w:rsid w:val="000E543B"/>
    <w:rsid w:val="000E58FC"/>
    <w:rsid w:val="000E669D"/>
    <w:rsid w:val="000E6F2A"/>
    <w:rsid w:val="000F1433"/>
    <w:rsid w:val="000F2250"/>
    <w:rsid w:val="000F53DD"/>
    <w:rsid w:val="000F69BF"/>
    <w:rsid w:val="000F7E56"/>
    <w:rsid w:val="00100197"/>
    <w:rsid w:val="00100BF2"/>
    <w:rsid w:val="0010261B"/>
    <w:rsid w:val="00102FBD"/>
    <w:rsid w:val="00103598"/>
    <w:rsid w:val="00104255"/>
    <w:rsid w:val="00105199"/>
    <w:rsid w:val="0010520D"/>
    <w:rsid w:val="0010576A"/>
    <w:rsid w:val="00105FDC"/>
    <w:rsid w:val="00106F88"/>
    <w:rsid w:val="001070D1"/>
    <w:rsid w:val="00107D71"/>
    <w:rsid w:val="001109DF"/>
    <w:rsid w:val="00110F3E"/>
    <w:rsid w:val="00110FE6"/>
    <w:rsid w:val="00111039"/>
    <w:rsid w:val="00111792"/>
    <w:rsid w:val="00112272"/>
    <w:rsid w:val="00112CE7"/>
    <w:rsid w:val="001144B9"/>
    <w:rsid w:val="001152A4"/>
    <w:rsid w:val="0011548F"/>
    <w:rsid w:val="00115500"/>
    <w:rsid w:val="0011600B"/>
    <w:rsid w:val="001165D5"/>
    <w:rsid w:val="001172C6"/>
    <w:rsid w:val="001172D8"/>
    <w:rsid w:val="00117A84"/>
    <w:rsid w:val="0012087D"/>
    <w:rsid w:val="00121353"/>
    <w:rsid w:val="001218DA"/>
    <w:rsid w:val="00121A34"/>
    <w:rsid w:val="00123E82"/>
    <w:rsid w:val="00124123"/>
    <w:rsid w:val="00124691"/>
    <w:rsid w:val="001254E4"/>
    <w:rsid w:val="001260DE"/>
    <w:rsid w:val="0012697E"/>
    <w:rsid w:val="001271A1"/>
    <w:rsid w:val="00127883"/>
    <w:rsid w:val="001318E3"/>
    <w:rsid w:val="00131BA7"/>
    <w:rsid w:val="00131CF1"/>
    <w:rsid w:val="00131FFF"/>
    <w:rsid w:val="0013268F"/>
    <w:rsid w:val="00134B83"/>
    <w:rsid w:val="00134CBE"/>
    <w:rsid w:val="00134CFE"/>
    <w:rsid w:val="00134D6D"/>
    <w:rsid w:val="00135CBE"/>
    <w:rsid w:val="00136887"/>
    <w:rsid w:val="00136B09"/>
    <w:rsid w:val="001374B2"/>
    <w:rsid w:val="00140189"/>
    <w:rsid w:val="001408B1"/>
    <w:rsid w:val="00140BC7"/>
    <w:rsid w:val="00140E19"/>
    <w:rsid w:val="0014142A"/>
    <w:rsid w:val="0014197C"/>
    <w:rsid w:val="00142300"/>
    <w:rsid w:val="001423A3"/>
    <w:rsid w:val="00142720"/>
    <w:rsid w:val="0014278F"/>
    <w:rsid w:val="00143BF9"/>
    <w:rsid w:val="00144573"/>
    <w:rsid w:val="00144AD2"/>
    <w:rsid w:val="00147290"/>
    <w:rsid w:val="00147B0E"/>
    <w:rsid w:val="0015211B"/>
    <w:rsid w:val="0015261C"/>
    <w:rsid w:val="001531E9"/>
    <w:rsid w:val="0015365E"/>
    <w:rsid w:val="00153B6B"/>
    <w:rsid w:val="00154077"/>
    <w:rsid w:val="00154720"/>
    <w:rsid w:val="00154729"/>
    <w:rsid w:val="001549BE"/>
    <w:rsid w:val="00154A57"/>
    <w:rsid w:val="00156258"/>
    <w:rsid w:val="0015710F"/>
    <w:rsid w:val="00160968"/>
    <w:rsid w:val="00160CA5"/>
    <w:rsid w:val="0016120F"/>
    <w:rsid w:val="001639F2"/>
    <w:rsid w:val="00164049"/>
    <w:rsid w:val="001642BB"/>
    <w:rsid w:val="00164637"/>
    <w:rsid w:val="00164A45"/>
    <w:rsid w:val="0016514B"/>
    <w:rsid w:val="00165A1D"/>
    <w:rsid w:val="00165CA9"/>
    <w:rsid w:val="001666E6"/>
    <w:rsid w:val="00166D90"/>
    <w:rsid w:val="00167698"/>
    <w:rsid w:val="0016798B"/>
    <w:rsid w:val="0017012A"/>
    <w:rsid w:val="001702E5"/>
    <w:rsid w:val="00170AA4"/>
    <w:rsid w:val="00171DC2"/>
    <w:rsid w:val="001749D7"/>
    <w:rsid w:val="00175AE3"/>
    <w:rsid w:val="001760CE"/>
    <w:rsid w:val="00176CBE"/>
    <w:rsid w:val="00177106"/>
    <w:rsid w:val="001776E6"/>
    <w:rsid w:val="001804CE"/>
    <w:rsid w:val="001805EB"/>
    <w:rsid w:val="0018084E"/>
    <w:rsid w:val="001808A4"/>
    <w:rsid w:val="00180B76"/>
    <w:rsid w:val="00181438"/>
    <w:rsid w:val="00181F36"/>
    <w:rsid w:val="00182DF6"/>
    <w:rsid w:val="00184C95"/>
    <w:rsid w:val="00184D3B"/>
    <w:rsid w:val="00185327"/>
    <w:rsid w:val="0018535C"/>
    <w:rsid w:val="00185940"/>
    <w:rsid w:val="00186A83"/>
    <w:rsid w:val="00186F0C"/>
    <w:rsid w:val="0018764E"/>
    <w:rsid w:val="00187D62"/>
    <w:rsid w:val="00190A0E"/>
    <w:rsid w:val="001912F5"/>
    <w:rsid w:val="00191427"/>
    <w:rsid w:val="00191688"/>
    <w:rsid w:val="001919EB"/>
    <w:rsid w:val="00191F5F"/>
    <w:rsid w:val="00193F90"/>
    <w:rsid w:val="00195303"/>
    <w:rsid w:val="00195B1C"/>
    <w:rsid w:val="0019687B"/>
    <w:rsid w:val="00196CCA"/>
    <w:rsid w:val="0019724B"/>
    <w:rsid w:val="00197A53"/>
    <w:rsid w:val="001A0331"/>
    <w:rsid w:val="001A13F9"/>
    <w:rsid w:val="001A1437"/>
    <w:rsid w:val="001A1C99"/>
    <w:rsid w:val="001A27C3"/>
    <w:rsid w:val="001A2F26"/>
    <w:rsid w:val="001A42F9"/>
    <w:rsid w:val="001A4E26"/>
    <w:rsid w:val="001A5DBD"/>
    <w:rsid w:val="001A66AF"/>
    <w:rsid w:val="001B0FC1"/>
    <w:rsid w:val="001B1D0F"/>
    <w:rsid w:val="001B2208"/>
    <w:rsid w:val="001B251B"/>
    <w:rsid w:val="001B25FF"/>
    <w:rsid w:val="001B44DB"/>
    <w:rsid w:val="001B4E3C"/>
    <w:rsid w:val="001B5F75"/>
    <w:rsid w:val="001B688A"/>
    <w:rsid w:val="001B6D62"/>
    <w:rsid w:val="001B71E8"/>
    <w:rsid w:val="001B7B92"/>
    <w:rsid w:val="001C02D1"/>
    <w:rsid w:val="001C255D"/>
    <w:rsid w:val="001C4026"/>
    <w:rsid w:val="001C4924"/>
    <w:rsid w:val="001C4AA5"/>
    <w:rsid w:val="001C52A9"/>
    <w:rsid w:val="001C5766"/>
    <w:rsid w:val="001C5AAE"/>
    <w:rsid w:val="001C5E83"/>
    <w:rsid w:val="001C5F6A"/>
    <w:rsid w:val="001C63C2"/>
    <w:rsid w:val="001D0191"/>
    <w:rsid w:val="001D03A1"/>
    <w:rsid w:val="001D0758"/>
    <w:rsid w:val="001D1C2C"/>
    <w:rsid w:val="001D3698"/>
    <w:rsid w:val="001D3881"/>
    <w:rsid w:val="001D5040"/>
    <w:rsid w:val="001D5269"/>
    <w:rsid w:val="001D52D8"/>
    <w:rsid w:val="001D6276"/>
    <w:rsid w:val="001D66DA"/>
    <w:rsid w:val="001D6921"/>
    <w:rsid w:val="001D6928"/>
    <w:rsid w:val="001D70E2"/>
    <w:rsid w:val="001D759B"/>
    <w:rsid w:val="001E0514"/>
    <w:rsid w:val="001E105C"/>
    <w:rsid w:val="001E2B4B"/>
    <w:rsid w:val="001E3775"/>
    <w:rsid w:val="001E42ED"/>
    <w:rsid w:val="001E5101"/>
    <w:rsid w:val="001E5473"/>
    <w:rsid w:val="001E6434"/>
    <w:rsid w:val="001E6435"/>
    <w:rsid w:val="001E6E1C"/>
    <w:rsid w:val="001F10AE"/>
    <w:rsid w:val="001F11BF"/>
    <w:rsid w:val="001F22C9"/>
    <w:rsid w:val="001F259B"/>
    <w:rsid w:val="001F27F8"/>
    <w:rsid w:val="001F2D79"/>
    <w:rsid w:val="001F3013"/>
    <w:rsid w:val="001F322B"/>
    <w:rsid w:val="001F5F0B"/>
    <w:rsid w:val="001F60A3"/>
    <w:rsid w:val="001F7726"/>
    <w:rsid w:val="00200CDA"/>
    <w:rsid w:val="00201F88"/>
    <w:rsid w:val="00203DBC"/>
    <w:rsid w:val="00204DD0"/>
    <w:rsid w:val="002051F8"/>
    <w:rsid w:val="00205466"/>
    <w:rsid w:val="002054CF"/>
    <w:rsid w:val="002055B2"/>
    <w:rsid w:val="002061CC"/>
    <w:rsid w:val="0020628C"/>
    <w:rsid w:val="0020677F"/>
    <w:rsid w:val="002075D5"/>
    <w:rsid w:val="00207BF7"/>
    <w:rsid w:val="0021017D"/>
    <w:rsid w:val="00210782"/>
    <w:rsid w:val="00211D46"/>
    <w:rsid w:val="0021214E"/>
    <w:rsid w:val="002125CB"/>
    <w:rsid w:val="002125E8"/>
    <w:rsid w:val="0021267B"/>
    <w:rsid w:val="00214D60"/>
    <w:rsid w:val="002172E6"/>
    <w:rsid w:val="00217719"/>
    <w:rsid w:val="00217D07"/>
    <w:rsid w:val="002206D5"/>
    <w:rsid w:val="00220ED2"/>
    <w:rsid w:val="00220F8E"/>
    <w:rsid w:val="0022215F"/>
    <w:rsid w:val="00222671"/>
    <w:rsid w:val="00222795"/>
    <w:rsid w:val="00223D15"/>
    <w:rsid w:val="00227DB8"/>
    <w:rsid w:val="00230063"/>
    <w:rsid w:val="002302AA"/>
    <w:rsid w:val="0023072F"/>
    <w:rsid w:val="00234136"/>
    <w:rsid w:val="00234936"/>
    <w:rsid w:val="00234A6A"/>
    <w:rsid w:val="0023641D"/>
    <w:rsid w:val="00237AF6"/>
    <w:rsid w:val="00240449"/>
    <w:rsid w:val="002409E6"/>
    <w:rsid w:val="00241208"/>
    <w:rsid w:val="002425F4"/>
    <w:rsid w:val="00242AB1"/>
    <w:rsid w:val="00243665"/>
    <w:rsid w:val="00243A62"/>
    <w:rsid w:val="0024522F"/>
    <w:rsid w:val="002454EF"/>
    <w:rsid w:val="002459F2"/>
    <w:rsid w:val="00246A3D"/>
    <w:rsid w:val="00246B96"/>
    <w:rsid w:val="002479D2"/>
    <w:rsid w:val="0025182B"/>
    <w:rsid w:val="0025341D"/>
    <w:rsid w:val="00255DEE"/>
    <w:rsid w:val="00260162"/>
    <w:rsid w:val="002629C3"/>
    <w:rsid w:val="00262E19"/>
    <w:rsid w:val="00263C24"/>
    <w:rsid w:val="002651E9"/>
    <w:rsid w:val="002658F6"/>
    <w:rsid w:val="00265ED6"/>
    <w:rsid w:val="00266995"/>
    <w:rsid w:val="00266BB1"/>
    <w:rsid w:val="002670E4"/>
    <w:rsid w:val="0027022B"/>
    <w:rsid w:val="00272007"/>
    <w:rsid w:val="00272A30"/>
    <w:rsid w:val="00273311"/>
    <w:rsid w:val="00273475"/>
    <w:rsid w:val="002737C4"/>
    <w:rsid w:val="002738EE"/>
    <w:rsid w:val="00274DB2"/>
    <w:rsid w:val="00274DB6"/>
    <w:rsid w:val="002765D0"/>
    <w:rsid w:val="00276B46"/>
    <w:rsid w:val="00276B8C"/>
    <w:rsid w:val="00280868"/>
    <w:rsid w:val="00281BD7"/>
    <w:rsid w:val="00281BFB"/>
    <w:rsid w:val="00281D6A"/>
    <w:rsid w:val="0028368A"/>
    <w:rsid w:val="0028380E"/>
    <w:rsid w:val="0028438C"/>
    <w:rsid w:val="00284C55"/>
    <w:rsid w:val="00285099"/>
    <w:rsid w:val="00285C3B"/>
    <w:rsid w:val="00285C3D"/>
    <w:rsid w:val="00285F92"/>
    <w:rsid w:val="00286965"/>
    <w:rsid w:val="002875B6"/>
    <w:rsid w:val="0028775A"/>
    <w:rsid w:val="00290805"/>
    <w:rsid w:val="00290CA3"/>
    <w:rsid w:val="002914AA"/>
    <w:rsid w:val="0029199E"/>
    <w:rsid w:val="0029697D"/>
    <w:rsid w:val="00296ADB"/>
    <w:rsid w:val="00296CCD"/>
    <w:rsid w:val="002970EC"/>
    <w:rsid w:val="002A158F"/>
    <w:rsid w:val="002A2254"/>
    <w:rsid w:val="002A25C3"/>
    <w:rsid w:val="002A29B1"/>
    <w:rsid w:val="002A2F4B"/>
    <w:rsid w:val="002A3130"/>
    <w:rsid w:val="002A3811"/>
    <w:rsid w:val="002A3C80"/>
    <w:rsid w:val="002A4050"/>
    <w:rsid w:val="002A5472"/>
    <w:rsid w:val="002A5E60"/>
    <w:rsid w:val="002A65A3"/>
    <w:rsid w:val="002A6C37"/>
    <w:rsid w:val="002B024E"/>
    <w:rsid w:val="002B0511"/>
    <w:rsid w:val="002B0DC1"/>
    <w:rsid w:val="002B162C"/>
    <w:rsid w:val="002B3FD0"/>
    <w:rsid w:val="002B40AD"/>
    <w:rsid w:val="002B4B64"/>
    <w:rsid w:val="002B4DA8"/>
    <w:rsid w:val="002B5074"/>
    <w:rsid w:val="002B663F"/>
    <w:rsid w:val="002B6FA4"/>
    <w:rsid w:val="002B714B"/>
    <w:rsid w:val="002B78AC"/>
    <w:rsid w:val="002C04C4"/>
    <w:rsid w:val="002C1AC0"/>
    <w:rsid w:val="002C1E8A"/>
    <w:rsid w:val="002C3099"/>
    <w:rsid w:val="002C4095"/>
    <w:rsid w:val="002C40D6"/>
    <w:rsid w:val="002C4A07"/>
    <w:rsid w:val="002C6C3C"/>
    <w:rsid w:val="002C7195"/>
    <w:rsid w:val="002D0281"/>
    <w:rsid w:val="002D13C1"/>
    <w:rsid w:val="002D1E94"/>
    <w:rsid w:val="002D2659"/>
    <w:rsid w:val="002D2958"/>
    <w:rsid w:val="002D2BA6"/>
    <w:rsid w:val="002D2E9B"/>
    <w:rsid w:val="002D2F3C"/>
    <w:rsid w:val="002D6140"/>
    <w:rsid w:val="002D65EE"/>
    <w:rsid w:val="002D67B9"/>
    <w:rsid w:val="002D6DEB"/>
    <w:rsid w:val="002D765B"/>
    <w:rsid w:val="002D78A7"/>
    <w:rsid w:val="002E0A57"/>
    <w:rsid w:val="002E0D43"/>
    <w:rsid w:val="002E31C6"/>
    <w:rsid w:val="002E6428"/>
    <w:rsid w:val="002E75B5"/>
    <w:rsid w:val="002E7B11"/>
    <w:rsid w:val="002F0DDC"/>
    <w:rsid w:val="002F1A42"/>
    <w:rsid w:val="002F22F5"/>
    <w:rsid w:val="002F2BDE"/>
    <w:rsid w:val="002F2FF2"/>
    <w:rsid w:val="002F3F72"/>
    <w:rsid w:val="002F5506"/>
    <w:rsid w:val="002F584E"/>
    <w:rsid w:val="002F589D"/>
    <w:rsid w:val="002F6185"/>
    <w:rsid w:val="002F69F5"/>
    <w:rsid w:val="002F7A6A"/>
    <w:rsid w:val="003001DA"/>
    <w:rsid w:val="003011EC"/>
    <w:rsid w:val="00301B1E"/>
    <w:rsid w:val="003030EE"/>
    <w:rsid w:val="003035D8"/>
    <w:rsid w:val="00303679"/>
    <w:rsid w:val="003037B6"/>
    <w:rsid w:val="00303ED1"/>
    <w:rsid w:val="00304046"/>
    <w:rsid w:val="003046A5"/>
    <w:rsid w:val="00304C0C"/>
    <w:rsid w:val="00304E02"/>
    <w:rsid w:val="00304E08"/>
    <w:rsid w:val="0030505B"/>
    <w:rsid w:val="0030525E"/>
    <w:rsid w:val="0030629D"/>
    <w:rsid w:val="003063D4"/>
    <w:rsid w:val="00306A99"/>
    <w:rsid w:val="00306EA6"/>
    <w:rsid w:val="00306FC6"/>
    <w:rsid w:val="00307495"/>
    <w:rsid w:val="003079F0"/>
    <w:rsid w:val="00307A8B"/>
    <w:rsid w:val="00307CAD"/>
    <w:rsid w:val="00310C54"/>
    <w:rsid w:val="00310CA2"/>
    <w:rsid w:val="003110DD"/>
    <w:rsid w:val="00312352"/>
    <w:rsid w:val="00313A52"/>
    <w:rsid w:val="00313C86"/>
    <w:rsid w:val="0031495D"/>
    <w:rsid w:val="00314CDC"/>
    <w:rsid w:val="0031697C"/>
    <w:rsid w:val="00316B99"/>
    <w:rsid w:val="003170A5"/>
    <w:rsid w:val="0032003C"/>
    <w:rsid w:val="003200BC"/>
    <w:rsid w:val="0032146E"/>
    <w:rsid w:val="00321736"/>
    <w:rsid w:val="00321BE7"/>
    <w:rsid w:val="00321E5A"/>
    <w:rsid w:val="00321F9E"/>
    <w:rsid w:val="00322661"/>
    <w:rsid w:val="00322AFD"/>
    <w:rsid w:val="00322E21"/>
    <w:rsid w:val="00326FC9"/>
    <w:rsid w:val="00327F54"/>
    <w:rsid w:val="003301BD"/>
    <w:rsid w:val="00330520"/>
    <w:rsid w:val="003318D0"/>
    <w:rsid w:val="003346A3"/>
    <w:rsid w:val="00335596"/>
    <w:rsid w:val="003369F4"/>
    <w:rsid w:val="00336B3D"/>
    <w:rsid w:val="003375B5"/>
    <w:rsid w:val="00340C8A"/>
    <w:rsid w:val="0034144A"/>
    <w:rsid w:val="00341D35"/>
    <w:rsid w:val="00341EAF"/>
    <w:rsid w:val="0034201F"/>
    <w:rsid w:val="003422D5"/>
    <w:rsid w:val="0034274D"/>
    <w:rsid w:val="00342D71"/>
    <w:rsid w:val="00343210"/>
    <w:rsid w:val="00347786"/>
    <w:rsid w:val="003508A8"/>
    <w:rsid w:val="00351888"/>
    <w:rsid w:val="00352067"/>
    <w:rsid w:val="00352727"/>
    <w:rsid w:val="00353532"/>
    <w:rsid w:val="003541AF"/>
    <w:rsid w:val="00354714"/>
    <w:rsid w:val="00354E83"/>
    <w:rsid w:val="00360DD0"/>
    <w:rsid w:val="003613CE"/>
    <w:rsid w:val="003617C6"/>
    <w:rsid w:val="003617DA"/>
    <w:rsid w:val="00361AF3"/>
    <w:rsid w:val="0036208B"/>
    <w:rsid w:val="003630A1"/>
    <w:rsid w:val="00363ED4"/>
    <w:rsid w:val="003669EA"/>
    <w:rsid w:val="00367A52"/>
    <w:rsid w:val="003702C2"/>
    <w:rsid w:val="00370E86"/>
    <w:rsid w:val="003711BA"/>
    <w:rsid w:val="0037130E"/>
    <w:rsid w:val="00372C90"/>
    <w:rsid w:val="0037542C"/>
    <w:rsid w:val="003757A2"/>
    <w:rsid w:val="00375B09"/>
    <w:rsid w:val="00375E90"/>
    <w:rsid w:val="00376030"/>
    <w:rsid w:val="00376B22"/>
    <w:rsid w:val="00380490"/>
    <w:rsid w:val="00382431"/>
    <w:rsid w:val="003831E6"/>
    <w:rsid w:val="00385194"/>
    <w:rsid w:val="003861C3"/>
    <w:rsid w:val="00386AC1"/>
    <w:rsid w:val="00387A3D"/>
    <w:rsid w:val="003904CD"/>
    <w:rsid w:val="00390709"/>
    <w:rsid w:val="00390757"/>
    <w:rsid w:val="00390880"/>
    <w:rsid w:val="00390AAE"/>
    <w:rsid w:val="0039188C"/>
    <w:rsid w:val="003918AC"/>
    <w:rsid w:val="003919F3"/>
    <w:rsid w:val="00391AB5"/>
    <w:rsid w:val="00391B80"/>
    <w:rsid w:val="00392974"/>
    <w:rsid w:val="003930C5"/>
    <w:rsid w:val="00393C2F"/>
    <w:rsid w:val="0039502A"/>
    <w:rsid w:val="0039516F"/>
    <w:rsid w:val="003951ED"/>
    <w:rsid w:val="00395979"/>
    <w:rsid w:val="0039646B"/>
    <w:rsid w:val="003967BE"/>
    <w:rsid w:val="00396F1D"/>
    <w:rsid w:val="00397415"/>
    <w:rsid w:val="00397A30"/>
    <w:rsid w:val="003A07C9"/>
    <w:rsid w:val="003A118D"/>
    <w:rsid w:val="003A135D"/>
    <w:rsid w:val="003A1B57"/>
    <w:rsid w:val="003A1B5F"/>
    <w:rsid w:val="003A2587"/>
    <w:rsid w:val="003A2B0F"/>
    <w:rsid w:val="003A3366"/>
    <w:rsid w:val="003A4038"/>
    <w:rsid w:val="003A40DA"/>
    <w:rsid w:val="003A5EB9"/>
    <w:rsid w:val="003A74E9"/>
    <w:rsid w:val="003A77BA"/>
    <w:rsid w:val="003B044D"/>
    <w:rsid w:val="003B106E"/>
    <w:rsid w:val="003B134A"/>
    <w:rsid w:val="003B2615"/>
    <w:rsid w:val="003B2647"/>
    <w:rsid w:val="003B33D3"/>
    <w:rsid w:val="003B34DA"/>
    <w:rsid w:val="003B43C8"/>
    <w:rsid w:val="003B44AC"/>
    <w:rsid w:val="003B485E"/>
    <w:rsid w:val="003B5041"/>
    <w:rsid w:val="003B72D6"/>
    <w:rsid w:val="003B7928"/>
    <w:rsid w:val="003B79F5"/>
    <w:rsid w:val="003C228B"/>
    <w:rsid w:val="003C2917"/>
    <w:rsid w:val="003C2AD4"/>
    <w:rsid w:val="003C2B02"/>
    <w:rsid w:val="003C309D"/>
    <w:rsid w:val="003C324F"/>
    <w:rsid w:val="003C33D3"/>
    <w:rsid w:val="003C3B2E"/>
    <w:rsid w:val="003C4FAE"/>
    <w:rsid w:val="003C507D"/>
    <w:rsid w:val="003C52D8"/>
    <w:rsid w:val="003C7299"/>
    <w:rsid w:val="003C7A5D"/>
    <w:rsid w:val="003D1AE5"/>
    <w:rsid w:val="003D3C27"/>
    <w:rsid w:val="003D3C7E"/>
    <w:rsid w:val="003D5E38"/>
    <w:rsid w:val="003D5FE9"/>
    <w:rsid w:val="003D65BF"/>
    <w:rsid w:val="003D67EB"/>
    <w:rsid w:val="003D750D"/>
    <w:rsid w:val="003E02A5"/>
    <w:rsid w:val="003E0493"/>
    <w:rsid w:val="003E1169"/>
    <w:rsid w:val="003E2295"/>
    <w:rsid w:val="003E299B"/>
    <w:rsid w:val="003E375E"/>
    <w:rsid w:val="003E3D41"/>
    <w:rsid w:val="003E4511"/>
    <w:rsid w:val="003E54A3"/>
    <w:rsid w:val="003E6119"/>
    <w:rsid w:val="003E7707"/>
    <w:rsid w:val="003E7BAA"/>
    <w:rsid w:val="003F022E"/>
    <w:rsid w:val="003F042D"/>
    <w:rsid w:val="003F1661"/>
    <w:rsid w:val="003F1BB8"/>
    <w:rsid w:val="003F40F2"/>
    <w:rsid w:val="003F4583"/>
    <w:rsid w:val="003F4DE3"/>
    <w:rsid w:val="003F5018"/>
    <w:rsid w:val="003F58E5"/>
    <w:rsid w:val="003F5AF2"/>
    <w:rsid w:val="003F6D27"/>
    <w:rsid w:val="003F70F7"/>
    <w:rsid w:val="003F722A"/>
    <w:rsid w:val="003F7765"/>
    <w:rsid w:val="00400313"/>
    <w:rsid w:val="00401BE7"/>
    <w:rsid w:val="0040297E"/>
    <w:rsid w:val="00402AD5"/>
    <w:rsid w:val="00402D03"/>
    <w:rsid w:val="00405DBA"/>
    <w:rsid w:val="00406625"/>
    <w:rsid w:val="0040773C"/>
    <w:rsid w:val="00407DD4"/>
    <w:rsid w:val="00410CBB"/>
    <w:rsid w:val="004120EE"/>
    <w:rsid w:val="00412A76"/>
    <w:rsid w:val="00412BCD"/>
    <w:rsid w:val="00413700"/>
    <w:rsid w:val="00413885"/>
    <w:rsid w:val="0041434A"/>
    <w:rsid w:val="0041717C"/>
    <w:rsid w:val="00417396"/>
    <w:rsid w:val="004174C9"/>
    <w:rsid w:val="00420464"/>
    <w:rsid w:val="00420B28"/>
    <w:rsid w:val="00421510"/>
    <w:rsid w:val="004232D5"/>
    <w:rsid w:val="0042360B"/>
    <w:rsid w:val="00423826"/>
    <w:rsid w:val="004247F7"/>
    <w:rsid w:val="00424C3A"/>
    <w:rsid w:val="00425588"/>
    <w:rsid w:val="00425E6E"/>
    <w:rsid w:val="00426909"/>
    <w:rsid w:val="00427201"/>
    <w:rsid w:val="00430693"/>
    <w:rsid w:val="00430AEA"/>
    <w:rsid w:val="00430CFF"/>
    <w:rsid w:val="004310CA"/>
    <w:rsid w:val="004327B1"/>
    <w:rsid w:val="00432A04"/>
    <w:rsid w:val="00434985"/>
    <w:rsid w:val="00435204"/>
    <w:rsid w:val="004356B0"/>
    <w:rsid w:val="004356C3"/>
    <w:rsid w:val="00435821"/>
    <w:rsid w:val="00435BED"/>
    <w:rsid w:val="00436099"/>
    <w:rsid w:val="0043639C"/>
    <w:rsid w:val="00436869"/>
    <w:rsid w:val="00436E4E"/>
    <w:rsid w:val="004378A8"/>
    <w:rsid w:val="004410A2"/>
    <w:rsid w:val="004427B7"/>
    <w:rsid w:val="00442D7F"/>
    <w:rsid w:val="004431E6"/>
    <w:rsid w:val="004449DD"/>
    <w:rsid w:val="00444FB6"/>
    <w:rsid w:val="00445FC1"/>
    <w:rsid w:val="004463B0"/>
    <w:rsid w:val="00447088"/>
    <w:rsid w:val="0044748F"/>
    <w:rsid w:val="00447BF1"/>
    <w:rsid w:val="00447C10"/>
    <w:rsid w:val="00450EC2"/>
    <w:rsid w:val="00451072"/>
    <w:rsid w:val="00451899"/>
    <w:rsid w:val="004518FA"/>
    <w:rsid w:val="00452018"/>
    <w:rsid w:val="00452A35"/>
    <w:rsid w:val="00453E09"/>
    <w:rsid w:val="00455637"/>
    <w:rsid w:val="00457ACE"/>
    <w:rsid w:val="004602E9"/>
    <w:rsid w:val="00460AF5"/>
    <w:rsid w:val="00460BCE"/>
    <w:rsid w:val="00461152"/>
    <w:rsid w:val="00461E3C"/>
    <w:rsid w:val="00462111"/>
    <w:rsid w:val="0046272B"/>
    <w:rsid w:val="00462856"/>
    <w:rsid w:val="004676AB"/>
    <w:rsid w:val="0047044A"/>
    <w:rsid w:val="00471453"/>
    <w:rsid w:val="00471D43"/>
    <w:rsid w:val="00472360"/>
    <w:rsid w:val="004727F9"/>
    <w:rsid w:val="00472C18"/>
    <w:rsid w:val="00473299"/>
    <w:rsid w:val="00473912"/>
    <w:rsid w:val="00474E3F"/>
    <w:rsid w:val="004751AA"/>
    <w:rsid w:val="00475F31"/>
    <w:rsid w:val="00476A24"/>
    <w:rsid w:val="0047710D"/>
    <w:rsid w:val="00480BC3"/>
    <w:rsid w:val="00481BD5"/>
    <w:rsid w:val="00481EDD"/>
    <w:rsid w:val="00482655"/>
    <w:rsid w:val="00483900"/>
    <w:rsid w:val="00483AC4"/>
    <w:rsid w:val="0048424E"/>
    <w:rsid w:val="00484D9A"/>
    <w:rsid w:val="00485C3F"/>
    <w:rsid w:val="00485CDA"/>
    <w:rsid w:val="00485ECE"/>
    <w:rsid w:val="0048685A"/>
    <w:rsid w:val="00486DCA"/>
    <w:rsid w:val="00486F92"/>
    <w:rsid w:val="0048713C"/>
    <w:rsid w:val="00490E26"/>
    <w:rsid w:val="0049238D"/>
    <w:rsid w:val="00492858"/>
    <w:rsid w:val="004935AF"/>
    <w:rsid w:val="00493823"/>
    <w:rsid w:val="00493EF9"/>
    <w:rsid w:val="004944CE"/>
    <w:rsid w:val="00495720"/>
    <w:rsid w:val="00495A3A"/>
    <w:rsid w:val="004966DB"/>
    <w:rsid w:val="0049686C"/>
    <w:rsid w:val="00497C77"/>
    <w:rsid w:val="004A0376"/>
    <w:rsid w:val="004A082C"/>
    <w:rsid w:val="004A0F78"/>
    <w:rsid w:val="004A17A9"/>
    <w:rsid w:val="004A20E8"/>
    <w:rsid w:val="004A275E"/>
    <w:rsid w:val="004A2D98"/>
    <w:rsid w:val="004A3737"/>
    <w:rsid w:val="004A38BA"/>
    <w:rsid w:val="004A4D03"/>
    <w:rsid w:val="004A5E7D"/>
    <w:rsid w:val="004A63EF"/>
    <w:rsid w:val="004A67C3"/>
    <w:rsid w:val="004A6885"/>
    <w:rsid w:val="004A70C4"/>
    <w:rsid w:val="004A71CA"/>
    <w:rsid w:val="004B0BE5"/>
    <w:rsid w:val="004B3253"/>
    <w:rsid w:val="004B39B2"/>
    <w:rsid w:val="004B3B13"/>
    <w:rsid w:val="004B3B88"/>
    <w:rsid w:val="004B4FBF"/>
    <w:rsid w:val="004B516C"/>
    <w:rsid w:val="004B5B79"/>
    <w:rsid w:val="004B628E"/>
    <w:rsid w:val="004B720F"/>
    <w:rsid w:val="004B7CBC"/>
    <w:rsid w:val="004B7DB2"/>
    <w:rsid w:val="004B7E80"/>
    <w:rsid w:val="004C0FA4"/>
    <w:rsid w:val="004C1288"/>
    <w:rsid w:val="004C1880"/>
    <w:rsid w:val="004C2849"/>
    <w:rsid w:val="004C3750"/>
    <w:rsid w:val="004C3D30"/>
    <w:rsid w:val="004C42B4"/>
    <w:rsid w:val="004C4321"/>
    <w:rsid w:val="004C4BCA"/>
    <w:rsid w:val="004C4E0D"/>
    <w:rsid w:val="004C70EF"/>
    <w:rsid w:val="004C7537"/>
    <w:rsid w:val="004C7CC5"/>
    <w:rsid w:val="004D12CD"/>
    <w:rsid w:val="004D1B08"/>
    <w:rsid w:val="004D2628"/>
    <w:rsid w:val="004D2E19"/>
    <w:rsid w:val="004D312A"/>
    <w:rsid w:val="004D367D"/>
    <w:rsid w:val="004D4BE0"/>
    <w:rsid w:val="004D5648"/>
    <w:rsid w:val="004D5BC5"/>
    <w:rsid w:val="004D5D59"/>
    <w:rsid w:val="004D670D"/>
    <w:rsid w:val="004E03FD"/>
    <w:rsid w:val="004E0631"/>
    <w:rsid w:val="004E0DB8"/>
    <w:rsid w:val="004E16CF"/>
    <w:rsid w:val="004E263C"/>
    <w:rsid w:val="004E2702"/>
    <w:rsid w:val="004E2D9B"/>
    <w:rsid w:val="004E2F36"/>
    <w:rsid w:val="004E3B7B"/>
    <w:rsid w:val="004E43F3"/>
    <w:rsid w:val="004E47A9"/>
    <w:rsid w:val="004E4A01"/>
    <w:rsid w:val="004E555F"/>
    <w:rsid w:val="004E6465"/>
    <w:rsid w:val="004E667D"/>
    <w:rsid w:val="004E710D"/>
    <w:rsid w:val="004E7EAE"/>
    <w:rsid w:val="004F06D8"/>
    <w:rsid w:val="004F1071"/>
    <w:rsid w:val="004F2079"/>
    <w:rsid w:val="004F324E"/>
    <w:rsid w:val="004F35B6"/>
    <w:rsid w:val="004F4959"/>
    <w:rsid w:val="004F52C7"/>
    <w:rsid w:val="004F5D75"/>
    <w:rsid w:val="004F7015"/>
    <w:rsid w:val="004F750F"/>
    <w:rsid w:val="004F7950"/>
    <w:rsid w:val="00500D10"/>
    <w:rsid w:val="00500F7F"/>
    <w:rsid w:val="005010D9"/>
    <w:rsid w:val="0050289E"/>
    <w:rsid w:val="005033FF"/>
    <w:rsid w:val="0050470F"/>
    <w:rsid w:val="005047A7"/>
    <w:rsid w:val="00504A78"/>
    <w:rsid w:val="005051C7"/>
    <w:rsid w:val="00505C72"/>
    <w:rsid w:val="005067EC"/>
    <w:rsid w:val="00506E1C"/>
    <w:rsid w:val="00506F25"/>
    <w:rsid w:val="005071ED"/>
    <w:rsid w:val="00510283"/>
    <w:rsid w:val="005104DE"/>
    <w:rsid w:val="00510F75"/>
    <w:rsid w:val="005132E8"/>
    <w:rsid w:val="005142EE"/>
    <w:rsid w:val="00515089"/>
    <w:rsid w:val="0051775E"/>
    <w:rsid w:val="0051790F"/>
    <w:rsid w:val="00517915"/>
    <w:rsid w:val="005179C2"/>
    <w:rsid w:val="00517D8F"/>
    <w:rsid w:val="00517FC2"/>
    <w:rsid w:val="005201A1"/>
    <w:rsid w:val="00521214"/>
    <w:rsid w:val="0052123C"/>
    <w:rsid w:val="00522D0C"/>
    <w:rsid w:val="00522E4C"/>
    <w:rsid w:val="00522F27"/>
    <w:rsid w:val="00523C59"/>
    <w:rsid w:val="00523CC9"/>
    <w:rsid w:val="00525704"/>
    <w:rsid w:val="0052593C"/>
    <w:rsid w:val="00526906"/>
    <w:rsid w:val="00527D15"/>
    <w:rsid w:val="00527D81"/>
    <w:rsid w:val="00527E72"/>
    <w:rsid w:val="00531993"/>
    <w:rsid w:val="00531BA5"/>
    <w:rsid w:val="00532603"/>
    <w:rsid w:val="00533071"/>
    <w:rsid w:val="00533160"/>
    <w:rsid w:val="00533F27"/>
    <w:rsid w:val="00534054"/>
    <w:rsid w:val="00534412"/>
    <w:rsid w:val="00534AE5"/>
    <w:rsid w:val="00534CA9"/>
    <w:rsid w:val="00534DE7"/>
    <w:rsid w:val="00535D98"/>
    <w:rsid w:val="00537BD9"/>
    <w:rsid w:val="00537F5C"/>
    <w:rsid w:val="00541020"/>
    <w:rsid w:val="00541386"/>
    <w:rsid w:val="005413B6"/>
    <w:rsid w:val="005425DD"/>
    <w:rsid w:val="0054276B"/>
    <w:rsid w:val="00542CF2"/>
    <w:rsid w:val="00544350"/>
    <w:rsid w:val="00544C1C"/>
    <w:rsid w:val="00545204"/>
    <w:rsid w:val="00545449"/>
    <w:rsid w:val="00547E37"/>
    <w:rsid w:val="005501B3"/>
    <w:rsid w:val="0055077E"/>
    <w:rsid w:val="005513F1"/>
    <w:rsid w:val="00551D9F"/>
    <w:rsid w:val="00552D46"/>
    <w:rsid w:val="00553E80"/>
    <w:rsid w:val="0055448B"/>
    <w:rsid w:val="005544A6"/>
    <w:rsid w:val="00554C98"/>
    <w:rsid w:val="00554E47"/>
    <w:rsid w:val="00555CE4"/>
    <w:rsid w:val="00557AEA"/>
    <w:rsid w:val="00557EE5"/>
    <w:rsid w:val="00560194"/>
    <w:rsid w:val="00561296"/>
    <w:rsid w:val="00561D21"/>
    <w:rsid w:val="00562018"/>
    <w:rsid w:val="00562987"/>
    <w:rsid w:val="00562B73"/>
    <w:rsid w:val="00562E7B"/>
    <w:rsid w:val="00564928"/>
    <w:rsid w:val="005652CB"/>
    <w:rsid w:val="00565ABE"/>
    <w:rsid w:val="00565B7D"/>
    <w:rsid w:val="00565FE9"/>
    <w:rsid w:val="0056741A"/>
    <w:rsid w:val="00567A3A"/>
    <w:rsid w:val="0057027F"/>
    <w:rsid w:val="005706E2"/>
    <w:rsid w:val="00570C73"/>
    <w:rsid w:val="00570D25"/>
    <w:rsid w:val="00572ADD"/>
    <w:rsid w:val="00572C1B"/>
    <w:rsid w:val="00573B3A"/>
    <w:rsid w:val="00573DD2"/>
    <w:rsid w:val="00577272"/>
    <w:rsid w:val="005774E7"/>
    <w:rsid w:val="00580162"/>
    <w:rsid w:val="00580F42"/>
    <w:rsid w:val="00581FED"/>
    <w:rsid w:val="0058229E"/>
    <w:rsid w:val="005825B6"/>
    <w:rsid w:val="00582A5A"/>
    <w:rsid w:val="00582D35"/>
    <w:rsid w:val="00582EF0"/>
    <w:rsid w:val="005833D7"/>
    <w:rsid w:val="00584460"/>
    <w:rsid w:val="00586ED6"/>
    <w:rsid w:val="00587A9D"/>
    <w:rsid w:val="00591AEC"/>
    <w:rsid w:val="00593B78"/>
    <w:rsid w:val="0059546B"/>
    <w:rsid w:val="00596FDC"/>
    <w:rsid w:val="00597F9F"/>
    <w:rsid w:val="005A0016"/>
    <w:rsid w:val="005A00D0"/>
    <w:rsid w:val="005A035F"/>
    <w:rsid w:val="005A2ECD"/>
    <w:rsid w:val="005A32EA"/>
    <w:rsid w:val="005A3D40"/>
    <w:rsid w:val="005A69F4"/>
    <w:rsid w:val="005B04B6"/>
    <w:rsid w:val="005B074B"/>
    <w:rsid w:val="005B2946"/>
    <w:rsid w:val="005B3200"/>
    <w:rsid w:val="005B35A6"/>
    <w:rsid w:val="005B39D6"/>
    <w:rsid w:val="005B43F7"/>
    <w:rsid w:val="005B6B09"/>
    <w:rsid w:val="005C1C9D"/>
    <w:rsid w:val="005C21FC"/>
    <w:rsid w:val="005C299F"/>
    <w:rsid w:val="005C3A48"/>
    <w:rsid w:val="005C6519"/>
    <w:rsid w:val="005C6C08"/>
    <w:rsid w:val="005C77BA"/>
    <w:rsid w:val="005D001A"/>
    <w:rsid w:val="005D099B"/>
    <w:rsid w:val="005D1448"/>
    <w:rsid w:val="005D28F1"/>
    <w:rsid w:val="005D290F"/>
    <w:rsid w:val="005D3623"/>
    <w:rsid w:val="005D3D60"/>
    <w:rsid w:val="005D466A"/>
    <w:rsid w:val="005D495B"/>
    <w:rsid w:val="005D584E"/>
    <w:rsid w:val="005D5F7B"/>
    <w:rsid w:val="005D6134"/>
    <w:rsid w:val="005D6390"/>
    <w:rsid w:val="005D647F"/>
    <w:rsid w:val="005D6D62"/>
    <w:rsid w:val="005D7435"/>
    <w:rsid w:val="005D7ACD"/>
    <w:rsid w:val="005D7DAE"/>
    <w:rsid w:val="005E0465"/>
    <w:rsid w:val="005E1677"/>
    <w:rsid w:val="005E2A69"/>
    <w:rsid w:val="005E352C"/>
    <w:rsid w:val="005E4252"/>
    <w:rsid w:val="005E5704"/>
    <w:rsid w:val="005E5C97"/>
    <w:rsid w:val="005E6178"/>
    <w:rsid w:val="005E65F9"/>
    <w:rsid w:val="005E6DE3"/>
    <w:rsid w:val="005E7141"/>
    <w:rsid w:val="005F0228"/>
    <w:rsid w:val="005F03D3"/>
    <w:rsid w:val="005F0AAD"/>
    <w:rsid w:val="005F1D27"/>
    <w:rsid w:val="005F340E"/>
    <w:rsid w:val="005F341E"/>
    <w:rsid w:val="005F46D7"/>
    <w:rsid w:val="005F4A09"/>
    <w:rsid w:val="005F5623"/>
    <w:rsid w:val="005F6288"/>
    <w:rsid w:val="005F7835"/>
    <w:rsid w:val="00600133"/>
    <w:rsid w:val="00601300"/>
    <w:rsid w:val="006015A9"/>
    <w:rsid w:val="006018BD"/>
    <w:rsid w:val="00601B86"/>
    <w:rsid w:val="00602E24"/>
    <w:rsid w:val="006040F1"/>
    <w:rsid w:val="00604BD3"/>
    <w:rsid w:val="00606142"/>
    <w:rsid w:val="00606264"/>
    <w:rsid w:val="00606EC0"/>
    <w:rsid w:val="006072F6"/>
    <w:rsid w:val="00607642"/>
    <w:rsid w:val="00610693"/>
    <w:rsid w:val="00610C97"/>
    <w:rsid w:val="00610E42"/>
    <w:rsid w:val="006122C4"/>
    <w:rsid w:val="00612981"/>
    <w:rsid w:val="00612EE9"/>
    <w:rsid w:val="0061363C"/>
    <w:rsid w:val="00613CFA"/>
    <w:rsid w:val="00617141"/>
    <w:rsid w:val="00617BF4"/>
    <w:rsid w:val="006201CF"/>
    <w:rsid w:val="00620ED0"/>
    <w:rsid w:val="00620F5D"/>
    <w:rsid w:val="00621E0E"/>
    <w:rsid w:val="0062264A"/>
    <w:rsid w:val="00622790"/>
    <w:rsid w:val="006229D6"/>
    <w:rsid w:val="006235CD"/>
    <w:rsid w:val="00623E53"/>
    <w:rsid w:val="006247F9"/>
    <w:rsid w:val="0062591D"/>
    <w:rsid w:val="00626074"/>
    <w:rsid w:val="0062612F"/>
    <w:rsid w:val="00626CFF"/>
    <w:rsid w:val="00626DD2"/>
    <w:rsid w:val="0062785A"/>
    <w:rsid w:val="00630055"/>
    <w:rsid w:val="006309C5"/>
    <w:rsid w:val="0063134F"/>
    <w:rsid w:val="00631822"/>
    <w:rsid w:val="006327AF"/>
    <w:rsid w:val="00632D92"/>
    <w:rsid w:val="006345FD"/>
    <w:rsid w:val="006369E1"/>
    <w:rsid w:val="0063758C"/>
    <w:rsid w:val="00637DC0"/>
    <w:rsid w:val="00640550"/>
    <w:rsid w:val="006415DA"/>
    <w:rsid w:val="006416B2"/>
    <w:rsid w:val="00642321"/>
    <w:rsid w:val="00643642"/>
    <w:rsid w:val="00643DFE"/>
    <w:rsid w:val="006450AB"/>
    <w:rsid w:val="00645DAB"/>
    <w:rsid w:val="006467D7"/>
    <w:rsid w:val="0064761D"/>
    <w:rsid w:val="006521E8"/>
    <w:rsid w:val="00652A02"/>
    <w:rsid w:val="0065334E"/>
    <w:rsid w:val="00653DE7"/>
    <w:rsid w:val="00654181"/>
    <w:rsid w:val="00655121"/>
    <w:rsid w:val="006555A4"/>
    <w:rsid w:val="00655A0E"/>
    <w:rsid w:val="00656F24"/>
    <w:rsid w:val="00660115"/>
    <w:rsid w:val="006610D2"/>
    <w:rsid w:val="0066118E"/>
    <w:rsid w:val="00661D8D"/>
    <w:rsid w:val="00663F6D"/>
    <w:rsid w:val="00664723"/>
    <w:rsid w:val="00665069"/>
    <w:rsid w:val="006652DD"/>
    <w:rsid w:val="006657C0"/>
    <w:rsid w:val="0066716F"/>
    <w:rsid w:val="0067026C"/>
    <w:rsid w:val="00670768"/>
    <w:rsid w:val="006708D0"/>
    <w:rsid w:val="00670DBC"/>
    <w:rsid w:val="00673207"/>
    <w:rsid w:val="00673F60"/>
    <w:rsid w:val="00674B3E"/>
    <w:rsid w:val="00675030"/>
    <w:rsid w:val="00675C6B"/>
    <w:rsid w:val="006809C6"/>
    <w:rsid w:val="00680EE5"/>
    <w:rsid w:val="00680F3A"/>
    <w:rsid w:val="00681594"/>
    <w:rsid w:val="0068202D"/>
    <w:rsid w:val="00683006"/>
    <w:rsid w:val="00683033"/>
    <w:rsid w:val="00683641"/>
    <w:rsid w:val="00684843"/>
    <w:rsid w:val="006848CC"/>
    <w:rsid w:val="00684915"/>
    <w:rsid w:val="00684DE2"/>
    <w:rsid w:val="006851DA"/>
    <w:rsid w:val="0068557A"/>
    <w:rsid w:val="00685C3C"/>
    <w:rsid w:val="006869A6"/>
    <w:rsid w:val="00687341"/>
    <w:rsid w:val="00690469"/>
    <w:rsid w:val="006904AA"/>
    <w:rsid w:val="0069118F"/>
    <w:rsid w:val="00691230"/>
    <w:rsid w:val="0069195C"/>
    <w:rsid w:val="00692B89"/>
    <w:rsid w:val="0069323E"/>
    <w:rsid w:val="006936CE"/>
    <w:rsid w:val="00694482"/>
    <w:rsid w:val="00694835"/>
    <w:rsid w:val="006957D6"/>
    <w:rsid w:val="006966E6"/>
    <w:rsid w:val="00696C85"/>
    <w:rsid w:val="006A018D"/>
    <w:rsid w:val="006A042A"/>
    <w:rsid w:val="006A0809"/>
    <w:rsid w:val="006A13B9"/>
    <w:rsid w:val="006A15D1"/>
    <w:rsid w:val="006A243C"/>
    <w:rsid w:val="006A29F5"/>
    <w:rsid w:val="006A311C"/>
    <w:rsid w:val="006A41C2"/>
    <w:rsid w:val="006A47CE"/>
    <w:rsid w:val="006A5CAA"/>
    <w:rsid w:val="006A740B"/>
    <w:rsid w:val="006B1519"/>
    <w:rsid w:val="006B1577"/>
    <w:rsid w:val="006B1669"/>
    <w:rsid w:val="006B3232"/>
    <w:rsid w:val="006B3CEB"/>
    <w:rsid w:val="006B442F"/>
    <w:rsid w:val="006B4F86"/>
    <w:rsid w:val="006B5813"/>
    <w:rsid w:val="006B6852"/>
    <w:rsid w:val="006B68CE"/>
    <w:rsid w:val="006B6A77"/>
    <w:rsid w:val="006B790A"/>
    <w:rsid w:val="006B7A52"/>
    <w:rsid w:val="006C26B0"/>
    <w:rsid w:val="006C3204"/>
    <w:rsid w:val="006C3264"/>
    <w:rsid w:val="006C4CCB"/>
    <w:rsid w:val="006C4D7C"/>
    <w:rsid w:val="006C52FE"/>
    <w:rsid w:val="006C560A"/>
    <w:rsid w:val="006C72F3"/>
    <w:rsid w:val="006D05E9"/>
    <w:rsid w:val="006D2AB8"/>
    <w:rsid w:val="006D3F7F"/>
    <w:rsid w:val="006D4378"/>
    <w:rsid w:val="006D47E3"/>
    <w:rsid w:val="006D4B9D"/>
    <w:rsid w:val="006D67C2"/>
    <w:rsid w:val="006D77FF"/>
    <w:rsid w:val="006E060E"/>
    <w:rsid w:val="006E0CF7"/>
    <w:rsid w:val="006E153C"/>
    <w:rsid w:val="006E1DAC"/>
    <w:rsid w:val="006E25A4"/>
    <w:rsid w:val="006E26FB"/>
    <w:rsid w:val="006E33C1"/>
    <w:rsid w:val="006E3DE4"/>
    <w:rsid w:val="006E5891"/>
    <w:rsid w:val="006E6A22"/>
    <w:rsid w:val="006E6BA7"/>
    <w:rsid w:val="006E7462"/>
    <w:rsid w:val="006E78AD"/>
    <w:rsid w:val="006E7E4D"/>
    <w:rsid w:val="006F006B"/>
    <w:rsid w:val="006F08B6"/>
    <w:rsid w:val="006F0D38"/>
    <w:rsid w:val="006F12B5"/>
    <w:rsid w:val="006F1CF3"/>
    <w:rsid w:val="006F2282"/>
    <w:rsid w:val="006F353F"/>
    <w:rsid w:val="006F35A9"/>
    <w:rsid w:val="006F41F1"/>
    <w:rsid w:val="006F4A2F"/>
    <w:rsid w:val="006F4CE3"/>
    <w:rsid w:val="006F5485"/>
    <w:rsid w:val="006F7442"/>
    <w:rsid w:val="0070068B"/>
    <w:rsid w:val="00700F65"/>
    <w:rsid w:val="0070315F"/>
    <w:rsid w:val="007039C2"/>
    <w:rsid w:val="00704033"/>
    <w:rsid w:val="007043CD"/>
    <w:rsid w:val="00704FB2"/>
    <w:rsid w:val="007057F6"/>
    <w:rsid w:val="0070594E"/>
    <w:rsid w:val="00706F5F"/>
    <w:rsid w:val="00707D61"/>
    <w:rsid w:val="00710548"/>
    <w:rsid w:val="00712023"/>
    <w:rsid w:val="00712C99"/>
    <w:rsid w:val="007161ED"/>
    <w:rsid w:val="00716281"/>
    <w:rsid w:val="0071733C"/>
    <w:rsid w:val="00717859"/>
    <w:rsid w:val="00717AA8"/>
    <w:rsid w:val="007202AC"/>
    <w:rsid w:val="007207F8"/>
    <w:rsid w:val="00720E2C"/>
    <w:rsid w:val="00721129"/>
    <w:rsid w:val="00721A21"/>
    <w:rsid w:val="00725760"/>
    <w:rsid w:val="007259DE"/>
    <w:rsid w:val="0073117E"/>
    <w:rsid w:val="00732E94"/>
    <w:rsid w:val="00732FAB"/>
    <w:rsid w:val="00733933"/>
    <w:rsid w:val="007350E0"/>
    <w:rsid w:val="00735115"/>
    <w:rsid w:val="00735472"/>
    <w:rsid w:val="0073584E"/>
    <w:rsid w:val="00736869"/>
    <w:rsid w:val="00736EA0"/>
    <w:rsid w:val="00737094"/>
    <w:rsid w:val="00737DB8"/>
    <w:rsid w:val="0074005A"/>
    <w:rsid w:val="0074054E"/>
    <w:rsid w:val="00740F6D"/>
    <w:rsid w:val="00741741"/>
    <w:rsid w:val="00741D5D"/>
    <w:rsid w:val="00742269"/>
    <w:rsid w:val="0074230A"/>
    <w:rsid w:val="00742D23"/>
    <w:rsid w:val="00742ED3"/>
    <w:rsid w:val="00743DAC"/>
    <w:rsid w:val="007443D9"/>
    <w:rsid w:val="00744569"/>
    <w:rsid w:val="00744BF9"/>
    <w:rsid w:val="00744CD6"/>
    <w:rsid w:val="007464AB"/>
    <w:rsid w:val="00750203"/>
    <w:rsid w:val="007507B3"/>
    <w:rsid w:val="00751A0E"/>
    <w:rsid w:val="007536AF"/>
    <w:rsid w:val="00753BB1"/>
    <w:rsid w:val="00753D03"/>
    <w:rsid w:val="00753DF3"/>
    <w:rsid w:val="007544E6"/>
    <w:rsid w:val="0075550C"/>
    <w:rsid w:val="00755C79"/>
    <w:rsid w:val="0075619B"/>
    <w:rsid w:val="00756B59"/>
    <w:rsid w:val="0075744D"/>
    <w:rsid w:val="007574FC"/>
    <w:rsid w:val="0075770F"/>
    <w:rsid w:val="00760ADE"/>
    <w:rsid w:val="00760B6F"/>
    <w:rsid w:val="0076134F"/>
    <w:rsid w:val="00761DF9"/>
    <w:rsid w:val="00761E20"/>
    <w:rsid w:val="00762376"/>
    <w:rsid w:val="00762704"/>
    <w:rsid w:val="00764C7A"/>
    <w:rsid w:val="007653D6"/>
    <w:rsid w:val="0076575E"/>
    <w:rsid w:val="007663B8"/>
    <w:rsid w:val="00767CBF"/>
    <w:rsid w:val="007705EF"/>
    <w:rsid w:val="00770F83"/>
    <w:rsid w:val="0077146E"/>
    <w:rsid w:val="007716E2"/>
    <w:rsid w:val="0077304A"/>
    <w:rsid w:val="00773619"/>
    <w:rsid w:val="00773F3A"/>
    <w:rsid w:val="007741AA"/>
    <w:rsid w:val="00776427"/>
    <w:rsid w:val="00777631"/>
    <w:rsid w:val="00777C44"/>
    <w:rsid w:val="007804D1"/>
    <w:rsid w:val="007817D8"/>
    <w:rsid w:val="007822DD"/>
    <w:rsid w:val="00782405"/>
    <w:rsid w:val="007827D2"/>
    <w:rsid w:val="00783951"/>
    <w:rsid w:val="007839B2"/>
    <w:rsid w:val="00784C09"/>
    <w:rsid w:val="00784D50"/>
    <w:rsid w:val="00785943"/>
    <w:rsid w:val="0078598C"/>
    <w:rsid w:val="00785B75"/>
    <w:rsid w:val="00785C76"/>
    <w:rsid w:val="00786552"/>
    <w:rsid w:val="007867EF"/>
    <w:rsid w:val="00786F75"/>
    <w:rsid w:val="0079064D"/>
    <w:rsid w:val="007908E6"/>
    <w:rsid w:val="00790E6C"/>
    <w:rsid w:val="00792F4B"/>
    <w:rsid w:val="007937E8"/>
    <w:rsid w:val="0079400C"/>
    <w:rsid w:val="00795EB9"/>
    <w:rsid w:val="007960D2"/>
    <w:rsid w:val="007962DA"/>
    <w:rsid w:val="007967D4"/>
    <w:rsid w:val="00797130"/>
    <w:rsid w:val="007971F7"/>
    <w:rsid w:val="0079737B"/>
    <w:rsid w:val="00797A7F"/>
    <w:rsid w:val="007A0A29"/>
    <w:rsid w:val="007A0A59"/>
    <w:rsid w:val="007A0D88"/>
    <w:rsid w:val="007A15C3"/>
    <w:rsid w:val="007A1CCB"/>
    <w:rsid w:val="007A26E5"/>
    <w:rsid w:val="007A31DA"/>
    <w:rsid w:val="007A3A49"/>
    <w:rsid w:val="007A3BAE"/>
    <w:rsid w:val="007A4E08"/>
    <w:rsid w:val="007A5476"/>
    <w:rsid w:val="007A6A8F"/>
    <w:rsid w:val="007A758E"/>
    <w:rsid w:val="007B0752"/>
    <w:rsid w:val="007B2035"/>
    <w:rsid w:val="007B24E3"/>
    <w:rsid w:val="007B2E55"/>
    <w:rsid w:val="007B3019"/>
    <w:rsid w:val="007B46D5"/>
    <w:rsid w:val="007B4828"/>
    <w:rsid w:val="007B57A9"/>
    <w:rsid w:val="007B5A70"/>
    <w:rsid w:val="007B5AC3"/>
    <w:rsid w:val="007B5B42"/>
    <w:rsid w:val="007B6BC1"/>
    <w:rsid w:val="007B6F20"/>
    <w:rsid w:val="007B7780"/>
    <w:rsid w:val="007B7835"/>
    <w:rsid w:val="007B7B41"/>
    <w:rsid w:val="007B7F59"/>
    <w:rsid w:val="007C0E5E"/>
    <w:rsid w:val="007C0FF6"/>
    <w:rsid w:val="007C13DE"/>
    <w:rsid w:val="007C217E"/>
    <w:rsid w:val="007C2871"/>
    <w:rsid w:val="007C2BCC"/>
    <w:rsid w:val="007C2DDC"/>
    <w:rsid w:val="007C2EE2"/>
    <w:rsid w:val="007C3C22"/>
    <w:rsid w:val="007C4A1D"/>
    <w:rsid w:val="007C532E"/>
    <w:rsid w:val="007C542C"/>
    <w:rsid w:val="007C666A"/>
    <w:rsid w:val="007C7A72"/>
    <w:rsid w:val="007D05C2"/>
    <w:rsid w:val="007D1749"/>
    <w:rsid w:val="007D1CAF"/>
    <w:rsid w:val="007D315B"/>
    <w:rsid w:val="007D38A5"/>
    <w:rsid w:val="007D4C8F"/>
    <w:rsid w:val="007D5DDB"/>
    <w:rsid w:val="007D6230"/>
    <w:rsid w:val="007D7E1D"/>
    <w:rsid w:val="007E000F"/>
    <w:rsid w:val="007E00BB"/>
    <w:rsid w:val="007E0A2E"/>
    <w:rsid w:val="007E0C4F"/>
    <w:rsid w:val="007E1585"/>
    <w:rsid w:val="007E16D5"/>
    <w:rsid w:val="007E1B26"/>
    <w:rsid w:val="007E1E63"/>
    <w:rsid w:val="007E2FBA"/>
    <w:rsid w:val="007E4218"/>
    <w:rsid w:val="007E4C23"/>
    <w:rsid w:val="007E52B5"/>
    <w:rsid w:val="007E679E"/>
    <w:rsid w:val="007E7BE3"/>
    <w:rsid w:val="007E7EFE"/>
    <w:rsid w:val="007F08C2"/>
    <w:rsid w:val="007F0978"/>
    <w:rsid w:val="007F0F48"/>
    <w:rsid w:val="007F124A"/>
    <w:rsid w:val="007F1C36"/>
    <w:rsid w:val="007F21E7"/>
    <w:rsid w:val="007F3363"/>
    <w:rsid w:val="007F3591"/>
    <w:rsid w:val="007F369B"/>
    <w:rsid w:val="007F3707"/>
    <w:rsid w:val="007F3D60"/>
    <w:rsid w:val="007F50FB"/>
    <w:rsid w:val="007F560C"/>
    <w:rsid w:val="007F5B33"/>
    <w:rsid w:val="007F62B9"/>
    <w:rsid w:val="007F6F19"/>
    <w:rsid w:val="007F791F"/>
    <w:rsid w:val="007F7D9A"/>
    <w:rsid w:val="008002C6"/>
    <w:rsid w:val="00800F3D"/>
    <w:rsid w:val="00801DF3"/>
    <w:rsid w:val="0080289F"/>
    <w:rsid w:val="0080391C"/>
    <w:rsid w:val="008041FF"/>
    <w:rsid w:val="008055F6"/>
    <w:rsid w:val="00805CA7"/>
    <w:rsid w:val="0080617B"/>
    <w:rsid w:val="008067B1"/>
    <w:rsid w:val="00806A1A"/>
    <w:rsid w:val="008072CE"/>
    <w:rsid w:val="008100D2"/>
    <w:rsid w:val="0081108D"/>
    <w:rsid w:val="00811943"/>
    <w:rsid w:val="00811B18"/>
    <w:rsid w:val="00812630"/>
    <w:rsid w:val="00812A20"/>
    <w:rsid w:val="00813B40"/>
    <w:rsid w:val="0081456A"/>
    <w:rsid w:val="00815189"/>
    <w:rsid w:val="008168BF"/>
    <w:rsid w:val="008204F8"/>
    <w:rsid w:val="00821062"/>
    <w:rsid w:val="008217CB"/>
    <w:rsid w:val="008225D8"/>
    <w:rsid w:val="00822E61"/>
    <w:rsid w:val="00823B95"/>
    <w:rsid w:val="00824303"/>
    <w:rsid w:val="0082531A"/>
    <w:rsid w:val="008253B3"/>
    <w:rsid w:val="00826266"/>
    <w:rsid w:val="00831807"/>
    <w:rsid w:val="0083199B"/>
    <w:rsid w:val="008327EF"/>
    <w:rsid w:val="00832C07"/>
    <w:rsid w:val="00832C26"/>
    <w:rsid w:val="00832DDC"/>
    <w:rsid w:val="00833725"/>
    <w:rsid w:val="0083589C"/>
    <w:rsid w:val="00835F65"/>
    <w:rsid w:val="00837AC8"/>
    <w:rsid w:val="00837CCF"/>
    <w:rsid w:val="00841172"/>
    <w:rsid w:val="00842038"/>
    <w:rsid w:val="008422F7"/>
    <w:rsid w:val="008423C8"/>
    <w:rsid w:val="00842D1B"/>
    <w:rsid w:val="00843469"/>
    <w:rsid w:val="008439A2"/>
    <w:rsid w:val="00843FBB"/>
    <w:rsid w:val="00844614"/>
    <w:rsid w:val="00844683"/>
    <w:rsid w:val="00845B34"/>
    <w:rsid w:val="00846935"/>
    <w:rsid w:val="008470FE"/>
    <w:rsid w:val="00847BFA"/>
    <w:rsid w:val="008508F4"/>
    <w:rsid w:val="00850E4E"/>
    <w:rsid w:val="00850E8E"/>
    <w:rsid w:val="00851DCF"/>
    <w:rsid w:val="00852A18"/>
    <w:rsid w:val="008536CA"/>
    <w:rsid w:val="00853B05"/>
    <w:rsid w:val="00853C62"/>
    <w:rsid w:val="00861620"/>
    <w:rsid w:val="008616EE"/>
    <w:rsid w:val="008633CF"/>
    <w:rsid w:val="00864030"/>
    <w:rsid w:val="008646AF"/>
    <w:rsid w:val="00864769"/>
    <w:rsid w:val="00864BA5"/>
    <w:rsid w:val="008654CE"/>
    <w:rsid w:val="00865F42"/>
    <w:rsid w:val="00866631"/>
    <w:rsid w:val="00873436"/>
    <w:rsid w:val="0087413C"/>
    <w:rsid w:val="00874A6F"/>
    <w:rsid w:val="0087666C"/>
    <w:rsid w:val="0087690F"/>
    <w:rsid w:val="00877AB6"/>
    <w:rsid w:val="00880657"/>
    <w:rsid w:val="00880B54"/>
    <w:rsid w:val="0088134A"/>
    <w:rsid w:val="008828C3"/>
    <w:rsid w:val="00882946"/>
    <w:rsid w:val="008829E3"/>
    <w:rsid w:val="00883247"/>
    <w:rsid w:val="00884008"/>
    <w:rsid w:val="008842BF"/>
    <w:rsid w:val="0088493E"/>
    <w:rsid w:val="008849CF"/>
    <w:rsid w:val="00885443"/>
    <w:rsid w:val="00885B88"/>
    <w:rsid w:val="00885FBA"/>
    <w:rsid w:val="0088727C"/>
    <w:rsid w:val="0088758F"/>
    <w:rsid w:val="008878F3"/>
    <w:rsid w:val="00890BCC"/>
    <w:rsid w:val="00890CF1"/>
    <w:rsid w:val="0089102C"/>
    <w:rsid w:val="00891E42"/>
    <w:rsid w:val="00892F8A"/>
    <w:rsid w:val="00893CBC"/>
    <w:rsid w:val="0089495F"/>
    <w:rsid w:val="00894F27"/>
    <w:rsid w:val="00895BA3"/>
    <w:rsid w:val="00897AB9"/>
    <w:rsid w:val="008A05D2"/>
    <w:rsid w:val="008A0618"/>
    <w:rsid w:val="008A104C"/>
    <w:rsid w:val="008A26E8"/>
    <w:rsid w:val="008A306F"/>
    <w:rsid w:val="008A32B4"/>
    <w:rsid w:val="008A384B"/>
    <w:rsid w:val="008A3DA2"/>
    <w:rsid w:val="008A4A39"/>
    <w:rsid w:val="008A4E48"/>
    <w:rsid w:val="008A5D33"/>
    <w:rsid w:val="008B04B1"/>
    <w:rsid w:val="008B2171"/>
    <w:rsid w:val="008B6965"/>
    <w:rsid w:val="008B7CF7"/>
    <w:rsid w:val="008B7D44"/>
    <w:rsid w:val="008C0140"/>
    <w:rsid w:val="008C1444"/>
    <w:rsid w:val="008C1746"/>
    <w:rsid w:val="008C23A6"/>
    <w:rsid w:val="008C2912"/>
    <w:rsid w:val="008C2A98"/>
    <w:rsid w:val="008C4038"/>
    <w:rsid w:val="008C4CB7"/>
    <w:rsid w:val="008C5206"/>
    <w:rsid w:val="008C58DB"/>
    <w:rsid w:val="008C59B5"/>
    <w:rsid w:val="008C59F0"/>
    <w:rsid w:val="008C5EFF"/>
    <w:rsid w:val="008D0618"/>
    <w:rsid w:val="008D26E0"/>
    <w:rsid w:val="008D78A0"/>
    <w:rsid w:val="008D79F8"/>
    <w:rsid w:val="008E22F3"/>
    <w:rsid w:val="008E2417"/>
    <w:rsid w:val="008E2C03"/>
    <w:rsid w:val="008E2DAF"/>
    <w:rsid w:val="008E326D"/>
    <w:rsid w:val="008E3B63"/>
    <w:rsid w:val="008E5058"/>
    <w:rsid w:val="008E66EE"/>
    <w:rsid w:val="008E7083"/>
    <w:rsid w:val="008E7ED0"/>
    <w:rsid w:val="008E7F82"/>
    <w:rsid w:val="008F0843"/>
    <w:rsid w:val="008F11F5"/>
    <w:rsid w:val="008F303C"/>
    <w:rsid w:val="008F3A09"/>
    <w:rsid w:val="008F4386"/>
    <w:rsid w:val="008F4506"/>
    <w:rsid w:val="008F5BBC"/>
    <w:rsid w:val="008F5D6C"/>
    <w:rsid w:val="008F6B14"/>
    <w:rsid w:val="008F6D32"/>
    <w:rsid w:val="008F7201"/>
    <w:rsid w:val="008F7E9F"/>
    <w:rsid w:val="00900225"/>
    <w:rsid w:val="009004BE"/>
    <w:rsid w:val="009009A0"/>
    <w:rsid w:val="00902A34"/>
    <w:rsid w:val="00902BEE"/>
    <w:rsid w:val="00903F73"/>
    <w:rsid w:val="00904D8E"/>
    <w:rsid w:val="00905298"/>
    <w:rsid w:val="00906D0C"/>
    <w:rsid w:val="00906E3A"/>
    <w:rsid w:val="00906EB5"/>
    <w:rsid w:val="00911AF2"/>
    <w:rsid w:val="00912726"/>
    <w:rsid w:val="0091298A"/>
    <w:rsid w:val="0091353E"/>
    <w:rsid w:val="00913E9A"/>
    <w:rsid w:val="0091417A"/>
    <w:rsid w:val="00914322"/>
    <w:rsid w:val="00914401"/>
    <w:rsid w:val="009148C8"/>
    <w:rsid w:val="009152B0"/>
    <w:rsid w:val="00915BF9"/>
    <w:rsid w:val="00916F5B"/>
    <w:rsid w:val="00923E84"/>
    <w:rsid w:val="0092406A"/>
    <w:rsid w:val="00925E3F"/>
    <w:rsid w:val="00926110"/>
    <w:rsid w:val="0092669D"/>
    <w:rsid w:val="0092792B"/>
    <w:rsid w:val="00927E3A"/>
    <w:rsid w:val="0093005B"/>
    <w:rsid w:val="00930521"/>
    <w:rsid w:val="00930A33"/>
    <w:rsid w:val="00931298"/>
    <w:rsid w:val="00931940"/>
    <w:rsid w:val="00931AA5"/>
    <w:rsid w:val="00931AAA"/>
    <w:rsid w:val="00932026"/>
    <w:rsid w:val="009322CA"/>
    <w:rsid w:val="00932323"/>
    <w:rsid w:val="00932702"/>
    <w:rsid w:val="00932909"/>
    <w:rsid w:val="00932C64"/>
    <w:rsid w:val="00933075"/>
    <w:rsid w:val="009348ED"/>
    <w:rsid w:val="00934A16"/>
    <w:rsid w:val="00934C36"/>
    <w:rsid w:val="00935B9B"/>
    <w:rsid w:val="00935E12"/>
    <w:rsid w:val="009370E6"/>
    <w:rsid w:val="00937744"/>
    <w:rsid w:val="0094030E"/>
    <w:rsid w:val="00941089"/>
    <w:rsid w:val="0094229E"/>
    <w:rsid w:val="00942C95"/>
    <w:rsid w:val="009434EC"/>
    <w:rsid w:val="00943826"/>
    <w:rsid w:val="009443B0"/>
    <w:rsid w:val="009454CA"/>
    <w:rsid w:val="009461E3"/>
    <w:rsid w:val="009468CE"/>
    <w:rsid w:val="00947771"/>
    <w:rsid w:val="0094791A"/>
    <w:rsid w:val="00950A02"/>
    <w:rsid w:val="00951862"/>
    <w:rsid w:val="0095226F"/>
    <w:rsid w:val="00953985"/>
    <w:rsid w:val="0095427C"/>
    <w:rsid w:val="00954C55"/>
    <w:rsid w:val="00955836"/>
    <w:rsid w:val="00956D79"/>
    <w:rsid w:val="0095735E"/>
    <w:rsid w:val="009577A3"/>
    <w:rsid w:val="009577C6"/>
    <w:rsid w:val="00960103"/>
    <w:rsid w:val="009608D7"/>
    <w:rsid w:val="00961BEB"/>
    <w:rsid w:val="00962092"/>
    <w:rsid w:val="0096268E"/>
    <w:rsid w:val="0096380B"/>
    <w:rsid w:val="00964281"/>
    <w:rsid w:val="009648F3"/>
    <w:rsid w:val="00964E61"/>
    <w:rsid w:val="0096545B"/>
    <w:rsid w:val="00965A09"/>
    <w:rsid w:val="00966ECE"/>
    <w:rsid w:val="00967414"/>
    <w:rsid w:val="00967CC3"/>
    <w:rsid w:val="00967DDF"/>
    <w:rsid w:val="00970578"/>
    <w:rsid w:val="00970A53"/>
    <w:rsid w:val="00971C11"/>
    <w:rsid w:val="00971C4F"/>
    <w:rsid w:val="00973252"/>
    <w:rsid w:val="00974595"/>
    <w:rsid w:val="00977E00"/>
    <w:rsid w:val="00977FDD"/>
    <w:rsid w:val="0098096C"/>
    <w:rsid w:val="00980AC6"/>
    <w:rsid w:val="0098114A"/>
    <w:rsid w:val="009814D4"/>
    <w:rsid w:val="00981896"/>
    <w:rsid w:val="0098283B"/>
    <w:rsid w:val="009828A4"/>
    <w:rsid w:val="00982B53"/>
    <w:rsid w:val="00983386"/>
    <w:rsid w:val="00983E1E"/>
    <w:rsid w:val="0098456D"/>
    <w:rsid w:val="00985F9F"/>
    <w:rsid w:val="0098660E"/>
    <w:rsid w:val="009902B2"/>
    <w:rsid w:val="009906FB"/>
    <w:rsid w:val="00990B21"/>
    <w:rsid w:val="00991EC4"/>
    <w:rsid w:val="00992C4E"/>
    <w:rsid w:val="00993DFA"/>
    <w:rsid w:val="00993E98"/>
    <w:rsid w:val="00993FE0"/>
    <w:rsid w:val="00994108"/>
    <w:rsid w:val="00994B65"/>
    <w:rsid w:val="00995FA8"/>
    <w:rsid w:val="0099605B"/>
    <w:rsid w:val="00996529"/>
    <w:rsid w:val="00996C26"/>
    <w:rsid w:val="0099708E"/>
    <w:rsid w:val="00997C32"/>
    <w:rsid w:val="009A1BA8"/>
    <w:rsid w:val="009A1D1A"/>
    <w:rsid w:val="009A2AE9"/>
    <w:rsid w:val="009A2F21"/>
    <w:rsid w:val="009A3721"/>
    <w:rsid w:val="009A3881"/>
    <w:rsid w:val="009A5986"/>
    <w:rsid w:val="009A59AF"/>
    <w:rsid w:val="009A5E9F"/>
    <w:rsid w:val="009A63AF"/>
    <w:rsid w:val="009A679B"/>
    <w:rsid w:val="009A6D51"/>
    <w:rsid w:val="009A75DB"/>
    <w:rsid w:val="009A767B"/>
    <w:rsid w:val="009B0B05"/>
    <w:rsid w:val="009B10BA"/>
    <w:rsid w:val="009B16ED"/>
    <w:rsid w:val="009B18F6"/>
    <w:rsid w:val="009B1AEA"/>
    <w:rsid w:val="009B1DD9"/>
    <w:rsid w:val="009B2325"/>
    <w:rsid w:val="009B3094"/>
    <w:rsid w:val="009B37D8"/>
    <w:rsid w:val="009B3AEC"/>
    <w:rsid w:val="009B3F7E"/>
    <w:rsid w:val="009B4E1B"/>
    <w:rsid w:val="009B6015"/>
    <w:rsid w:val="009B7367"/>
    <w:rsid w:val="009B7535"/>
    <w:rsid w:val="009C1B2D"/>
    <w:rsid w:val="009C35CE"/>
    <w:rsid w:val="009C474F"/>
    <w:rsid w:val="009C5D4D"/>
    <w:rsid w:val="009C7B48"/>
    <w:rsid w:val="009D0407"/>
    <w:rsid w:val="009D05F7"/>
    <w:rsid w:val="009D0878"/>
    <w:rsid w:val="009D0F63"/>
    <w:rsid w:val="009D10AF"/>
    <w:rsid w:val="009D12DA"/>
    <w:rsid w:val="009D1989"/>
    <w:rsid w:val="009D1C90"/>
    <w:rsid w:val="009D1D86"/>
    <w:rsid w:val="009D2459"/>
    <w:rsid w:val="009D25F0"/>
    <w:rsid w:val="009D26DA"/>
    <w:rsid w:val="009D2B70"/>
    <w:rsid w:val="009D2E42"/>
    <w:rsid w:val="009D33F1"/>
    <w:rsid w:val="009D34CE"/>
    <w:rsid w:val="009D3A1E"/>
    <w:rsid w:val="009D41A6"/>
    <w:rsid w:val="009D48BB"/>
    <w:rsid w:val="009D4CB2"/>
    <w:rsid w:val="009D4FF6"/>
    <w:rsid w:val="009D56BE"/>
    <w:rsid w:val="009D6E85"/>
    <w:rsid w:val="009E12E6"/>
    <w:rsid w:val="009E22E9"/>
    <w:rsid w:val="009E23A2"/>
    <w:rsid w:val="009E2C2E"/>
    <w:rsid w:val="009E2E42"/>
    <w:rsid w:val="009E387D"/>
    <w:rsid w:val="009E3BC5"/>
    <w:rsid w:val="009E418D"/>
    <w:rsid w:val="009E44A7"/>
    <w:rsid w:val="009E4AD8"/>
    <w:rsid w:val="009E4BE2"/>
    <w:rsid w:val="009E5433"/>
    <w:rsid w:val="009E564C"/>
    <w:rsid w:val="009E5CD8"/>
    <w:rsid w:val="009E5EC7"/>
    <w:rsid w:val="009E63D1"/>
    <w:rsid w:val="009E7B2F"/>
    <w:rsid w:val="009F040A"/>
    <w:rsid w:val="009F06D6"/>
    <w:rsid w:val="009F0CFB"/>
    <w:rsid w:val="009F11DB"/>
    <w:rsid w:val="009F140B"/>
    <w:rsid w:val="009F1E98"/>
    <w:rsid w:val="009F2483"/>
    <w:rsid w:val="009F32F0"/>
    <w:rsid w:val="009F4B58"/>
    <w:rsid w:val="009F5014"/>
    <w:rsid w:val="009F5F93"/>
    <w:rsid w:val="009F6BBB"/>
    <w:rsid w:val="009F6E18"/>
    <w:rsid w:val="009F6F30"/>
    <w:rsid w:val="00A00202"/>
    <w:rsid w:val="00A003A5"/>
    <w:rsid w:val="00A017C6"/>
    <w:rsid w:val="00A030C2"/>
    <w:rsid w:val="00A032FD"/>
    <w:rsid w:val="00A03EEC"/>
    <w:rsid w:val="00A03FBC"/>
    <w:rsid w:val="00A0497F"/>
    <w:rsid w:val="00A05BB9"/>
    <w:rsid w:val="00A05FA0"/>
    <w:rsid w:val="00A0681D"/>
    <w:rsid w:val="00A06935"/>
    <w:rsid w:val="00A069FF"/>
    <w:rsid w:val="00A06D28"/>
    <w:rsid w:val="00A06E0C"/>
    <w:rsid w:val="00A1150D"/>
    <w:rsid w:val="00A12E87"/>
    <w:rsid w:val="00A134C4"/>
    <w:rsid w:val="00A1380D"/>
    <w:rsid w:val="00A141FE"/>
    <w:rsid w:val="00A14246"/>
    <w:rsid w:val="00A1472F"/>
    <w:rsid w:val="00A156A4"/>
    <w:rsid w:val="00A1598D"/>
    <w:rsid w:val="00A15B5A"/>
    <w:rsid w:val="00A163E0"/>
    <w:rsid w:val="00A16A85"/>
    <w:rsid w:val="00A16FBA"/>
    <w:rsid w:val="00A17590"/>
    <w:rsid w:val="00A17639"/>
    <w:rsid w:val="00A17BBA"/>
    <w:rsid w:val="00A17D57"/>
    <w:rsid w:val="00A20020"/>
    <w:rsid w:val="00A21D8A"/>
    <w:rsid w:val="00A223F1"/>
    <w:rsid w:val="00A226EF"/>
    <w:rsid w:val="00A22943"/>
    <w:rsid w:val="00A2466C"/>
    <w:rsid w:val="00A24B34"/>
    <w:rsid w:val="00A253E4"/>
    <w:rsid w:val="00A25CB6"/>
    <w:rsid w:val="00A27015"/>
    <w:rsid w:val="00A27D47"/>
    <w:rsid w:val="00A304E1"/>
    <w:rsid w:val="00A30CB0"/>
    <w:rsid w:val="00A3138F"/>
    <w:rsid w:val="00A33BD4"/>
    <w:rsid w:val="00A34606"/>
    <w:rsid w:val="00A34ADE"/>
    <w:rsid w:val="00A354F8"/>
    <w:rsid w:val="00A358F7"/>
    <w:rsid w:val="00A366E3"/>
    <w:rsid w:val="00A40774"/>
    <w:rsid w:val="00A41DA6"/>
    <w:rsid w:val="00A420C6"/>
    <w:rsid w:val="00A4212E"/>
    <w:rsid w:val="00A4276F"/>
    <w:rsid w:val="00A438FC"/>
    <w:rsid w:val="00A444D5"/>
    <w:rsid w:val="00A4478B"/>
    <w:rsid w:val="00A45B79"/>
    <w:rsid w:val="00A475DA"/>
    <w:rsid w:val="00A47AA0"/>
    <w:rsid w:val="00A47FC2"/>
    <w:rsid w:val="00A50B86"/>
    <w:rsid w:val="00A52086"/>
    <w:rsid w:val="00A520E5"/>
    <w:rsid w:val="00A52215"/>
    <w:rsid w:val="00A52443"/>
    <w:rsid w:val="00A52BDD"/>
    <w:rsid w:val="00A52E8A"/>
    <w:rsid w:val="00A537D2"/>
    <w:rsid w:val="00A53C9A"/>
    <w:rsid w:val="00A5415F"/>
    <w:rsid w:val="00A545DD"/>
    <w:rsid w:val="00A54C47"/>
    <w:rsid w:val="00A55493"/>
    <w:rsid w:val="00A55D1E"/>
    <w:rsid w:val="00A574FE"/>
    <w:rsid w:val="00A5795F"/>
    <w:rsid w:val="00A57A20"/>
    <w:rsid w:val="00A57DDA"/>
    <w:rsid w:val="00A608AF"/>
    <w:rsid w:val="00A60C24"/>
    <w:rsid w:val="00A60EDE"/>
    <w:rsid w:val="00A60EEA"/>
    <w:rsid w:val="00A6124D"/>
    <w:rsid w:val="00A621C0"/>
    <w:rsid w:val="00A62DCD"/>
    <w:rsid w:val="00A63CB9"/>
    <w:rsid w:val="00A64461"/>
    <w:rsid w:val="00A65252"/>
    <w:rsid w:val="00A6536B"/>
    <w:rsid w:val="00A65CC7"/>
    <w:rsid w:val="00A664B0"/>
    <w:rsid w:val="00A67AB5"/>
    <w:rsid w:val="00A67E21"/>
    <w:rsid w:val="00A713B3"/>
    <w:rsid w:val="00A73370"/>
    <w:rsid w:val="00A7412A"/>
    <w:rsid w:val="00A74DAD"/>
    <w:rsid w:val="00A75BD3"/>
    <w:rsid w:val="00A76206"/>
    <w:rsid w:val="00A76968"/>
    <w:rsid w:val="00A769C3"/>
    <w:rsid w:val="00A76AE2"/>
    <w:rsid w:val="00A76E4E"/>
    <w:rsid w:val="00A77BEA"/>
    <w:rsid w:val="00A8022D"/>
    <w:rsid w:val="00A8102C"/>
    <w:rsid w:val="00A81122"/>
    <w:rsid w:val="00A818CE"/>
    <w:rsid w:val="00A81A07"/>
    <w:rsid w:val="00A83043"/>
    <w:rsid w:val="00A84C87"/>
    <w:rsid w:val="00A8639F"/>
    <w:rsid w:val="00A86868"/>
    <w:rsid w:val="00A878E5"/>
    <w:rsid w:val="00A9060C"/>
    <w:rsid w:val="00A90757"/>
    <w:rsid w:val="00A915E3"/>
    <w:rsid w:val="00A9187D"/>
    <w:rsid w:val="00A92202"/>
    <w:rsid w:val="00A927CD"/>
    <w:rsid w:val="00A92BA3"/>
    <w:rsid w:val="00A935B1"/>
    <w:rsid w:val="00A945B6"/>
    <w:rsid w:val="00A9488C"/>
    <w:rsid w:val="00A94950"/>
    <w:rsid w:val="00A95213"/>
    <w:rsid w:val="00A95515"/>
    <w:rsid w:val="00A96594"/>
    <w:rsid w:val="00A96B8A"/>
    <w:rsid w:val="00A96D4A"/>
    <w:rsid w:val="00A97CB4"/>
    <w:rsid w:val="00A97D4C"/>
    <w:rsid w:val="00AA0AFB"/>
    <w:rsid w:val="00AA0D50"/>
    <w:rsid w:val="00AA2209"/>
    <w:rsid w:val="00AA331A"/>
    <w:rsid w:val="00AA4BB6"/>
    <w:rsid w:val="00AA6EF5"/>
    <w:rsid w:val="00AA735B"/>
    <w:rsid w:val="00AB004C"/>
    <w:rsid w:val="00AB1D7B"/>
    <w:rsid w:val="00AB1DEC"/>
    <w:rsid w:val="00AB2AE1"/>
    <w:rsid w:val="00AB3108"/>
    <w:rsid w:val="00AB3BB0"/>
    <w:rsid w:val="00AB519F"/>
    <w:rsid w:val="00AB6082"/>
    <w:rsid w:val="00AB625D"/>
    <w:rsid w:val="00AB6278"/>
    <w:rsid w:val="00AB7B42"/>
    <w:rsid w:val="00AC18AD"/>
    <w:rsid w:val="00AC273F"/>
    <w:rsid w:val="00AC2CC5"/>
    <w:rsid w:val="00AC4BE7"/>
    <w:rsid w:val="00AC55C8"/>
    <w:rsid w:val="00AC65E5"/>
    <w:rsid w:val="00AC6F75"/>
    <w:rsid w:val="00AC7736"/>
    <w:rsid w:val="00AC7820"/>
    <w:rsid w:val="00AC7F24"/>
    <w:rsid w:val="00AD005E"/>
    <w:rsid w:val="00AD36B2"/>
    <w:rsid w:val="00AD4036"/>
    <w:rsid w:val="00AD5D87"/>
    <w:rsid w:val="00AD741F"/>
    <w:rsid w:val="00AD7C5B"/>
    <w:rsid w:val="00AE04E1"/>
    <w:rsid w:val="00AE0B60"/>
    <w:rsid w:val="00AE12F0"/>
    <w:rsid w:val="00AE1F25"/>
    <w:rsid w:val="00AE27B0"/>
    <w:rsid w:val="00AE2E87"/>
    <w:rsid w:val="00AE4E3C"/>
    <w:rsid w:val="00AE4F36"/>
    <w:rsid w:val="00AE50D3"/>
    <w:rsid w:val="00AE5888"/>
    <w:rsid w:val="00AE60BF"/>
    <w:rsid w:val="00AE66AD"/>
    <w:rsid w:val="00AE7EE5"/>
    <w:rsid w:val="00AF148D"/>
    <w:rsid w:val="00AF233A"/>
    <w:rsid w:val="00AF3BA4"/>
    <w:rsid w:val="00AF4043"/>
    <w:rsid w:val="00AF4238"/>
    <w:rsid w:val="00AF4C24"/>
    <w:rsid w:val="00AF55FA"/>
    <w:rsid w:val="00AF5C05"/>
    <w:rsid w:val="00AF64DC"/>
    <w:rsid w:val="00AF67A6"/>
    <w:rsid w:val="00AF6FEA"/>
    <w:rsid w:val="00AF7F3B"/>
    <w:rsid w:val="00B0021D"/>
    <w:rsid w:val="00B00BEC"/>
    <w:rsid w:val="00B0165A"/>
    <w:rsid w:val="00B03809"/>
    <w:rsid w:val="00B03DF0"/>
    <w:rsid w:val="00B04271"/>
    <w:rsid w:val="00B04B06"/>
    <w:rsid w:val="00B05CB0"/>
    <w:rsid w:val="00B10506"/>
    <w:rsid w:val="00B11939"/>
    <w:rsid w:val="00B119CE"/>
    <w:rsid w:val="00B11C90"/>
    <w:rsid w:val="00B13137"/>
    <w:rsid w:val="00B14945"/>
    <w:rsid w:val="00B14DF2"/>
    <w:rsid w:val="00B15144"/>
    <w:rsid w:val="00B154DA"/>
    <w:rsid w:val="00B15E35"/>
    <w:rsid w:val="00B16042"/>
    <w:rsid w:val="00B172F3"/>
    <w:rsid w:val="00B17928"/>
    <w:rsid w:val="00B20EE8"/>
    <w:rsid w:val="00B213CA"/>
    <w:rsid w:val="00B233D8"/>
    <w:rsid w:val="00B2452B"/>
    <w:rsid w:val="00B24693"/>
    <w:rsid w:val="00B246E8"/>
    <w:rsid w:val="00B2472D"/>
    <w:rsid w:val="00B25037"/>
    <w:rsid w:val="00B276C0"/>
    <w:rsid w:val="00B313CC"/>
    <w:rsid w:val="00B3216B"/>
    <w:rsid w:val="00B32676"/>
    <w:rsid w:val="00B3285E"/>
    <w:rsid w:val="00B339AC"/>
    <w:rsid w:val="00B34714"/>
    <w:rsid w:val="00B3491A"/>
    <w:rsid w:val="00B34FBA"/>
    <w:rsid w:val="00B36281"/>
    <w:rsid w:val="00B367A7"/>
    <w:rsid w:val="00B3780D"/>
    <w:rsid w:val="00B41CAB"/>
    <w:rsid w:val="00B4278A"/>
    <w:rsid w:val="00B429A9"/>
    <w:rsid w:val="00B43669"/>
    <w:rsid w:val="00B43F5F"/>
    <w:rsid w:val="00B45A25"/>
    <w:rsid w:val="00B45BA0"/>
    <w:rsid w:val="00B45BE2"/>
    <w:rsid w:val="00B45DFC"/>
    <w:rsid w:val="00B4625D"/>
    <w:rsid w:val="00B469CD"/>
    <w:rsid w:val="00B47A07"/>
    <w:rsid w:val="00B47D55"/>
    <w:rsid w:val="00B50E91"/>
    <w:rsid w:val="00B51004"/>
    <w:rsid w:val="00B526FF"/>
    <w:rsid w:val="00B53415"/>
    <w:rsid w:val="00B541DC"/>
    <w:rsid w:val="00B54210"/>
    <w:rsid w:val="00B552A5"/>
    <w:rsid w:val="00B55768"/>
    <w:rsid w:val="00B56DF7"/>
    <w:rsid w:val="00B56EFB"/>
    <w:rsid w:val="00B56F44"/>
    <w:rsid w:val="00B57154"/>
    <w:rsid w:val="00B57304"/>
    <w:rsid w:val="00B57A32"/>
    <w:rsid w:val="00B60153"/>
    <w:rsid w:val="00B60194"/>
    <w:rsid w:val="00B60E27"/>
    <w:rsid w:val="00B6184B"/>
    <w:rsid w:val="00B622D0"/>
    <w:rsid w:val="00B62F46"/>
    <w:rsid w:val="00B63EE2"/>
    <w:rsid w:val="00B64761"/>
    <w:rsid w:val="00B653CA"/>
    <w:rsid w:val="00B709AD"/>
    <w:rsid w:val="00B70CA5"/>
    <w:rsid w:val="00B70DA1"/>
    <w:rsid w:val="00B713C6"/>
    <w:rsid w:val="00B74022"/>
    <w:rsid w:val="00B74061"/>
    <w:rsid w:val="00B76277"/>
    <w:rsid w:val="00B76A42"/>
    <w:rsid w:val="00B8011A"/>
    <w:rsid w:val="00B80E13"/>
    <w:rsid w:val="00B8133C"/>
    <w:rsid w:val="00B81EA1"/>
    <w:rsid w:val="00B82818"/>
    <w:rsid w:val="00B82A07"/>
    <w:rsid w:val="00B83995"/>
    <w:rsid w:val="00B84FFF"/>
    <w:rsid w:val="00B8661F"/>
    <w:rsid w:val="00B87624"/>
    <w:rsid w:val="00B87DDB"/>
    <w:rsid w:val="00B87ED7"/>
    <w:rsid w:val="00B900A6"/>
    <w:rsid w:val="00B9138E"/>
    <w:rsid w:val="00B919D4"/>
    <w:rsid w:val="00B921D1"/>
    <w:rsid w:val="00B92760"/>
    <w:rsid w:val="00B92F18"/>
    <w:rsid w:val="00B933AB"/>
    <w:rsid w:val="00B93765"/>
    <w:rsid w:val="00B93997"/>
    <w:rsid w:val="00B93A0B"/>
    <w:rsid w:val="00B94576"/>
    <w:rsid w:val="00B95D7F"/>
    <w:rsid w:val="00B967A1"/>
    <w:rsid w:val="00B96E94"/>
    <w:rsid w:val="00B970BF"/>
    <w:rsid w:val="00B97387"/>
    <w:rsid w:val="00BA0385"/>
    <w:rsid w:val="00BA0642"/>
    <w:rsid w:val="00BA096B"/>
    <w:rsid w:val="00BA0E04"/>
    <w:rsid w:val="00BA2117"/>
    <w:rsid w:val="00BA36C5"/>
    <w:rsid w:val="00BA3752"/>
    <w:rsid w:val="00BA4D01"/>
    <w:rsid w:val="00BA4F30"/>
    <w:rsid w:val="00BA5B51"/>
    <w:rsid w:val="00BA6184"/>
    <w:rsid w:val="00BA70C4"/>
    <w:rsid w:val="00BA75A0"/>
    <w:rsid w:val="00BA7CE0"/>
    <w:rsid w:val="00BB0112"/>
    <w:rsid w:val="00BB0AC7"/>
    <w:rsid w:val="00BB18E0"/>
    <w:rsid w:val="00BB1BEA"/>
    <w:rsid w:val="00BB24D4"/>
    <w:rsid w:val="00BB373E"/>
    <w:rsid w:val="00BB3B67"/>
    <w:rsid w:val="00BB4D5E"/>
    <w:rsid w:val="00BB58EE"/>
    <w:rsid w:val="00BB5FD4"/>
    <w:rsid w:val="00BB6690"/>
    <w:rsid w:val="00BB669C"/>
    <w:rsid w:val="00BB6714"/>
    <w:rsid w:val="00BB75A1"/>
    <w:rsid w:val="00BC0197"/>
    <w:rsid w:val="00BC15B2"/>
    <w:rsid w:val="00BC19F1"/>
    <w:rsid w:val="00BC35F3"/>
    <w:rsid w:val="00BC4461"/>
    <w:rsid w:val="00BC51A2"/>
    <w:rsid w:val="00BC5A1A"/>
    <w:rsid w:val="00BC5B8C"/>
    <w:rsid w:val="00BD071D"/>
    <w:rsid w:val="00BD0BFA"/>
    <w:rsid w:val="00BD0CC2"/>
    <w:rsid w:val="00BD14D7"/>
    <w:rsid w:val="00BD1C3E"/>
    <w:rsid w:val="00BD2CCA"/>
    <w:rsid w:val="00BD2F37"/>
    <w:rsid w:val="00BD31D7"/>
    <w:rsid w:val="00BD425C"/>
    <w:rsid w:val="00BD44AD"/>
    <w:rsid w:val="00BD47E2"/>
    <w:rsid w:val="00BD4925"/>
    <w:rsid w:val="00BD59FD"/>
    <w:rsid w:val="00BD6214"/>
    <w:rsid w:val="00BD6828"/>
    <w:rsid w:val="00BE0767"/>
    <w:rsid w:val="00BE09BC"/>
    <w:rsid w:val="00BE10E8"/>
    <w:rsid w:val="00BE14CC"/>
    <w:rsid w:val="00BE1586"/>
    <w:rsid w:val="00BE2F97"/>
    <w:rsid w:val="00BE312A"/>
    <w:rsid w:val="00BE315B"/>
    <w:rsid w:val="00BE415B"/>
    <w:rsid w:val="00BE516F"/>
    <w:rsid w:val="00BE7289"/>
    <w:rsid w:val="00BE7EE2"/>
    <w:rsid w:val="00BF19D5"/>
    <w:rsid w:val="00BF37E9"/>
    <w:rsid w:val="00BF3F6D"/>
    <w:rsid w:val="00BF4459"/>
    <w:rsid w:val="00BF44B7"/>
    <w:rsid w:val="00BF5713"/>
    <w:rsid w:val="00BF71EA"/>
    <w:rsid w:val="00BF78C2"/>
    <w:rsid w:val="00BF7FBA"/>
    <w:rsid w:val="00C0048D"/>
    <w:rsid w:val="00C025DB"/>
    <w:rsid w:val="00C02BEE"/>
    <w:rsid w:val="00C03156"/>
    <w:rsid w:val="00C035B3"/>
    <w:rsid w:val="00C03E95"/>
    <w:rsid w:val="00C04185"/>
    <w:rsid w:val="00C042CE"/>
    <w:rsid w:val="00C046D7"/>
    <w:rsid w:val="00C05A2C"/>
    <w:rsid w:val="00C100D3"/>
    <w:rsid w:val="00C11459"/>
    <w:rsid w:val="00C12836"/>
    <w:rsid w:val="00C129F6"/>
    <w:rsid w:val="00C12F61"/>
    <w:rsid w:val="00C149D9"/>
    <w:rsid w:val="00C16354"/>
    <w:rsid w:val="00C16F06"/>
    <w:rsid w:val="00C17216"/>
    <w:rsid w:val="00C173FB"/>
    <w:rsid w:val="00C2030D"/>
    <w:rsid w:val="00C204D4"/>
    <w:rsid w:val="00C206E5"/>
    <w:rsid w:val="00C20C71"/>
    <w:rsid w:val="00C20F46"/>
    <w:rsid w:val="00C21639"/>
    <w:rsid w:val="00C21C33"/>
    <w:rsid w:val="00C21C44"/>
    <w:rsid w:val="00C227A3"/>
    <w:rsid w:val="00C22830"/>
    <w:rsid w:val="00C22C79"/>
    <w:rsid w:val="00C22C8B"/>
    <w:rsid w:val="00C23643"/>
    <w:rsid w:val="00C24E39"/>
    <w:rsid w:val="00C27147"/>
    <w:rsid w:val="00C27682"/>
    <w:rsid w:val="00C27A7B"/>
    <w:rsid w:val="00C3101A"/>
    <w:rsid w:val="00C311BF"/>
    <w:rsid w:val="00C32A31"/>
    <w:rsid w:val="00C339B3"/>
    <w:rsid w:val="00C34840"/>
    <w:rsid w:val="00C3544C"/>
    <w:rsid w:val="00C3634D"/>
    <w:rsid w:val="00C36F63"/>
    <w:rsid w:val="00C40AE2"/>
    <w:rsid w:val="00C42827"/>
    <w:rsid w:val="00C43017"/>
    <w:rsid w:val="00C430CC"/>
    <w:rsid w:val="00C43BDD"/>
    <w:rsid w:val="00C43DD8"/>
    <w:rsid w:val="00C44E1D"/>
    <w:rsid w:val="00C45DC0"/>
    <w:rsid w:val="00C46002"/>
    <w:rsid w:val="00C4677F"/>
    <w:rsid w:val="00C46DE5"/>
    <w:rsid w:val="00C47C72"/>
    <w:rsid w:val="00C47DC6"/>
    <w:rsid w:val="00C47E51"/>
    <w:rsid w:val="00C50258"/>
    <w:rsid w:val="00C507A7"/>
    <w:rsid w:val="00C51F21"/>
    <w:rsid w:val="00C55054"/>
    <w:rsid w:val="00C55110"/>
    <w:rsid w:val="00C5532D"/>
    <w:rsid w:val="00C55A78"/>
    <w:rsid w:val="00C5605E"/>
    <w:rsid w:val="00C56396"/>
    <w:rsid w:val="00C56562"/>
    <w:rsid w:val="00C577D6"/>
    <w:rsid w:val="00C5792B"/>
    <w:rsid w:val="00C601A1"/>
    <w:rsid w:val="00C602F8"/>
    <w:rsid w:val="00C605FC"/>
    <w:rsid w:val="00C60B07"/>
    <w:rsid w:val="00C60BAA"/>
    <w:rsid w:val="00C616B2"/>
    <w:rsid w:val="00C61876"/>
    <w:rsid w:val="00C619F3"/>
    <w:rsid w:val="00C61DBA"/>
    <w:rsid w:val="00C626BA"/>
    <w:rsid w:val="00C62754"/>
    <w:rsid w:val="00C63433"/>
    <w:rsid w:val="00C637DC"/>
    <w:rsid w:val="00C6437B"/>
    <w:rsid w:val="00C6532A"/>
    <w:rsid w:val="00C6561E"/>
    <w:rsid w:val="00C6574F"/>
    <w:rsid w:val="00C70B61"/>
    <w:rsid w:val="00C70F32"/>
    <w:rsid w:val="00C715B6"/>
    <w:rsid w:val="00C71ABE"/>
    <w:rsid w:val="00C73B82"/>
    <w:rsid w:val="00C73D15"/>
    <w:rsid w:val="00C76791"/>
    <w:rsid w:val="00C80270"/>
    <w:rsid w:val="00C820DC"/>
    <w:rsid w:val="00C823EF"/>
    <w:rsid w:val="00C834AF"/>
    <w:rsid w:val="00C84010"/>
    <w:rsid w:val="00C8427C"/>
    <w:rsid w:val="00C84F56"/>
    <w:rsid w:val="00C857C1"/>
    <w:rsid w:val="00C8587F"/>
    <w:rsid w:val="00C86C4B"/>
    <w:rsid w:val="00C86CF9"/>
    <w:rsid w:val="00C86D8D"/>
    <w:rsid w:val="00C86FA0"/>
    <w:rsid w:val="00C872B2"/>
    <w:rsid w:val="00C90217"/>
    <w:rsid w:val="00C90267"/>
    <w:rsid w:val="00C9095A"/>
    <w:rsid w:val="00C9167F"/>
    <w:rsid w:val="00C92EF3"/>
    <w:rsid w:val="00C942EB"/>
    <w:rsid w:val="00C94CA8"/>
    <w:rsid w:val="00C95006"/>
    <w:rsid w:val="00C9567F"/>
    <w:rsid w:val="00C967A6"/>
    <w:rsid w:val="00C96E93"/>
    <w:rsid w:val="00C9708F"/>
    <w:rsid w:val="00C97373"/>
    <w:rsid w:val="00CA0F40"/>
    <w:rsid w:val="00CA1199"/>
    <w:rsid w:val="00CA1A5C"/>
    <w:rsid w:val="00CA24D1"/>
    <w:rsid w:val="00CA3C07"/>
    <w:rsid w:val="00CA3FDF"/>
    <w:rsid w:val="00CA4197"/>
    <w:rsid w:val="00CA434B"/>
    <w:rsid w:val="00CA46ED"/>
    <w:rsid w:val="00CA4A9C"/>
    <w:rsid w:val="00CA4DDE"/>
    <w:rsid w:val="00CA56C6"/>
    <w:rsid w:val="00CA765E"/>
    <w:rsid w:val="00CA7F66"/>
    <w:rsid w:val="00CB024C"/>
    <w:rsid w:val="00CB03B5"/>
    <w:rsid w:val="00CB0AB4"/>
    <w:rsid w:val="00CB0BE9"/>
    <w:rsid w:val="00CB100C"/>
    <w:rsid w:val="00CB13DC"/>
    <w:rsid w:val="00CB246E"/>
    <w:rsid w:val="00CB4317"/>
    <w:rsid w:val="00CB453C"/>
    <w:rsid w:val="00CB5E29"/>
    <w:rsid w:val="00CB6B19"/>
    <w:rsid w:val="00CB7A71"/>
    <w:rsid w:val="00CB7B12"/>
    <w:rsid w:val="00CB7EF3"/>
    <w:rsid w:val="00CC02B3"/>
    <w:rsid w:val="00CC1D40"/>
    <w:rsid w:val="00CC21BC"/>
    <w:rsid w:val="00CC2B25"/>
    <w:rsid w:val="00CC2BBF"/>
    <w:rsid w:val="00CC2CEA"/>
    <w:rsid w:val="00CC3CA9"/>
    <w:rsid w:val="00CC3F10"/>
    <w:rsid w:val="00CC4E98"/>
    <w:rsid w:val="00CC56F7"/>
    <w:rsid w:val="00CC6D39"/>
    <w:rsid w:val="00CC76B4"/>
    <w:rsid w:val="00CC7B0D"/>
    <w:rsid w:val="00CD1249"/>
    <w:rsid w:val="00CD3216"/>
    <w:rsid w:val="00CD468A"/>
    <w:rsid w:val="00CD4B5B"/>
    <w:rsid w:val="00CD4F19"/>
    <w:rsid w:val="00CD5EDE"/>
    <w:rsid w:val="00CD6232"/>
    <w:rsid w:val="00CD66CF"/>
    <w:rsid w:val="00CE0333"/>
    <w:rsid w:val="00CE0F4E"/>
    <w:rsid w:val="00CE1BA1"/>
    <w:rsid w:val="00CE2BB2"/>
    <w:rsid w:val="00CE35CA"/>
    <w:rsid w:val="00CE440B"/>
    <w:rsid w:val="00CE48AD"/>
    <w:rsid w:val="00CE5014"/>
    <w:rsid w:val="00CE5513"/>
    <w:rsid w:val="00CE5948"/>
    <w:rsid w:val="00CE5DB7"/>
    <w:rsid w:val="00CE5FCB"/>
    <w:rsid w:val="00CE7DB9"/>
    <w:rsid w:val="00CF0D8D"/>
    <w:rsid w:val="00CF23AC"/>
    <w:rsid w:val="00CF3938"/>
    <w:rsid w:val="00CF531B"/>
    <w:rsid w:val="00CF558A"/>
    <w:rsid w:val="00CF6A7F"/>
    <w:rsid w:val="00CF6B27"/>
    <w:rsid w:val="00CF6C65"/>
    <w:rsid w:val="00CF71AB"/>
    <w:rsid w:val="00CF71C0"/>
    <w:rsid w:val="00CF77EC"/>
    <w:rsid w:val="00CF7F0A"/>
    <w:rsid w:val="00D00E40"/>
    <w:rsid w:val="00D011F8"/>
    <w:rsid w:val="00D03A61"/>
    <w:rsid w:val="00D043EA"/>
    <w:rsid w:val="00D06275"/>
    <w:rsid w:val="00D0636D"/>
    <w:rsid w:val="00D07D66"/>
    <w:rsid w:val="00D1081A"/>
    <w:rsid w:val="00D10951"/>
    <w:rsid w:val="00D10AB0"/>
    <w:rsid w:val="00D10B34"/>
    <w:rsid w:val="00D112D2"/>
    <w:rsid w:val="00D11BCD"/>
    <w:rsid w:val="00D12799"/>
    <w:rsid w:val="00D1366C"/>
    <w:rsid w:val="00D1453D"/>
    <w:rsid w:val="00D14844"/>
    <w:rsid w:val="00D15713"/>
    <w:rsid w:val="00D159FB"/>
    <w:rsid w:val="00D15DAA"/>
    <w:rsid w:val="00D177B8"/>
    <w:rsid w:val="00D17ADF"/>
    <w:rsid w:val="00D17EB3"/>
    <w:rsid w:val="00D2073B"/>
    <w:rsid w:val="00D221F9"/>
    <w:rsid w:val="00D248B5"/>
    <w:rsid w:val="00D250DC"/>
    <w:rsid w:val="00D25650"/>
    <w:rsid w:val="00D25E33"/>
    <w:rsid w:val="00D265A7"/>
    <w:rsid w:val="00D26936"/>
    <w:rsid w:val="00D27706"/>
    <w:rsid w:val="00D317C5"/>
    <w:rsid w:val="00D32527"/>
    <w:rsid w:val="00D325E9"/>
    <w:rsid w:val="00D331E7"/>
    <w:rsid w:val="00D3338E"/>
    <w:rsid w:val="00D35573"/>
    <w:rsid w:val="00D35FCD"/>
    <w:rsid w:val="00D36CED"/>
    <w:rsid w:val="00D36E9B"/>
    <w:rsid w:val="00D40048"/>
    <w:rsid w:val="00D409B4"/>
    <w:rsid w:val="00D40B46"/>
    <w:rsid w:val="00D41D09"/>
    <w:rsid w:val="00D4359F"/>
    <w:rsid w:val="00D43BB7"/>
    <w:rsid w:val="00D44316"/>
    <w:rsid w:val="00D4432C"/>
    <w:rsid w:val="00D4449C"/>
    <w:rsid w:val="00D44A91"/>
    <w:rsid w:val="00D457CF"/>
    <w:rsid w:val="00D45A27"/>
    <w:rsid w:val="00D465B7"/>
    <w:rsid w:val="00D47734"/>
    <w:rsid w:val="00D47F37"/>
    <w:rsid w:val="00D50312"/>
    <w:rsid w:val="00D50549"/>
    <w:rsid w:val="00D51CF0"/>
    <w:rsid w:val="00D5223D"/>
    <w:rsid w:val="00D528FD"/>
    <w:rsid w:val="00D57268"/>
    <w:rsid w:val="00D62B57"/>
    <w:rsid w:val="00D632F2"/>
    <w:rsid w:val="00D634BE"/>
    <w:rsid w:val="00D643DE"/>
    <w:rsid w:val="00D65F2D"/>
    <w:rsid w:val="00D660FF"/>
    <w:rsid w:val="00D66400"/>
    <w:rsid w:val="00D66592"/>
    <w:rsid w:val="00D67620"/>
    <w:rsid w:val="00D678FE"/>
    <w:rsid w:val="00D67C48"/>
    <w:rsid w:val="00D67E44"/>
    <w:rsid w:val="00D702FD"/>
    <w:rsid w:val="00D71527"/>
    <w:rsid w:val="00D715AA"/>
    <w:rsid w:val="00D72991"/>
    <w:rsid w:val="00D72F0D"/>
    <w:rsid w:val="00D72F57"/>
    <w:rsid w:val="00D73219"/>
    <w:rsid w:val="00D735D2"/>
    <w:rsid w:val="00D73CC4"/>
    <w:rsid w:val="00D74182"/>
    <w:rsid w:val="00D74ED3"/>
    <w:rsid w:val="00D7535B"/>
    <w:rsid w:val="00D759B3"/>
    <w:rsid w:val="00D76C18"/>
    <w:rsid w:val="00D7767B"/>
    <w:rsid w:val="00D77FAB"/>
    <w:rsid w:val="00D80004"/>
    <w:rsid w:val="00D80653"/>
    <w:rsid w:val="00D80A55"/>
    <w:rsid w:val="00D81892"/>
    <w:rsid w:val="00D821D0"/>
    <w:rsid w:val="00D8242D"/>
    <w:rsid w:val="00D82AA8"/>
    <w:rsid w:val="00D835E1"/>
    <w:rsid w:val="00D843B4"/>
    <w:rsid w:val="00D84A3C"/>
    <w:rsid w:val="00D85F08"/>
    <w:rsid w:val="00D91448"/>
    <w:rsid w:val="00D92AB6"/>
    <w:rsid w:val="00D92B86"/>
    <w:rsid w:val="00D93143"/>
    <w:rsid w:val="00D93A23"/>
    <w:rsid w:val="00D93B3A"/>
    <w:rsid w:val="00D93F0F"/>
    <w:rsid w:val="00D948FD"/>
    <w:rsid w:val="00D95223"/>
    <w:rsid w:val="00D95F96"/>
    <w:rsid w:val="00D96F85"/>
    <w:rsid w:val="00DA0741"/>
    <w:rsid w:val="00DA2937"/>
    <w:rsid w:val="00DA3109"/>
    <w:rsid w:val="00DA32BA"/>
    <w:rsid w:val="00DA448F"/>
    <w:rsid w:val="00DA4B0C"/>
    <w:rsid w:val="00DA524B"/>
    <w:rsid w:val="00DA6568"/>
    <w:rsid w:val="00DA6BB9"/>
    <w:rsid w:val="00DA7589"/>
    <w:rsid w:val="00DB0212"/>
    <w:rsid w:val="00DB0CFE"/>
    <w:rsid w:val="00DB1064"/>
    <w:rsid w:val="00DB107C"/>
    <w:rsid w:val="00DB1A50"/>
    <w:rsid w:val="00DB2096"/>
    <w:rsid w:val="00DB2BE9"/>
    <w:rsid w:val="00DB2EAB"/>
    <w:rsid w:val="00DB3B01"/>
    <w:rsid w:val="00DB4078"/>
    <w:rsid w:val="00DB413C"/>
    <w:rsid w:val="00DB4323"/>
    <w:rsid w:val="00DB4A89"/>
    <w:rsid w:val="00DC0162"/>
    <w:rsid w:val="00DC0482"/>
    <w:rsid w:val="00DC0685"/>
    <w:rsid w:val="00DC12E2"/>
    <w:rsid w:val="00DC16F8"/>
    <w:rsid w:val="00DC17C9"/>
    <w:rsid w:val="00DC203D"/>
    <w:rsid w:val="00DC293D"/>
    <w:rsid w:val="00DC2B2E"/>
    <w:rsid w:val="00DC3369"/>
    <w:rsid w:val="00DC34B0"/>
    <w:rsid w:val="00DC3AD7"/>
    <w:rsid w:val="00DC3DE9"/>
    <w:rsid w:val="00DC4306"/>
    <w:rsid w:val="00DC479E"/>
    <w:rsid w:val="00DC6548"/>
    <w:rsid w:val="00DC6DF6"/>
    <w:rsid w:val="00DC74F6"/>
    <w:rsid w:val="00DD2588"/>
    <w:rsid w:val="00DD33E8"/>
    <w:rsid w:val="00DD40A5"/>
    <w:rsid w:val="00DD5B23"/>
    <w:rsid w:val="00DD6EE5"/>
    <w:rsid w:val="00DD6FA2"/>
    <w:rsid w:val="00DE02CA"/>
    <w:rsid w:val="00DE0880"/>
    <w:rsid w:val="00DE2731"/>
    <w:rsid w:val="00DE322D"/>
    <w:rsid w:val="00DE355D"/>
    <w:rsid w:val="00DE453B"/>
    <w:rsid w:val="00DE4608"/>
    <w:rsid w:val="00DE4EF0"/>
    <w:rsid w:val="00DE526A"/>
    <w:rsid w:val="00DE56EC"/>
    <w:rsid w:val="00DE5E6E"/>
    <w:rsid w:val="00DE600C"/>
    <w:rsid w:val="00DE71D6"/>
    <w:rsid w:val="00DE73A4"/>
    <w:rsid w:val="00DF13C8"/>
    <w:rsid w:val="00DF16C7"/>
    <w:rsid w:val="00DF1AB8"/>
    <w:rsid w:val="00DF2654"/>
    <w:rsid w:val="00DF2943"/>
    <w:rsid w:val="00DF2C22"/>
    <w:rsid w:val="00DF39FC"/>
    <w:rsid w:val="00DF492F"/>
    <w:rsid w:val="00DF4FC8"/>
    <w:rsid w:val="00DF5646"/>
    <w:rsid w:val="00DF5AC4"/>
    <w:rsid w:val="00DF613E"/>
    <w:rsid w:val="00DF7555"/>
    <w:rsid w:val="00DF75B5"/>
    <w:rsid w:val="00DF7A8E"/>
    <w:rsid w:val="00E002F2"/>
    <w:rsid w:val="00E00668"/>
    <w:rsid w:val="00E0101E"/>
    <w:rsid w:val="00E022FD"/>
    <w:rsid w:val="00E02833"/>
    <w:rsid w:val="00E029BF"/>
    <w:rsid w:val="00E0322A"/>
    <w:rsid w:val="00E038CD"/>
    <w:rsid w:val="00E0447A"/>
    <w:rsid w:val="00E04BCA"/>
    <w:rsid w:val="00E05CA6"/>
    <w:rsid w:val="00E05D97"/>
    <w:rsid w:val="00E06723"/>
    <w:rsid w:val="00E071C4"/>
    <w:rsid w:val="00E072F7"/>
    <w:rsid w:val="00E105C2"/>
    <w:rsid w:val="00E108B9"/>
    <w:rsid w:val="00E10AEE"/>
    <w:rsid w:val="00E10C29"/>
    <w:rsid w:val="00E11003"/>
    <w:rsid w:val="00E1154B"/>
    <w:rsid w:val="00E129B4"/>
    <w:rsid w:val="00E12FBA"/>
    <w:rsid w:val="00E12FE9"/>
    <w:rsid w:val="00E1371A"/>
    <w:rsid w:val="00E1662D"/>
    <w:rsid w:val="00E16657"/>
    <w:rsid w:val="00E204CE"/>
    <w:rsid w:val="00E20C3B"/>
    <w:rsid w:val="00E21E5D"/>
    <w:rsid w:val="00E21F2C"/>
    <w:rsid w:val="00E220E0"/>
    <w:rsid w:val="00E2316B"/>
    <w:rsid w:val="00E2447B"/>
    <w:rsid w:val="00E26672"/>
    <w:rsid w:val="00E26D4A"/>
    <w:rsid w:val="00E274C5"/>
    <w:rsid w:val="00E312C6"/>
    <w:rsid w:val="00E31FC7"/>
    <w:rsid w:val="00E338B8"/>
    <w:rsid w:val="00E33AE0"/>
    <w:rsid w:val="00E33C08"/>
    <w:rsid w:val="00E340F3"/>
    <w:rsid w:val="00E35B49"/>
    <w:rsid w:val="00E36835"/>
    <w:rsid w:val="00E37A2D"/>
    <w:rsid w:val="00E427E9"/>
    <w:rsid w:val="00E44214"/>
    <w:rsid w:val="00E447F6"/>
    <w:rsid w:val="00E455BE"/>
    <w:rsid w:val="00E4653D"/>
    <w:rsid w:val="00E47574"/>
    <w:rsid w:val="00E50441"/>
    <w:rsid w:val="00E50606"/>
    <w:rsid w:val="00E51D99"/>
    <w:rsid w:val="00E5252D"/>
    <w:rsid w:val="00E5270B"/>
    <w:rsid w:val="00E5355C"/>
    <w:rsid w:val="00E53D15"/>
    <w:rsid w:val="00E54320"/>
    <w:rsid w:val="00E55C9B"/>
    <w:rsid w:val="00E55EC6"/>
    <w:rsid w:val="00E56267"/>
    <w:rsid w:val="00E5694F"/>
    <w:rsid w:val="00E5765D"/>
    <w:rsid w:val="00E57AAB"/>
    <w:rsid w:val="00E57E2E"/>
    <w:rsid w:val="00E602D4"/>
    <w:rsid w:val="00E61164"/>
    <w:rsid w:val="00E6280E"/>
    <w:rsid w:val="00E6282C"/>
    <w:rsid w:val="00E63E24"/>
    <w:rsid w:val="00E64040"/>
    <w:rsid w:val="00E65F6C"/>
    <w:rsid w:val="00E664DB"/>
    <w:rsid w:val="00E66A1B"/>
    <w:rsid w:val="00E6721D"/>
    <w:rsid w:val="00E71E71"/>
    <w:rsid w:val="00E72413"/>
    <w:rsid w:val="00E72C25"/>
    <w:rsid w:val="00E73364"/>
    <w:rsid w:val="00E73DE3"/>
    <w:rsid w:val="00E74303"/>
    <w:rsid w:val="00E74ED0"/>
    <w:rsid w:val="00E754D3"/>
    <w:rsid w:val="00E7658D"/>
    <w:rsid w:val="00E765B2"/>
    <w:rsid w:val="00E767D9"/>
    <w:rsid w:val="00E7694C"/>
    <w:rsid w:val="00E7698D"/>
    <w:rsid w:val="00E76CC8"/>
    <w:rsid w:val="00E7722A"/>
    <w:rsid w:val="00E77575"/>
    <w:rsid w:val="00E7768E"/>
    <w:rsid w:val="00E81EB1"/>
    <w:rsid w:val="00E83480"/>
    <w:rsid w:val="00E835AF"/>
    <w:rsid w:val="00E83877"/>
    <w:rsid w:val="00E838C1"/>
    <w:rsid w:val="00E855CA"/>
    <w:rsid w:val="00E85D3F"/>
    <w:rsid w:val="00E9078A"/>
    <w:rsid w:val="00E91700"/>
    <w:rsid w:val="00E9283F"/>
    <w:rsid w:val="00E92907"/>
    <w:rsid w:val="00E92D12"/>
    <w:rsid w:val="00E94EED"/>
    <w:rsid w:val="00E95568"/>
    <w:rsid w:val="00E972CC"/>
    <w:rsid w:val="00E977D1"/>
    <w:rsid w:val="00EA0DAB"/>
    <w:rsid w:val="00EA17DB"/>
    <w:rsid w:val="00EA2270"/>
    <w:rsid w:val="00EA38F7"/>
    <w:rsid w:val="00EA3FAF"/>
    <w:rsid w:val="00EA43A4"/>
    <w:rsid w:val="00EA44A8"/>
    <w:rsid w:val="00EA479E"/>
    <w:rsid w:val="00EA60D3"/>
    <w:rsid w:val="00EA64B7"/>
    <w:rsid w:val="00EA7A7F"/>
    <w:rsid w:val="00EA7D23"/>
    <w:rsid w:val="00EB070C"/>
    <w:rsid w:val="00EB0878"/>
    <w:rsid w:val="00EB1072"/>
    <w:rsid w:val="00EB1166"/>
    <w:rsid w:val="00EB208F"/>
    <w:rsid w:val="00EB2C26"/>
    <w:rsid w:val="00EB3046"/>
    <w:rsid w:val="00EB32CA"/>
    <w:rsid w:val="00EB476C"/>
    <w:rsid w:val="00EB5C8A"/>
    <w:rsid w:val="00EB63EB"/>
    <w:rsid w:val="00EC0197"/>
    <w:rsid w:val="00EC025C"/>
    <w:rsid w:val="00EC03DF"/>
    <w:rsid w:val="00EC0C51"/>
    <w:rsid w:val="00EC111E"/>
    <w:rsid w:val="00EC2D31"/>
    <w:rsid w:val="00EC3E55"/>
    <w:rsid w:val="00EC443D"/>
    <w:rsid w:val="00EC5347"/>
    <w:rsid w:val="00EC5992"/>
    <w:rsid w:val="00EC5C89"/>
    <w:rsid w:val="00EC5E20"/>
    <w:rsid w:val="00EC61F9"/>
    <w:rsid w:val="00EC6989"/>
    <w:rsid w:val="00EC7187"/>
    <w:rsid w:val="00EC71FF"/>
    <w:rsid w:val="00EC73EF"/>
    <w:rsid w:val="00EC740F"/>
    <w:rsid w:val="00EC7673"/>
    <w:rsid w:val="00EC7958"/>
    <w:rsid w:val="00ED00D2"/>
    <w:rsid w:val="00ED0CD1"/>
    <w:rsid w:val="00ED1903"/>
    <w:rsid w:val="00ED26F5"/>
    <w:rsid w:val="00ED41AC"/>
    <w:rsid w:val="00ED514B"/>
    <w:rsid w:val="00ED54BD"/>
    <w:rsid w:val="00ED5E66"/>
    <w:rsid w:val="00ED6FE8"/>
    <w:rsid w:val="00ED71CF"/>
    <w:rsid w:val="00ED7E01"/>
    <w:rsid w:val="00EE1260"/>
    <w:rsid w:val="00EE20F7"/>
    <w:rsid w:val="00EE3CC7"/>
    <w:rsid w:val="00EE49B7"/>
    <w:rsid w:val="00EE547C"/>
    <w:rsid w:val="00EE61DD"/>
    <w:rsid w:val="00EE623B"/>
    <w:rsid w:val="00EE648B"/>
    <w:rsid w:val="00EE73FF"/>
    <w:rsid w:val="00EE7D15"/>
    <w:rsid w:val="00EF10FC"/>
    <w:rsid w:val="00EF1462"/>
    <w:rsid w:val="00EF1BAC"/>
    <w:rsid w:val="00EF21CF"/>
    <w:rsid w:val="00EF4844"/>
    <w:rsid w:val="00EF48B1"/>
    <w:rsid w:val="00EF54FD"/>
    <w:rsid w:val="00EF5787"/>
    <w:rsid w:val="00F01464"/>
    <w:rsid w:val="00F01A18"/>
    <w:rsid w:val="00F0261D"/>
    <w:rsid w:val="00F0304E"/>
    <w:rsid w:val="00F03AB6"/>
    <w:rsid w:val="00F042CE"/>
    <w:rsid w:val="00F04E4A"/>
    <w:rsid w:val="00F0641D"/>
    <w:rsid w:val="00F069B9"/>
    <w:rsid w:val="00F074BC"/>
    <w:rsid w:val="00F07818"/>
    <w:rsid w:val="00F07A87"/>
    <w:rsid w:val="00F105F5"/>
    <w:rsid w:val="00F106E4"/>
    <w:rsid w:val="00F10704"/>
    <w:rsid w:val="00F1175E"/>
    <w:rsid w:val="00F11B14"/>
    <w:rsid w:val="00F1266D"/>
    <w:rsid w:val="00F127A0"/>
    <w:rsid w:val="00F12BC1"/>
    <w:rsid w:val="00F12E3F"/>
    <w:rsid w:val="00F13322"/>
    <w:rsid w:val="00F145E2"/>
    <w:rsid w:val="00F15CD2"/>
    <w:rsid w:val="00F20A4C"/>
    <w:rsid w:val="00F213E0"/>
    <w:rsid w:val="00F21433"/>
    <w:rsid w:val="00F21C01"/>
    <w:rsid w:val="00F21FEF"/>
    <w:rsid w:val="00F22411"/>
    <w:rsid w:val="00F22541"/>
    <w:rsid w:val="00F22743"/>
    <w:rsid w:val="00F22A4C"/>
    <w:rsid w:val="00F22BC5"/>
    <w:rsid w:val="00F237D8"/>
    <w:rsid w:val="00F238E3"/>
    <w:rsid w:val="00F23E44"/>
    <w:rsid w:val="00F24D12"/>
    <w:rsid w:val="00F24E47"/>
    <w:rsid w:val="00F252D8"/>
    <w:rsid w:val="00F25CF6"/>
    <w:rsid w:val="00F26423"/>
    <w:rsid w:val="00F314E0"/>
    <w:rsid w:val="00F318A4"/>
    <w:rsid w:val="00F3215D"/>
    <w:rsid w:val="00F32C1D"/>
    <w:rsid w:val="00F33067"/>
    <w:rsid w:val="00F33FA2"/>
    <w:rsid w:val="00F34A17"/>
    <w:rsid w:val="00F34A53"/>
    <w:rsid w:val="00F34E44"/>
    <w:rsid w:val="00F353B0"/>
    <w:rsid w:val="00F35735"/>
    <w:rsid w:val="00F362ED"/>
    <w:rsid w:val="00F4112B"/>
    <w:rsid w:val="00F412A8"/>
    <w:rsid w:val="00F414D6"/>
    <w:rsid w:val="00F41D6C"/>
    <w:rsid w:val="00F42FC3"/>
    <w:rsid w:val="00F4300D"/>
    <w:rsid w:val="00F43D37"/>
    <w:rsid w:val="00F43F52"/>
    <w:rsid w:val="00F452B0"/>
    <w:rsid w:val="00F45346"/>
    <w:rsid w:val="00F45AD9"/>
    <w:rsid w:val="00F461B6"/>
    <w:rsid w:val="00F46660"/>
    <w:rsid w:val="00F500C2"/>
    <w:rsid w:val="00F504A6"/>
    <w:rsid w:val="00F5117B"/>
    <w:rsid w:val="00F5133C"/>
    <w:rsid w:val="00F5138D"/>
    <w:rsid w:val="00F516FF"/>
    <w:rsid w:val="00F520DF"/>
    <w:rsid w:val="00F520E3"/>
    <w:rsid w:val="00F541AD"/>
    <w:rsid w:val="00F54940"/>
    <w:rsid w:val="00F54FB9"/>
    <w:rsid w:val="00F5681D"/>
    <w:rsid w:val="00F57352"/>
    <w:rsid w:val="00F57437"/>
    <w:rsid w:val="00F57542"/>
    <w:rsid w:val="00F607F3"/>
    <w:rsid w:val="00F611DA"/>
    <w:rsid w:val="00F62AF8"/>
    <w:rsid w:val="00F639DF"/>
    <w:rsid w:val="00F63A97"/>
    <w:rsid w:val="00F6483B"/>
    <w:rsid w:val="00F65AB5"/>
    <w:rsid w:val="00F66A98"/>
    <w:rsid w:val="00F66B03"/>
    <w:rsid w:val="00F66E0F"/>
    <w:rsid w:val="00F66FF9"/>
    <w:rsid w:val="00F67D44"/>
    <w:rsid w:val="00F67E86"/>
    <w:rsid w:val="00F707D3"/>
    <w:rsid w:val="00F70B01"/>
    <w:rsid w:val="00F70C3A"/>
    <w:rsid w:val="00F70DCC"/>
    <w:rsid w:val="00F71E17"/>
    <w:rsid w:val="00F7207F"/>
    <w:rsid w:val="00F73901"/>
    <w:rsid w:val="00F7561F"/>
    <w:rsid w:val="00F80283"/>
    <w:rsid w:val="00F80E21"/>
    <w:rsid w:val="00F81DE9"/>
    <w:rsid w:val="00F8201E"/>
    <w:rsid w:val="00F8248B"/>
    <w:rsid w:val="00F826BC"/>
    <w:rsid w:val="00F848BA"/>
    <w:rsid w:val="00F84B18"/>
    <w:rsid w:val="00F84EB5"/>
    <w:rsid w:val="00F8576C"/>
    <w:rsid w:val="00F85D02"/>
    <w:rsid w:val="00F85FAB"/>
    <w:rsid w:val="00F864DE"/>
    <w:rsid w:val="00F86B90"/>
    <w:rsid w:val="00F871EB"/>
    <w:rsid w:val="00F87433"/>
    <w:rsid w:val="00F879A2"/>
    <w:rsid w:val="00F941B8"/>
    <w:rsid w:val="00F959B1"/>
    <w:rsid w:val="00F96A99"/>
    <w:rsid w:val="00F97394"/>
    <w:rsid w:val="00FA1500"/>
    <w:rsid w:val="00FA2058"/>
    <w:rsid w:val="00FA2605"/>
    <w:rsid w:val="00FA2783"/>
    <w:rsid w:val="00FA2DFA"/>
    <w:rsid w:val="00FA32EE"/>
    <w:rsid w:val="00FA3AAB"/>
    <w:rsid w:val="00FA3DF2"/>
    <w:rsid w:val="00FA44F6"/>
    <w:rsid w:val="00FA52F5"/>
    <w:rsid w:val="00FA64ED"/>
    <w:rsid w:val="00FA6B1B"/>
    <w:rsid w:val="00FA6EFE"/>
    <w:rsid w:val="00FB0132"/>
    <w:rsid w:val="00FB0D99"/>
    <w:rsid w:val="00FB1E7E"/>
    <w:rsid w:val="00FB274E"/>
    <w:rsid w:val="00FB29B8"/>
    <w:rsid w:val="00FB36F2"/>
    <w:rsid w:val="00FB4656"/>
    <w:rsid w:val="00FB55B0"/>
    <w:rsid w:val="00FB5744"/>
    <w:rsid w:val="00FB5D1D"/>
    <w:rsid w:val="00FB7FE4"/>
    <w:rsid w:val="00FC028B"/>
    <w:rsid w:val="00FC0E81"/>
    <w:rsid w:val="00FC20BB"/>
    <w:rsid w:val="00FC216A"/>
    <w:rsid w:val="00FC2FB7"/>
    <w:rsid w:val="00FC2FF1"/>
    <w:rsid w:val="00FC3566"/>
    <w:rsid w:val="00FC397F"/>
    <w:rsid w:val="00FC3DC3"/>
    <w:rsid w:val="00FC453E"/>
    <w:rsid w:val="00FC5093"/>
    <w:rsid w:val="00FC5347"/>
    <w:rsid w:val="00FC5E33"/>
    <w:rsid w:val="00FC6892"/>
    <w:rsid w:val="00FC6CCC"/>
    <w:rsid w:val="00FC728A"/>
    <w:rsid w:val="00FD0A15"/>
    <w:rsid w:val="00FD3AFD"/>
    <w:rsid w:val="00FD42EB"/>
    <w:rsid w:val="00FD4D81"/>
    <w:rsid w:val="00FD5ED6"/>
    <w:rsid w:val="00FD6A5D"/>
    <w:rsid w:val="00FD6D7D"/>
    <w:rsid w:val="00FD71BA"/>
    <w:rsid w:val="00FE0A46"/>
    <w:rsid w:val="00FE0B8F"/>
    <w:rsid w:val="00FE0BFF"/>
    <w:rsid w:val="00FE2506"/>
    <w:rsid w:val="00FE41C3"/>
    <w:rsid w:val="00FE4781"/>
    <w:rsid w:val="00FE4A7B"/>
    <w:rsid w:val="00FE4AB7"/>
    <w:rsid w:val="00FE51D6"/>
    <w:rsid w:val="00FE544E"/>
    <w:rsid w:val="00FE586C"/>
    <w:rsid w:val="00FE7141"/>
    <w:rsid w:val="00FE7E9E"/>
    <w:rsid w:val="00FE7F9E"/>
    <w:rsid w:val="00FF020D"/>
    <w:rsid w:val="00FF118F"/>
    <w:rsid w:val="00FF154B"/>
    <w:rsid w:val="00FF25D0"/>
    <w:rsid w:val="00FF45DC"/>
    <w:rsid w:val="00FF4DAC"/>
    <w:rsid w:val="00FF5155"/>
    <w:rsid w:val="00FF6127"/>
    <w:rsid w:val="00FF6216"/>
    <w:rsid w:val="00FF6429"/>
    <w:rsid w:val="00FF6D81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6DF8"/>
  <w15:docId w15:val="{C594E554-45CC-4E3A-9C59-31124EDD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A71"/>
    <w:pPr>
      <w:ind w:left="720"/>
      <w:contextualSpacing/>
    </w:pPr>
  </w:style>
  <w:style w:type="table" w:styleId="Tabela-Siatka">
    <w:name w:val="Table Grid"/>
    <w:basedOn w:val="Standardowy"/>
    <w:uiPriority w:val="39"/>
    <w:rsid w:val="00692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5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5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5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7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7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7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A87"/>
  </w:style>
  <w:style w:type="paragraph" w:styleId="Stopka">
    <w:name w:val="footer"/>
    <w:basedOn w:val="Normalny"/>
    <w:link w:val="StopkaZnak"/>
    <w:uiPriority w:val="99"/>
    <w:unhideWhenUsed/>
    <w:rsid w:val="00F0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1577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Gotowiec-Rudzińska</dc:creator>
  <cp:keywords/>
  <dc:description/>
  <cp:lastModifiedBy>Justyna Szuba</cp:lastModifiedBy>
  <cp:revision>40</cp:revision>
  <dcterms:created xsi:type="dcterms:W3CDTF">2018-11-08T08:21:00Z</dcterms:created>
  <dcterms:modified xsi:type="dcterms:W3CDTF">2019-04-09T12:48:00Z</dcterms:modified>
</cp:coreProperties>
</file>