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1170"/>
        <w:tblW w:w="14142" w:type="dxa"/>
        <w:tblLook w:val="04A0"/>
      </w:tblPr>
      <w:tblGrid>
        <w:gridCol w:w="460"/>
        <w:gridCol w:w="3203"/>
        <w:gridCol w:w="4242"/>
        <w:gridCol w:w="3260"/>
        <w:gridCol w:w="2977"/>
      </w:tblGrid>
      <w:tr w:rsidR="00670A8D" w:rsidRPr="00C54678" w:rsidTr="002E5EC2">
        <w:trPr>
          <w:trHeight w:val="975"/>
        </w:trPr>
        <w:tc>
          <w:tcPr>
            <w:tcW w:w="460" w:type="dxa"/>
            <w:noWrap/>
            <w:hideMark/>
          </w:tcPr>
          <w:p w:rsidR="00670A8D" w:rsidRPr="00550513" w:rsidRDefault="00670A8D" w:rsidP="00C54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3" w:type="dxa"/>
            <w:hideMark/>
          </w:tcPr>
          <w:p w:rsidR="00670A8D" w:rsidRPr="00550513" w:rsidRDefault="00670A8D" w:rsidP="00550513">
            <w:pPr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550513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Nazwa organizacji pozarządowej</w:t>
            </w:r>
          </w:p>
        </w:tc>
        <w:tc>
          <w:tcPr>
            <w:tcW w:w="4242" w:type="dxa"/>
            <w:hideMark/>
          </w:tcPr>
          <w:p w:rsidR="00670A8D" w:rsidRPr="00550513" w:rsidRDefault="00670A8D" w:rsidP="00550513">
            <w:pPr>
              <w:jc w:val="center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550513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260" w:type="dxa"/>
            <w:noWrap/>
            <w:hideMark/>
          </w:tcPr>
          <w:p w:rsidR="00670A8D" w:rsidRPr="00550513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550513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Wnioskowana wysokość dotacji</w:t>
            </w:r>
          </w:p>
        </w:tc>
        <w:tc>
          <w:tcPr>
            <w:tcW w:w="2977" w:type="dxa"/>
            <w:noWrap/>
            <w:hideMark/>
          </w:tcPr>
          <w:p w:rsidR="00670A8D" w:rsidRPr="00550513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550513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>Przyznana wysokość dotacji</w:t>
            </w:r>
          </w:p>
        </w:tc>
      </w:tr>
      <w:tr w:rsidR="00670A8D" w:rsidRPr="00C54678" w:rsidTr="002E5EC2">
        <w:trPr>
          <w:trHeight w:val="975"/>
        </w:trPr>
        <w:tc>
          <w:tcPr>
            <w:tcW w:w="460" w:type="dxa"/>
            <w:noWrap/>
            <w:hideMark/>
          </w:tcPr>
          <w:p w:rsidR="00670A8D" w:rsidRPr="00C54678" w:rsidRDefault="00670A8D" w:rsidP="00C54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6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3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Związek Harcerstwa Polskiego Chorągiew Warmińsko-Mazurska, Olsztyn</w:t>
            </w:r>
          </w:p>
        </w:tc>
        <w:tc>
          <w:tcPr>
            <w:tcW w:w="4242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XLV Ogólnopolski Zlot Grunwaldzki wraz z obchodami 25-lecia Ogólnopolskiego Ruchu Programowo</w:t>
            </w:r>
            <w:r w:rsidR="002E5EC2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           </w:t>
            </w: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-Metodycznego „Wspólnota Drużyn Grunwaldzkich”.</w:t>
            </w:r>
          </w:p>
        </w:tc>
        <w:tc>
          <w:tcPr>
            <w:tcW w:w="3260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30 000 zł </w:t>
            </w:r>
          </w:p>
        </w:tc>
        <w:tc>
          <w:tcPr>
            <w:tcW w:w="2977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     21 000 zł </w:t>
            </w:r>
          </w:p>
        </w:tc>
      </w:tr>
      <w:tr w:rsidR="00670A8D" w:rsidRPr="00C54678" w:rsidTr="002E5EC2">
        <w:trPr>
          <w:trHeight w:val="975"/>
        </w:trPr>
        <w:tc>
          <w:tcPr>
            <w:tcW w:w="460" w:type="dxa"/>
            <w:noWrap/>
            <w:hideMark/>
          </w:tcPr>
          <w:p w:rsidR="00670A8D" w:rsidRPr="00C54678" w:rsidRDefault="00670A8D" w:rsidP="00C54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6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03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Towarzystwo Naukowe Pruthenia, Olsztyn</w:t>
            </w:r>
          </w:p>
        </w:tc>
        <w:tc>
          <w:tcPr>
            <w:tcW w:w="4242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Rewitalizacja grobowca z wczesnej epoki żelaza na Szlaku Kopernikowskim.</w:t>
            </w:r>
          </w:p>
        </w:tc>
        <w:tc>
          <w:tcPr>
            <w:tcW w:w="3260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30 000 zł </w:t>
            </w:r>
          </w:p>
        </w:tc>
        <w:tc>
          <w:tcPr>
            <w:tcW w:w="2977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     18 000 zł </w:t>
            </w:r>
          </w:p>
        </w:tc>
      </w:tr>
      <w:tr w:rsidR="00670A8D" w:rsidRPr="00C54678" w:rsidTr="002E5EC2">
        <w:trPr>
          <w:trHeight w:val="975"/>
        </w:trPr>
        <w:tc>
          <w:tcPr>
            <w:tcW w:w="460" w:type="dxa"/>
            <w:noWrap/>
            <w:hideMark/>
          </w:tcPr>
          <w:p w:rsidR="00670A8D" w:rsidRPr="00C54678" w:rsidRDefault="00670A8D" w:rsidP="00C54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6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03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Lokalna Grupa Działania Stowarzyszenie „Południowa Warmia”, Barczewo.</w:t>
            </w:r>
          </w:p>
        </w:tc>
        <w:tc>
          <w:tcPr>
            <w:tcW w:w="4242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IX Warmiński Kiermas Tradycji, Dialogu, Zabawy</w:t>
            </w:r>
            <w:r w:rsidR="002E5EC2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60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28 500 zł </w:t>
            </w:r>
          </w:p>
        </w:tc>
        <w:tc>
          <w:tcPr>
            <w:tcW w:w="2977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     15 500 zł </w:t>
            </w:r>
          </w:p>
        </w:tc>
      </w:tr>
      <w:tr w:rsidR="00670A8D" w:rsidRPr="00C54678" w:rsidTr="002E5EC2">
        <w:trPr>
          <w:trHeight w:val="1365"/>
        </w:trPr>
        <w:tc>
          <w:tcPr>
            <w:tcW w:w="460" w:type="dxa"/>
            <w:noWrap/>
            <w:hideMark/>
          </w:tcPr>
          <w:p w:rsidR="00670A8D" w:rsidRPr="00C54678" w:rsidRDefault="00670A8D" w:rsidP="00C54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6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3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STOWARZYSZENIE Na Rzecz Rozwoju Dolina </w:t>
            </w:r>
            <w:proofErr w:type="spellStart"/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Gubra</w:t>
            </w:r>
            <w:proofErr w:type="spellEnd"/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, Studzieniec</w:t>
            </w:r>
            <w:r w:rsidR="002E5EC2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2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Rozwój aktywnej t</w:t>
            </w:r>
            <w:r w:rsidR="00232FF6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urystyki kajakowej w dorzeczu Ły</w:t>
            </w: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ny- Historyczny szlak kajakowy „W krainie trzech rzek”.</w:t>
            </w:r>
          </w:p>
        </w:tc>
        <w:tc>
          <w:tcPr>
            <w:tcW w:w="3260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22 150 zł </w:t>
            </w:r>
          </w:p>
        </w:tc>
        <w:tc>
          <w:tcPr>
            <w:tcW w:w="2977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     12 000 zł </w:t>
            </w:r>
          </w:p>
        </w:tc>
      </w:tr>
      <w:tr w:rsidR="00670A8D" w:rsidRPr="00C54678" w:rsidTr="002E5EC2">
        <w:trPr>
          <w:trHeight w:val="1080"/>
        </w:trPr>
        <w:tc>
          <w:tcPr>
            <w:tcW w:w="460" w:type="dxa"/>
            <w:noWrap/>
            <w:hideMark/>
          </w:tcPr>
          <w:p w:rsidR="00670A8D" w:rsidRPr="00C54678" w:rsidRDefault="00670A8D" w:rsidP="00C54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6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03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Fundacja Nicolaus Copernicus, Truszczyny</w:t>
            </w:r>
            <w:r w:rsidR="002E5EC2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2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Niebo Mikołaja Kopernika</w:t>
            </w:r>
            <w:r w:rsidR="002E5EC2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60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14 000 zł </w:t>
            </w:r>
          </w:p>
        </w:tc>
        <w:tc>
          <w:tcPr>
            <w:tcW w:w="2977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       7 000 zł </w:t>
            </w:r>
          </w:p>
        </w:tc>
      </w:tr>
      <w:tr w:rsidR="00670A8D" w:rsidRPr="00C54678" w:rsidTr="002E5EC2">
        <w:trPr>
          <w:trHeight w:val="975"/>
        </w:trPr>
        <w:tc>
          <w:tcPr>
            <w:tcW w:w="460" w:type="dxa"/>
            <w:noWrap/>
            <w:hideMark/>
          </w:tcPr>
          <w:p w:rsidR="00670A8D" w:rsidRPr="00C54678" w:rsidRDefault="00670A8D" w:rsidP="00C54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6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3203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Polskie Towarzystwo Turystyczno-Krajoznawcze Oddział Ziemi Elbląskiej, Elbląg</w:t>
            </w:r>
            <w:r w:rsidR="002E5EC2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2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Odnawianie odcinka szlaku pieszego WM-6-c (tzw. Kopernikowskiego).</w:t>
            </w:r>
          </w:p>
        </w:tc>
        <w:tc>
          <w:tcPr>
            <w:tcW w:w="3260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9 434 zł </w:t>
            </w:r>
          </w:p>
        </w:tc>
        <w:tc>
          <w:tcPr>
            <w:tcW w:w="2977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       4 700 zł </w:t>
            </w:r>
          </w:p>
        </w:tc>
      </w:tr>
      <w:tr w:rsidR="00670A8D" w:rsidRPr="00C54678" w:rsidTr="002E5EC2">
        <w:trPr>
          <w:trHeight w:val="975"/>
        </w:trPr>
        <w:tc>
          <w:tcPr>
            <w:tcW w:w="460" w:type="dxa"/>
            <w:noWrap/>
            <w:hideMark/>
          </w:tcPr>
          <w:p w:rsidR="00670A8D" w:rsidRPr="00C54678" w:rsidRDefault="00670A8D" w:rsidP="00C54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6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03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Towarzystwo Przyjaciół Muzeum Warmii i Mazur, Olsztyn</w:t>
            </w:r>
            <w:r w:rsidR="002E5EC2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2" w:type="dxa"/>
            <w:hideMark/>
          </w:tcPr>
          <w:p w:rsidR="00670A8D" w:rsidRPr="00670A8D" w:rsidRDefault="00232FF6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Wi</w:t>
            </w:r>
            <w:r w:rsidR="00670A8D"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dowisko plenerowe w zamku kapituły warmińskiej z okazji 500-lecia przybycia Kopernika do Olsztyna</w:t>
            </w:r>
            <w:r w:rsidR="002E5EC2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60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30 000 zł </w:t>
            </w:r>
          </w:p>
        </w:tc>
        <w:tc>
          <w:tcPr>
            <w:tcW w:w="2977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     12 000 zł </w:t>
            </w:r>
          </w:p>
        </w:tc>
      </w:tr>
      <w:tr w:rsidR="00670A8D" w:rsidRPr="00C54678" w:rsidTr="002E5EC2">
        <w:trPr>
          <w:trHeight w:val="1335"/>
        </w:trPr>
        <w:tc>
          <w:tcPr>
            <w:tcW w:w="460" w:type="dxa"/>
            <w:noWrap/>
            <w:hideMark/>
          </w:tcPr>
          <w:p w:rsidR="00670A8D" w:rsidRPr="00C54678" w:rsidRDefault="00670A8D" w:rsidP="00C54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6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3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Elbląska Spółdzielnia Socjalna Wehikuł Czasu, Elbląg.</w:t>
            </w:r>
          </w:p>
        </w:tc>
        <w:tc>
          <w:tcPr>
            <w:tcW w:w="4242" w:type="dxa"/>
            <w:hideMark/>
          </w:tcPr>
          <w:p w:rsidR="00670A8D" w:rsidRPr="00670A8D" w:rsidRDefault="002E5EC2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Powstaje port -</w:t>
            </w:r>
            <w:r w:rsidR="00670A8D"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VIII Międzynarodowy Festiwal „Wikingowie z Truso </w:t>
            </w: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                     </w:t>
            </w:r>
            <w:r w:rsidR="00670A8D"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 Elblągu”.</w:t>
            </w:r>
          </w:p>
        </w:tc>
        <w:tc>
          <w:tcPr>
            <w:tcW w:w="3260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19 000 zł </w:t>
            </w:r>
          </w:p>
        </w:tc>
        <w:tc>
          <w:tcPr>
            <w:tcW w:w="2977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       7 600 zł </w:t>
            </w:r>
          </w:p>
        </w:tc>
      </w:tr>
      <w:tr w:rsidR="00670A8D" w:rsidRPr="00C54678" w:rsidTr="002E5EC2">
        <w:trPr>
          <w:trHeight w:val="1065"/>
        </w:trPr>
        <w:tc>
          <w:tcPr>
            <w:tcW w:w="460" w:type="dxa"/>
            <w:noWrap/>
            <w:hideMark/>
          </w:tcPr>
          <w:p w:rsidR="00670A8D" w:rsidRPr="00C54678" w:rsidRDefault="00670A8D" w:rsidP="00C54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6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03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Nad Nidzkim, Ruciane Nida</w:t>
            </w:r>
            <w:r w:rsidR="002E5EC2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2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Oznakowanie tablicami informacyjnymi obiektów wojskow</w:t>
            </w:r>
            <w:r w:rsidR="00232FF6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ych Węzła Obronnego Ruciane Guz</w:t>
            </w: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ianka zlokalizowanych na Szlaku Frontu Wschodniego I Wojny Światowej.</w:t>
            </w:r>
          </w:p>
        </w:tc>
        <w:tc>
          <w:tcPr>
            <w:tcW w:w="3260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5 120 zł </w:t>
            </w:r>
          </w:p>
        </w:tc>
        <w:tc>
          <w:tcPr>
            <w:tcW w:w="2977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       2 500 zł </w:t>
            </w:r>
          </w:p>
        </w:tc>
      </w:tr>
      <w:tr w:rsidR="00670A8D" w:rsidRPr="00C54678" w:rsidTr="002E5EC2">
        <w:trPr>
          <w:trHeight w:val="1275"/>
        </w:trPr>
        <w:tc>
          <w:tcPr>
            <w:tcW w:w="460" w:type="dxa"/>
            <w:noWrap/>
            <w:hideMark/>
          </w:tcPr>
          <w:p w:rsidR="00670A8D" w:rsidRPr="00C54678" w:rsidRDefault="00670A8D" w:rsidP="00C54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6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03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„Węgajty”, Węgajty</w:t>
            </w:r>
          </w:p>
        </w:tc>
        <w:tc>
          <w:tcPr>
            <w:tcW w:w="4242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Akcja „sztuka w obejściu” – promocja kulturalno-artystyczna potencjału regionu.</w:t>
            </w:r>
          </w:p>
        </w:tc>
        <w:tc>
          <w:tcPr>
            <w:tcW w:w="3260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19 300 zł </w:t>
            </w:r>
          </w:p>
        </w:tc>
        <w:tc>
          <w:tcPr>
            <w:tcW w:w="2977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       7 700 zł </w:t>
            </w:r>
          </w:p>
        </w:tc>
      </w:tr>
      <w:tr w:rsidR="00670A8D" w:rsidRPr="00C54678" w:rsidTr="002E5EC2">
        <w:trPr>
          <w:trHeight w:val="990"/>
        </w:trPr>
        <w:tc>
          <w:tcPr>
            <w:tcW w:w="460" w:type="dxa"/>
            <w:noWrap/>
            <w:hideMark/>
          </w:tcPr>
          <w:p w:rsidR="00670A8D" w:rsidRPr="00C54678" w:rsidRDefault="00670A8D" w:rsidP="00C546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6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3203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Polskie Towarzystwo Turystyczno-Krajoznawcze Oddział Ziemi Elbląskiej, Elbląg</w:t>
            </w:r>
            <w:r w:rsidR="002E5EC2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2" w:type="dxa"/>
            <w:hideMark/>
          </w:tcPr>
          <w:p w:rsidR="00670A8D" w:rsidRPr="00670A8D" w:rsidRDefault="00670A8D" w:rsidP="00C5467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Organizacja cyklicznych imprez turystyczno-krajoznawczych PTTK.</w:t>
            </w:r>
          </w:p>
        </w:tc>
        <w:tc>
          <w:tcPr>
            <w:tcW w:w="3260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30 000 zł </w:t>
            </w:r>
          </w:p>
        </w:tc>
        <w:tc>
          <w:tcPr>
            <w:tcW w:w="2977" w:type="dxa"/>
            <w:noWrap/>
            <w:hideMark/>
          </w:tcPr>
          <w:p w:rsidR="00670A8D" w:rsidRPr="00670A8D" w:rsidRDefault="00670A8D" w:rsidP="00C54678">
            <w:pPr>
              <w:jc w:val="center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</w:pPr>
            <w:r w:rsidRPr="00670A8D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pl-PL"/>
              </w:rPr>
              <w:t xml:space="preserve">         12 000 zł </w:t>
            </w:r>
          </w:p>
        </w:tc>
      </w:tr>
    </w:tbl>
    <w:p w:rsidR="00B3656D" w:rsidRDefault="00B3656D"/>
    <w:sectPr w:rsidR="00B3656D" w:rsidSect="00C5467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401" w:rsidRDefault="00F76401" w:rsidP="00C54678">
      <w:pPr>
        <w:spacing w:after="0" w:line="240" w:lineRule="auto"/>
      </w:pPr>
      <w:r>
        <w:separator/>
      </w:r>
    </w:p>
  </w:endnote>
  <w:endnote w:type="continuationSeparator" w:id="0">
    <w:p w:rsidR="00F76401" w:rsidRDefault="00F76401" w:rsidP="00C5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401" w:rsidRDefault="00F76401" w:rsidP="00C54678">
      <w:pPr>
        <w:spacing w:after="0" w:line="240" w:lineRule="auto"/>
      </w:pPr>
      <w:r>
        <w:separator/>
      </w:r>
    </w:p>
  </w:footnote>
  <w:footnote w:type="continuationSeparator" w:id="0">
    <w:p w:rsidR="00F76401" w:rsidRDefault="00F76401" w:rsidP="00C5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6D" w:rsidRDefault="009D696D" w:rsidP="00617849">
    <w:pPr>
      <w:pStyle w:val="Nagwek"/>
      <w:ind w:left="10620"/>
    </w:pPr>
    <w:r>
      <w:t xml:space="preserve">Załącznik nr 1 </w:t>
    </w:r>
  </w:p>
  <w:p w:rsidR="009D696D" w:rsidRDefault="00F50F85" w:rsidP="00617849">
    <w:pPr>
      <w:pStyle w:val="Nagwek"/>
      <w:ind w:left="10620"/>
    </w:pPr>
    <w:r>
      <w:t>do Uchwały nr  11/162/16/V</w:t>
    </w:r>
    <w:r w:rsidR="009D696D">
      <w:t xml:space="preserve">                  </w:t>
    </w:r>
  </w:p>
  <w:p w:rsidR="00617849" w:rsidRDefault="009D696D" w:rsidP="00617849">
    <w:pPr>
      <w:ind w:left="10620"/>
    </w:pPr>
    <w:r>
      <w:t>z dnia</w:t>
    </w:r>
    <w:r w:rsidR="00F50F85">
      <w:t xml:space="preserve"> 22.02.2016r.</w:t>
    </w:r>
  </w:p>
  <w:p w:rsidR="00670A8D" w:rsidRDefault="00617849" w:rsidP="00617849">
    <w:pPr>
      <w:jc w:val="both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Wykaz ofert, które otrzymały dotacje z budżetu Województwa Warmińsko-Mazurskiego na realizację zadań publicznych </w:t>
    </w:r>
  </w:p>
  <w:p w:rsidR="009D696D" w:rsidRPr="002E5EC2" w:rsidRDefault="00617849" w:rsidP="002E5EC2">
    <w:pPr>
      <w:jc w:val="both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Samorządu Województwa Warmińsko-Mazurskiego  z  zakres</w:t>
    </w:r>
    <w:r w:rsidR="002E5EC2">
      <w:rPr>
        <w:rFonts w:asciiTheme="majorHAnsi" w:hAnsiTheme="majorHAnsi"/>
        <w:sz w:val="24"/>
        <w:szCs w:val="24"/>
      </w:rPr>
      <w:t>u rozwoju turystyki w roku 2016.</w:t>
    </w:r>
  </w:p>
  <w:p w:rsidR="00C54678" w:rsidRDefault="00C54678">
    <w:pPr>
      <w:pStyle w:val="Nagwek"/>
    </w:pPr>
  </w:p>
  <w:p w:rsidR="00617849" w:rsidRDefault="0061784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4678"/>
    <w:rsid w:val="00016131"/>
    <w:rsid w:val="00074E31"/>
    <w:rsid w:val="000B7D3F"/>
    <w:rsid w:val="001456F9"/>
    <w:rsid w:val="00232FF6"/>
    <w:rsid w:val="00245E59"/>
    <w:rsid w:val="00271B25"/>
    <w:rsid w:val="002807BF"/>
    <w:rsid w:val="002E5EC2"/>
    <w:rsid w:val="003B5835"/>
    <w:rsid w:val="003D1E58"/>
    <w:rsid w:val="003D7B9E"/>
    <w:rsid w:val="003E5FBC"/>
    <w:rsid w:val="0046158A"/>
    <w:rsid w:val="004772D6"/>
    <w:rsid w:val="00492D74"/>
    <w:rsid w:val="00550513"/>
    <w:rsid w:val="0057514B"/>
    <w:rsid w:val="005A0C2C"/>
    <w:rsid w:val="005E3CFB"/>
    <w:rsid w:val="00617849"/>
    <w:rsid w:val="00623AA1"/>
    <w:rsid w:val="00641005"/>
    <w:rsid w:val="00670A8D"/>
    <w:rsid w:val="006736EF"/>
    <w:rsid w:val="007323CC"/>
    <w:rsid w:val="007765CE"/>
    <w:rsid w:val="00795CD8"/>
    <w:rsid w:val="007B069C"/>
    <w:rsid w:val="007B2242"/>
    <w:rsid w:val="007E7F5C"/>
    <w:rsid w:val="00847578"/>
    <w:rsid w:val="00873D58"/>
    <w:rsid w:val="008F66FE"/>
    <w:rsid w:val="00917458"/>
    <w:rsid w:val="00925D8F"/>
    <w:rsid w:val="00976C49"/>
    <w:rsid w:val="009D696D"/>
    <w:rsid w:val="00A05506"/>
    <w:rsid w:val="00A671A2"/>
    <w:rsid w:val="00AD4823"/>
    <w:rsid w:val="00B3656D"/>
    <w:rsid w:val="00BC61DE"/>
    <w:rsid w:val="00BD686E"/>
    <w:rsid w:val="00C00703"/>
    <w:rsid w:val="00C54678"/>
    <w:rsid w:val="00C86BBF"/>
    <w:rsid w:val="00D26FCA"/>
    <w:rsid w:val="00E20D8F"/>
    <w:rsid w:val="00ED0AFA"/>
    <w:rsid w:val="00F34A5C"/>
    <w:rsid w:val="00F50F85"/>
    <w:rsid w:val="00F70994"/>
    <w:rsid w:val="00F74637"/>
    <w:rsid w:val="00F76401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678"/>
  </w:style>
  <w:style w:type="paragraph" w:styleId="Stopka">
    <w:name w:val="footer"/>
    <w:basedOn w:val="Normalny"/>
    <w:link w:val="StopkaZnak"/>
    <w:uiPriority w:val="99"/>
    <w:semiHidden/>
    <w:unhideWhenUsed/>
    <w:rsid w:val="00C5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4678"/>
  </w:style>
  <w:style w:type="paragraph" w:styleId="Tekstdymka">
    <w:name w:val="Balloon Text"/>
    <w:basedOn w:val="Normalny"/>
    <w:link w:val="TekstdymkaZnak"/>
    <w:uiPriority w:val="99"/>
    <w:semiHidden/>
    <w:unhideWhenUsed/>
    <w:rsid w:val="00C5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94D2A-66DD-492C-BA9A-2BAB9A97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6</cp:revision>
  <cp:lastPrinted>2016-02-12T12:14:00Z</cp:lastPrinted>
  <dcterms:created xsi:type="dcterms:W3CDTF">2016-02-12T08:19:00Z</dcterms:created>
  <dcterms:modified xsi:type="dcterms:W3CDTF">2016-02-24T07:40:00Z</dcterms:modified>
</cp:coreProperties>
</file>