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1F" w:rsidRDefault="00C00D6C" w:rsidP="00F8771F">
      <w:pPr>
        <w:spacing w:after="0" w:line="240" w:lineRule="auto"/>
        <w:ind w:left="9203"/>
        <w:rPr>
          <w:rFonts w:ascii="Arial" w:hAnsi="Arial" w:cs="Arial"/>
        </w:rPr>
      </w:pPr>
      <w:r w:rsidRPr="00E83131">
        <w:rPr>
          <w:rFonts w:ascii="Arial" w:hAnsi="Arial" w:cs="Arial"/>
        </w:rPr>
        <w:t xml:space="preserve">Załącznik nr 2 do </w:t>
      </w:r>
      <w:r w:rsidR="00F8771F">
        <w:rPr>
          <w:rFonts w:ascii="Arial" w:hAnsi="Arial" w:cs="Arial"/>
        </w:rPr>
        <w:t xml:space="preserve">Uchwały Nr 12/87/15/ V Zarządu Województwa Warmińsko-Mazurskiego </w:t>
      </w:r>
    </w:p>
    <w:p w:rsidR="00F8771F" w:rsidRDefault="00F8771F" w:rsidP="00F8771F">
      <w:pPr>
        <w:spacing w:after="0" w:line="240" w:lineRule="auto"/>
        <w:ind w:left="8494" w:firstLine="709"/>
        <w:rPr>
          <w:rFonts w:ascii="Arial" w:hAnsi="Arial" w:cs="Arial"/>
        </w:rPr>
      </w:pPr>
      <w:r>
        <w:rPr>
          <w:rFonts w:ascii="Arial" w:hAnsi="Arial" w:cs="Arial"/>
        </w:rPr>
        <w:t>z dnia 24 lutego 2015 r.</w:t>
      </w:r>
    </w:p>
    <w:p w:rsidR="00C00D6C" w:rsidRPr="00E83131" w:rsidRDefault="00C00D6C" w:rsidP="00F8771F">
      <w:pPr>
        <w:spacing w:after="0" w:line="240" w:lineRule="auto"/>
        <w:ind w:left="8496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00D6C" w:rsidRPr="00745D93" w:rsidRDefault="00C00D6C" w:rsidP="00B4190A">
      <w:pPr>
        <w:spacing w:line="240" w:lineRule="auto"/>
        <w:ind w:firstLine="360"/>
        <w:jc w:val="center"/>
        <w:rPr>
          <w:rFonts w:ascii="Arial" w:hAnsi="Arial" w:cs="Arial"/>
          <w:b/>
          <w:bCs/>
          <w:sz w:val="28"/>
          <w:szCs w:val="28"/>
        </w:rPr>
      </w:pPr>
      <w:r w:rsidRPr="00E83131">
        <w:rPr>
          <w:rFonts w:ascii="Arial" w:hAnsi="Arial" w:cs="Arial"/>
          <w:b/>
          <w:bCs/>
          <w:sz w:val="28"/>
          <w:szCs w:val="28"/>
        </w:rPr>
        <w:t xml:space="preserve">Wykaz ofert, które nie otrzymały dotacji z budżetu Województwa Warmińsko-Mazurskiego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E83131">
        <w:rPr>
          <w:rFonts w:ascii="Arial" w:hAnsi="Arial" w:cs="Arial"/>
          <w:b/>
          <w:bCs/>
          <w:sz w:val="28"/>
          <w:szCs w:val="28"/>
        </w:rPr>
        <w:t xml:space="preserve">na realizację zadań publicznych Samorządu Województwa Warmińsko-Mazurskiego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E83131">
        <w:rPr>
          <w:rFonts w:ascii="Arial" w:hAnsi="Arial" w:cs="Arial"/>
          <w:b/>
          <w:bCs/>
          <w:sz w:val="28"/>
          <w:szCs w:val="28"/>
        </w:rPr>
        <w:t xml:space="preserve">z </w:t>
      </w:r>
      <w:r w:rsidR="00B4190A">
        <w:rPr>
          <w:rFonts w:ascii="Arial" w:hAnsi="Arial" w:cs="Arial"/>
          <w:b/>
          <w:bCs/>
          <w:sz w:val="28"/>
          <w:szCs w:val="28"/>
        </w:rPr>
        <w:t>zakresu pomocy społecznej w 201</w:t>
      </w:r>
      <w:r w:rsidR="00AE59DC">
        <w:rPr>
          <w:rFonts w:ascii="Arial" w:hAnsi="Arial" w:cs="Arial"/>
          <w:b/>
          <w:bCs/>
          <w:sz w:val="28"/>
          <w:szCs w:val="28"/>
        </w:rPr>
        <w:t>5</w:t>
      </w:r>
      <w:r w:rsidRPr="00E83131">
        <w:rPr>
          <w:rFonts w:ascii="Arial" w:hAnsi="Arial" w:cs="Arial"/>
          <w:b/>
          <w:bCs/>
          <w:sz w:val="28"/>
          <w:szCs w:val="28"/>
        </w:rPr>
        <w:t xml:space="preserve"> r.</w:t>
      </w:r>
    </w:p>
    <w:p w:rsidR="00664A37" w:rsidRPr="00664A37" w:rsidRDefault="0053281F" w:rsidP="00664A37">
      <w:pPr>
        <w:pStyle w:val="Akapitzlist"/>
        <w:numPr>
          <w:ilvl w:val="1"/>
          <w:numId w:val="5"/>
        </w:numPr>
        <w:spacing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Wykaz ofert, które </w:t>
      </w:r>
      <w:r w:rsidRPr="00E83131">
        <w:rPr>
          <w:rFonts w:ascii="Arial" w:hAnsi="Arial" w:cs="Arial"/>
          <w:sz w:val="24"/>
          <w:szCs w:val="24"/>
        </w:rPr>
        <w:t>w ocenie Komisji Konkursowej</w:t>
      </w:r>
      <w:r>
        <w:rPr>
          <w:rFonts w:ascii="Arial" w:hAnsi="Arial" w:cs="Arial"/>
          <w:sz w:val="24"/>
          <w:szCs w:val="24"/>
        </w:rPr>
        <w:t xml:space="preserve"> </w:t>
      </w:r>
      <w:r w:rsidRPr="00E83131">
        <w:rPr>
          <w:rFonts w:ascii="Arial" w:hAnsi="Arial" w:cs="Arial"/>
          <w:sz w:val="24"/>
          <w:szCs w:val="24"/>
        </w:rPr>
        <w:t>uzyskały</w:t>
      </w:r>
      <w:r>
        <w:rPr>
          <w:rFonts w:ascii="Arial" w:hAnsi="Arial" w:cs="Arial"/>
          <w:sz w:val="24"/>
          <w:szCs w:val="24"/>
        </w:rPr>
        <w:t xml:space="preserve"> </w:t>
      </w:r>
      <w:r w:rsidR="00EA099A">
        <w:rPr>
          <w:rFonts w:ascii="Arial" w:hAnsi="Arial" w:cs="Arial"/>
          <w:sz w:val="24"/>
          <w:szCs w:val="24"/>
        </w:rPr>
        <w:t xml:space="preserve">średnią liczbę punktów </w:t>
      </w:r>
      <w:r w:rsidR="00161D83">
        <w:rPr>
          <w:rFonts w:ascii="Arial" w:hAnsi="Arial" w:cs="Arial"/>
          <w:sz w:val="24"/>
          <w:szCs w:val="24"/>
        </w:rPr>
        <w:t xml:space="preserve">poniżej </w:t>
      </w:r>
      <w:r w:rsidRPr="00161D83">
        <w:rPr>
          <w:rFonts w:ascii="Arial" w:hAnsi="Arial" w:cs="Arial"/>
          <w:sz w:val="24"/>
          <w:szCs w:val="24"/>
        </w:rPr>
        <w:t>2</w:t>
      </w:r>
      <w:r w:rsidR="004D7B72">
        <w:rPr>
          <w:rFonts w:ascii="Arial" w:hAnsi="Arial" w:cs="Arial"/>
          <w:sz w:val="24"/>
          <w:szCs w:val="24"/>
        </w:rPr>
        <w:t>5</w:t>
      </w:r>
      <w:r w:rsidRPr="00161D83">
        <w:rPr>
          <w:rFonts w:ascii="Arial" w:hAnsi="Arial" w:cs="Arial"/>
          <w:sz w:val="24"/>
          <w:szCs w:val="24"/>
        </w:rPr>
        <w:t xml:space="preserve">. </w:t>
      </w:r>
      <w:r w:rsidR="00EA099A" w:rsidRPr="007D084B">
        <w:rPr>
          <w:rFonts w:ascii="Arial" w:hAnsi="Arial" w:cs="Arial"/>
          <w:sz w:val="24"/>
          <w:szCs w:val="24"/>
        </w:rPr>
        <w:t>Ze</w:t>
      </w:r>
      <w:r w:rsidR="00EA099A" w:rsidRPr="00EA099A">
        <w:rPr>
          <w:rFonts w:ascii="Arial" w:hAnsi="Arial" w:cs="Arial"/>
          <w:sz w:val="24"/>
          <w:szCs w:val="24"/>
        </w:rPr>
        <w:t xml:space="preserve"> względu na ograniczone środki finansowe oraz dużą ilość złożonych wniosków  Komisja Konkursowa zaproponowała, aby dofinansowanie otrzymały te oferty, które uzyskały średnią liczbę</w:t>
      </w:r>
      <w:r w:rsidR="00EA099A">
        <w:rPr>
          <w:rFonts w:ascii="Arial" w:hAnsi="Arial" w:cs="Arial"/>
          <w:sz w:val="24"/>
          <w:szCs w:val="24"/>
        </w:rPr>
        <w:t xml:space="preserve"> </w:t>
      </w:r>
      <w:r w:rsidR="00EA099A" w:rsidRPr="00161D83">
        <w:rPr>
          <w:rFonts w:ascii="Arial" w:hAnsi="Arial" w:cs="Arial"/>
          <w:sz w:val="24"/>
          <w:szCs w:val="24"/>
        </w:rPr>
        <w:t>punktów</w:t>
      </w:r>
      <w:r w:rsidR="00161D83" w:rsidRPr="00161D83">
        <w:rPr>
          <w:rFonts w:ascii="Arial" w:hAnsi="Arial" w:cs="Arial"/>
          <w:sz w:val="24"/>
          <w:szCs w:val="24"/>
        </w:rPr>
        <w:t xml:space="preserve"> równą lub</w:t>
      </w:r>
      <w:r w:rsidR="00EA099A" w:rsidRPr="00161D83">
        <w:rPr>
          <w:rFonts w:ascii="Arial" w:hAnsi="Arial" w:cs="Arial"/>
          <w:sz w:val="24"/>
          <w:szCs w:val="24"/>
        </w:rPr>
        <w:t xml:space="preserve"> powyżej 2</w:t>
      </w:r>
      <w:r w:rsidR="004D7B72">
        <w:rPr>
          <w:rFonts w:ascii="Arial" w:hAnsi="Arial" w:cs="Arial"/>
          <w:sz w:val="24"/>
          <w:szCs w:val="24"/>
        </w:rPr>
        <w:t>5</w:t>
      </w:r>
      <w:r w:rsidR="00EA099A" w:rsidRPr="00161D83">
        <w:rPr>
          <w:rFonts w:ascii="Arial" w:hAnsi="Arial" w:cs="Arial"/>
          <w:sz w:val="24"/>
          <w:szCs w:val="24"/>
        </w:rPr>
        <w:t>.</w:t>
      </w:r>
    </w:p>
    <w:tbl>
      <w:tblPr>
        <w:tblW w:w="141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"/>
        <w:gridCol w:w="6455"/>
        <w:gridCol w:w="4719"/>
        <w:gridCol w:w="2405"/>
      </w:tblGrid>
      <w:tr w:rsidR="00C00D6C" w:rsidRPr="00593B8E" w:rsidTr="008612AE">
        <w:tc>
          <w:tcPr>
            <w:tcW w:w="563" w:type="dxa"/>
          </w:tcPr>
          <w:p w:rsidR="00C00D6C" w:rsidRPr="00593B8E" w:rsidRDefault="00C00D6C" w:rsidP="00D446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3B8E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6455" w:type="dxa"/>
          </w:tcPr>
          <w:p w:rsidR="00C00D6C" w:rsidRPr="00593B8E" w:rsidRDefault="00C00D6C" w:rsidP="00D446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3B8E">
              <w:rPr>
                <w:rFonts w:ascii="Arial" w:hAnsi="Arial" w:cs="Arial"/>
                <w:b/>
                <w:bCs/>
                <w:sz w:val="24"/>
                <w:szCs w:val="24"/>
              </w:rPr>
              <w:t>Nazwa organizacji</w:t>
            </w:r>
          </w:p>
        </w:tc>
        <w:tc>
          <w:tcPr>
            <w:tcW w:w="4719" w:type="dxa"/>
          </w:tcPr>
          <w:p w:rsidR="00C00D6C" w:rsidRPr="00593B8E" w:rsidRDefault="00C00D6C" w:rsidP="00D446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3B8E">
              <w:rPr>
                <w:rFonts w:ascii="Arial" w:hAnsi="Arial" w:cs="Arial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2405" w:type="dxa"/>
          </w:tcPr>
          <w:p w:rsidR="00C00D6C" w:rsidRPr="00593B8E" w:rsidRDefault="00C00D6C" w:rsidP="00D446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3B8E">
              <w:rPr>
                <w:rFonts w:ascii="Arial" w:hAnsi="Arial" w:cs="Arial"/>
                <w:b/>
                <w:bCs/>
                <w:sz w:val="24"/>
                <w:szCs w:val="24"/>
              </w:rPr>
              <w:t>Średnia liczba punktów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przyznanych przez Komisję Konkursową</w:t>
            </w:r>
          </w:p>
        </w:tc>
      </w:tr>
      <w:tr w:rsidR="00664A37" w:rsidRPr="00593B8E" w:rsidTr="008612AE">
        <w:tc>
          <w:tcPr>
            <w:tcW w:w="563" w:type="dxa"/>
          </w:tcPr>
          <w:p w:rsidR="00664A37" w:rsidRPr="00593B8E" w:rsidRDefault="00664A37" w:rsidP="004D7B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5" w:type="dxa"/>
          </w:tcPr>
          <w:p w:rsidR="00664A37" w:rsidRDefault="00664A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Fundacja Rozwoju Ziemi Oleckiej, </w:t>
            </w:r>
            <w:r>
              <w:rPr>
                <w:rFonts w:ascii="Arial" w:hAnsi="Arial" w:cs="Arial"/>
                <w:color w:val="000000"/>
              </w:rPr>
              <w:br/>
              <w:t>ul. Plac Wolności 2, 19-400 Olecko</w:t>
            </w:r>
          </w:p>
        </w:tc>
        <w:tc>
          <w:tcPr>
            <w:tcW w:w="4719" w:type="dxa"/>
          </w:tcPr>
          <w:p w:rsidR="00664A37" w:rsidRDefault="00664A37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Powołanie kabaretu seniorów oraz organizacja przeglądu satyrycznego "Retro".</w:t>
            </w:r>
          </w:p>
        </w:tc>
        <w:tc>
          <w:tcPr>
            <w:tcW w:w="2405" w:type="dxa"/>
            <w:vAlign w:val="center"/>
          </w:tcPr>
          <w:p w:rsidR="00664A37" w:rsidRPr="00664A37" w:rsidRDefault="00664A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4A37">
              <w:rPr>
                <w:rFonts w:ascii="Arial" w:hAnsi="Arial" w:cs="Arial"/>
                <w:bCs/>
                <w:color w:val="000000"/>
              </w:rPr>
              <w:t>24,83</w:t>
            </w:r>
          </w:p>
        </w:tc>
      </w:tr>
      <w:tr w:rsidR="00664A37" w:rsidRPr="00593B8E" w:rsidTr="00664A37">
        <w:trPr>
          <w:trHeight w:val="1127"/>
        </w:trPr>
        <w:tc>
          <w:tcPr>
            <w:tcW w:w="563" w:type="dxa"/>
          </w:tcPr>
          <w:p w:rsidR="00664A37" w:rsidRPr="00593B8E" w:rsidRDefault="00664A37" w:rsidP="004D7B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5" w:type="dxa"/>
          </w:tcPr>
          <w:p w:rsidR="00664A37" w:rsidRDefault="00664A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Uniwersytet Międzypokoleniowy przy Wydziale Nauk Społecznych Uniwersytetu Warmińsko-Mazurskiego </w:t>
            </w:r>
            <w:r>
              <w:rPr>
                <w:rFonts w:ascii="Arial" w:hAnsi="Arial" w:cs="Arial"/>
                <w:color w:val="000000"/>
              </w:rPr>
              <w:br/>
              <w:t xml:space="preserve">w Olsztynie, </w:t>
            </w:r>
            <w:r>
              <w:rPr>
                <w:rFonts w:ascii="Arial" w:hAnsi="Arial" w:cs="Arial"/>
                <w:color w:val="000000"/>
              </w:rPr>
              <w:br/>
              <w:t>ul. Żołnierska 14A/25, 10-561 Olsztyn</w:t>
            </w:r>
          </w:p>
        </w:tc>
        <w:tc>
          <w:tcPr>
            <w:tcW w:w="4719" w:type="dxa"/>
          </w:tcPr>
          <w:p w:rsidR="00664A37" w:rsidRDefault="00664A37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Międzypokoleniowa akademia twórczości.</w:t>
            </w:r>
          </w:p>
        </w:tc>
        <w:tc>
          <w:tcPr>
            <w:tcW w:w="2405" w:type="dxa"/>
            <w:vAlign w:val="center"/>
          </w:tcPr>
          <w:p w:rsidR="00664A37" w:rsidRPr="00664A37" w:rsidRDefault="00664A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4A37">
              <w:rPr>
                <w:rFonts w:ascii="Arial" w:hAnsi="Arial" w:cs="Arial"/>
                <w:bCs/>
                <w:color w:val="000000"/>
              </w:rPr>
              <w:t>24,83</w:t>
            </w:r>
          </w:p>
        </w:tc>
      </w:tr>
      <w:tr w:rsidR="00664A37" w:rsidRPr="00593B8E" w:rsidTr="00664A37">
        <w:trPr>
          <w:trHeight w:val="595"/>
        </w:trPr>
        <w:tc>
          <w:tcPr>
            <w:tcW w:w="563" w:type="dxa"/>
          </w:tcPr>
          <w:p w:rsidR="00664A37" w:rsidRPr="00593B8E" w:rsidRDefault="00664A37" w:rsidP="004D7B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5" w:type="dxa"/>
          </w:tcPr>
          <w:p w:rsidR="00664A37" w:rsidRDefault="00664A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Stowarzyszenie Kobiet „Miej Marzenie”,</w:t>
            </w:r>
            <w:r>
              <w:rPr>
                <w:rFonts w:ascii="Arial" w:hAnsi="Arial" w:cs="Arial"/>
                <w:color w:val="000000"/>
              </w:rPr>
              <w:br/>
              <w:t>ul. Gdańska 21, 11-100 Lidzbark Warmiński</w:t>
            </w:r>
          </w:p>
        </w:tc>
        <w:tc>
          <w:tcPr>
            <w:tcW w:w="4719" w:type="dxa"/>
          </w:tcPr>
          <w:p w:rsidR="00664A37" w:rsidRDefault="00664A37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"Marsz! Przez cztery pory roku - Rajdy Kobiet".</w:t>
            </w:r>
          </w:p>
        </w:tc>
        <w:tc>
          <w:tcPr>
            <w:tcW w:w="2405" w:type="dxa"/>
            <w:vAlign w:val="center"/>
          </w:tcPr>
          <w:p w:rsidR="00664A37" w:rsidRPr="00664A37" w:rsidRDefault="00664A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4A37">
              <w:rPr>
                <w:rFonts w:ascii="Arial" w:hAnsi="Arial" w:cs="Arial"/>
                <w:bCs/>
                <w:color w:val="000000"/>
              </w:rPr>
              <w:t>24,63</w:t>
            </w:r>
          </w:p>
        </w:tc>
      </w:tr>
      <w:tr w:rsidR="00664A37" w:rsidRPr="00593B8E" w:rsidTr="008612AE">
        <w:tc>
          <w:tcPr>
            <w:tcW w:w="563" w:type="dxa"/>
          </w:tcPr>
          <w:p w:rsidR="00664A37" w:rsidRPr="00593B8E" w:rsidRDefault="00664A37" w:rsidP="004D7B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5" w:type="dxa"/>
          </w:tcPr>
          <w:p w:rsidR="00664A37" w:rsidRDefault="00664A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Jarocka Akademia Trzeciego Wieku w Olsztynie, </w:t>
            </w:r>
            <w:r>
              <w:rPr>
                <w:rFonts w:ascii="Arial" w:hAnsi="Arial" w:cs="Arial"/>
                <w:color w:val="000000"/>
              </w:rPr>
              <w:br/>
              <w:t>ul. Kopernika 45/1, 10-512 Olsztyn</w:t>
            </w:r>
          </w:p>
        </w:tc>
        <w:tc>
          <w:tcPr>
            <w:tcW w:w="4719" w:type="dxa"/>
          </w:tcPr>
          <w:p w:rsidR="00664A37" w:rsidRDefault="00664A37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Senioralne warsztaty chóralne.</w:t>
            </w:r>
          </w:p>
        </w:tc>
        <w:tc>
          <w:tcPr>
            <w:tcW w:w="2405" w:type="dxa"/>
            <w:vAlign w:val="center"/>
          </w:tcPr>
          <w:p w:rsidR="00664A37" w:rsidRPr="00664A37" w:rsidRDefault="00664A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4A37">
              <w:rPr>
                <w:rFonts w:ascii="Arial" w:hAnsi="Arial" w:cs="Arial"/>
                <w:bCs/>
                <w:color w:val="000000"/>
              </w:rPr>
              <w:t>24,17</w:t>
            </w:r>
          </w:p>
        </w:tc>
      </w:tr>
      <w:tr w:rsidR="00664A37" w:rsidRPr="00593B8E" w:rsidTr="008612AE">
        <w:tc>
          <w:tcPr>
            <w:tcW w:w="563" w:type="dxa"/>
          </w:tcPr>
          <w:p w:rsidR="00664A37" w:rsidRPr="00593B8E" w:rsidRDefault="00664A37" w:rsidP="004D7B7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5" w:type="dxa"/>
          </w:tcPr>
          <w:p w:rsidR="00664A37" w:rsidRDefault="00664A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Stowarzyszenie Czarny Kierz,</w:t>
            </w:r>
            <w:r>
              <w:rPr>
                <w:rFonts w:ascii="Arial" w:hAnsi="Arial" w:cs="Arial"/>
                <w:color w:val="000000"/>
              </w:rPr>
              <w:br/>
              <w:t>Czarny Kierz 27, 11-106 Kiwity</w:t>
            </w:r>
          </w:p>
        </w:tc>
        <w:tc>
          <w:tcPr>
            <w:tcW w:w="4719" w:type="dxa"/>
          </w:tcPr>
          <w:p w:rsidR="00664A37" w:rsidRDefault="00664A37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Wzmacnianie i wspieranie integracji międzypokoleniowej, promowanie pozytywnego wizerunku seniorów, ich </w:t>
            </w:r>
            <w:r>
              <w:rPr>
                <w:rFonts w:ascii="Arial" w:hAnsi="Arial" w:cs="Arial"/>
                <w:i/>
                <w:iCs/>
                <w:color w:val="000000"/>
              </w:rPr>
              <w:lastRenderedPageBreak/>
              <w:t xml:space="preserve">aktywności społecznej, kulturalnej 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  <w:t xml:space="preserve">i edukacyjnej.    </w:t>
            </w:r>
          </w:p>
        </w:tc>
        <w:tc>
          <w:tcPr>
            <w:tcW w:w="2405" w:type="dxa"/>
            <w:vAlign w:val="center"/>
          </w:tcPr>
          <w:p w:rsidR="00664A37" w:rsidRPr="00664A37" w:rsidRDefault="00664A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4A37">
              <w:rPr>
                <w:rFonts w:ascii="Arial" w:hAnsi="Arial" w:cs="Arial"/>
                <w:bCs/>
                <w:color w:val="000000"/>
              </w:rPr>
              <w:lastRenderedPageBreak/>
              <w:t>23,67</w:t>
            </w:r>
          </w:p>
        </w:tc>
      </w:tr>
      <w:tr w:rsidR="00664A37" w:rsidRPr="00593B8E" w:rsidTr="008612AE">
        <w:tc>
          <w:tcPr>
            <w:tcW w:w="563" w:type="dxa"/>
          </w:tcPr>
          <w:p w:rsidR="00664A37" w:rsidRPr="004D7B72" w:rsidRDefault="00664A37" w:rsidP="004D7B72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5" w:type="dxa"/>
          </w:tcPr>
          <w:p w:rsidR="00664A37" w:rsidRDefault="00664A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Caritas Archidiecezji Warmińskiej, </w:t>
            </w:r>
            <w:r>
              <w:rPr>
                <w:rFonts w:ascii="Arial" w:hAnsi="Arial" w:cs="Arial"/>
                <w:color w:val="000000"/>
              </w:rPr>
              <w:br/>
              <w:t>ul. Grunwaldzka 45, 10-125 Olsztyn</w:t>
            </w:r>
          </w:p>
        </w:tc>
        <w:tc>
          <w:tcPr>
            <w:tcW w:w="4719" w:type="dxa"/>
          </w:tcPr>
          <w:p w:rsidR="00664A37" w:rsidRDefault="00664A37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Higiena pierwszym krokiem do zdrowia - kontynuacja.</w:t>
            </w:r>
          </w:p>
        </w:tc>
        <w:tc>
          <w:tcPr>
            <w:tcW w:w="2405" w:type="dxa"/>
            <w:vAlign w:val="center"/>
          </w:tcPr>
          <w:p w:rsidR="00664A37" w:rsidRPr="00664A37" w:rsidRDefault="00664A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4A37">
              <w:rPr>
                <w:rFonts w:ascii="Arial" w:hAnsi="Arial" w:cs="Arial"/>
                <w:bCs/>
                <w:color w:val="000000"/>
              </w:rPr>
              <w:t>23,50</w:t>
            </w:r>
          </w:p>
        </w:tc>
      </w:tr>
      <w:tr w:rsidR="00664A37" w:rsidRPr="00593B8E" w:rsidTr="008612AE">
        <w:tc>
          <w:tcPr>
            <w:tcW w:w="563" w:type="dxa"/>
          </w:tcPr>
          <w:p w:rsidR="00664A37" w:rsidRPr="004D7B72" w:rsidRDefault="00664A37" w:rsidP="004D7B72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5" w:type="dxa"/>
          </w:tcPr>
          <w:p w:rsidR="00664A37" w:rsidRDefault="00664A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Caritas Diecezji Ełckiej, </w:t>
            </w:r>
            <w:r>
              <w:rPr>
                <w:rFonts w:ascii="Arial" w:hAnsi="Arial" w:cs="Arial"/>
                <w:color w:val="000000"/>
              </w:rPr>
              <w:br/>
              <w:t>ul. ks. prał. Mariana Szczęsnego 1, 19-300 Ełk</w:t>
            </w:r>
          </w:p>
        </w:tc>
        <w:tc>
          <w:tcPr>
            <w:tcW w:w="4719" w:type="dxa"/>
          </w:tcPr>
          <w:p w:rsidR="00664A37" w:rsidRDefault="00664A3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Prowadzenie noclegowni dla osób bezdomnych.</w:t>
            </w:r>
          </w:p>
        </w:tc>
        <w:tc>
          <w:tcPr>
            <w:tcW w:w="2405" w:type="dxa"/>
            <w:vAlign w:val="center"/>
          </w:tcPr>
          <w:p w:rsidR="00664A37" w:rsidRPr="00664A37" w:rsidRDefault="00664A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4A37">
              <w:rPr>
                <w:rFonts w:ascii="Arial" w:hAnsi="Arial" w:cs="Arial"/>
                <w:bCs/>
                <w:color w:val="000000"/>
              </w:rPr>
              <w:t>23,17</w:t>
            </w:r>
          </w:p>
        </w:tc>
      </w:tr>
      <w:tr w:rsidR="00664A37" w:rsidRPr="00593B8E" w:rsidTr="008612AE">
        <w:tc>
          <w:tcPr>
            <w:tcW w:w="563" w:type="dxa"/>
          </w:tcPr>
          <w:p w:rsidR="00664A37" w:rsidRPr="004D7B72" w:rsidRDefault="00664A37" w:rsidP="004D7B72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5" w:type="dxa"/>
          </w:tcPr>
          <w:p w:rsidR="00664A37" w:rsidRDefault="00664A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Caritas Diecezji Toruńskiej, ul. Szosa Bydgoska 1, 87-100 Toruń - Działdowskie Centrum Caritas, </w:t>
            </w:r>
            <w:r>
              <w:rPr>
                <w:rFonts w:ascii="Arial" w:hAnsi="Arial" w:cs="Arial"/>
                <w:color w:val="000000"/>
              </w:rPr>
              <w:br/>
              <w:t xml:space="preserve">ul. </w:t>
            </w:r>
            <w:proofErr w:type="spellStart"/>
            <w:r>
              <w:rPr>
                <w:rFonts w:ascii="Arial" w:hAnsi="Arial" w:cs="Arial"/>
                <w:color w:val="000000"/>
              </w:rPr>
              <w:t>Księżodworska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23, 13-200 Działdowo</w:t>
            </w:r>
          </w:p>
        </w:tc>
        <w:tc>
          <w:tcPr>
            <w:tcW w:w="4719" w:type="dxa"/>
          </w:tcPr>
          <w:p w:rsidR="00664A37" w:rsidRDefault="00664A37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Pogodna jesień - utworzenie klubu seniora dla osób 60+.</w:t>
            </w:r>
          </w:p>
        </w:tc>
        <w:tc>
          <w:tcPr>
            <w:tcW w:w="2405" w:type="dxa"/>
            <w:vAlign w:val="center"/>
          </w:tcPr>
          <w:p w:rsidR="00664A37" w:rsidRPr="00664A37" w:rsidRDefault="00664A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4A37">
              <w:rPr>
                <w:rFonts w:ascii="Arial" w:hAnsi="Arial" w:cs="Arial"/>
                <w:bCs/>
                <w:color w:val="000000"/>
              </w:rPr>
              <w:t>22,50</w:t>
            </w:r>
          </w:p>
        </w:tc>
      </w:tr>
      <w:tr w:rsidR="00664A37" w:rsidRPr="00593B8E" w:rsidTr="008612AE">
        <w:tc>
          <w:tcPr>
            <w:tcW w:w="563" w:type="dxa"/>
          </w:tcPr>
          <w:p w:rsidR="00664A37" w:rsidRPr="004D7B72" w:rsidRDefault="00664A37" w:rsidP="004D7B72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5" w:type="dxa"/>
          </w:tcPr>
          <w:p w:rsidR="00664A37" w:rsidRDefault="00664A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Stowarzyszenie Centrum Wspierania Organizacji Pozarządowych i Inicjatyw Obywatelskich, Zwierzewo 10G, </w:t>
            </w:r>
            <w:r>
              <w:rPr>
                <w:rFonts w:ascii="Arial" w:hAnsi="Arial" w:cs="Arial"/>
                <w:color w:val="000000"/>
              </w:rPr>
              <w:br/>
              <w:t>14-100 Ostróda</w:t>
            </w:r>
          </w:p>
        </w:tc>
        <w:tc>
          <w:tcPr>
            <w:tcW w:w="4719" w:type="dxa"/>
          </w:tcPr>
          <w:p w:rsidR="00664A37" w:rsidRDefault="00664A37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Aktywny senior.</w:t>
            </w:r>
          </w:p>
        </w:tc>
        <w:tc>
          <w:tcPr>
            <w:tcW w:w="2405" w:type="dxa"/>
            <w:vAlign w:val="center"/>
          </w:tcPr>
          <w:p w:rsidR="00664A37" w:rsidRPr="00664A37" w:rsidRDefault="00664A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4A37">
              <w:rPr>
                <w:rFonts w:ascii="Arial" w:hAnsi="Arial" w:cs="Arial"/>
                <w:bCs/>
                <w:color w:val="000000"/>
              </w:rPr>
              <w:t>22,25</w:t>
            </w:r>
          </w:p>
        </w:tc>
      </w:tr>
      <w:tr w:rsidR="00664A37" w:rsidRPr="00593B8E" w:rsidTr="008612AE">
        <w:tc>
          <w:tcPr>
            <w:tcW w:w="563" w:type="dxa"/>
          </w:tcPr>
          <w:p w:rsidR="00664A37" w:rsidRPr="004D7B72" w:rsidRDefault="00664A37" w:rsidP="004D7B72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5" w:type="dxa"/>
          </w:tcPr>
          <w:p w:rsidR="00664A37" w:rsidRDefault="00664A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Fundacja Nicolaus Copernicus,  Truszczyny 57, 13-220 Rybno</w:t>
            </w:r>
          </w:p>
        </w:tc>
        <w:tc>
          <w:tcPr>
            <w:tcW w:w="4719" w:type="dxa"/>
          </w:tcPr>
          <w:p w:rsidR="00664A37" w:rsidRDefault="00664A37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Mazurskie gwieździste niebo dla seniora.</w:t>
            </w:r>
          </w:p>
        </w:tc>
        <w:tc>
          <w:tcPr>
            <w:tcW w:w="2405" w:type="dxa"/>
            <w:vAlign w:val="center"/>
          </w:tcPr>
          <w:p w:rsidR="00664A37" w:rsidRPr="00664A37" w:rsidRDefault="00664A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4A37">
              <w:rPr>
                <w:rFonts w:ascii="Arial" w:hAnsi="Arial" w:cs="Arial"/>
                <w:bCs/>
                <w:color w:val="000000"/>
              </w:rPr>
              <w:t>22,00</w:t>
            </w:r>
          </w:p>
        </w:tc>
      </w:tr>
      <w:tr w:rsidR="00664A37" w:rsidRPr="00593B8E" w:rsidTr="008612AE">
        <w:tc>
          <w:tcPr>
            <w:tcW w:w="563" w:type="dxa"/>
          </w:tcPr>
          <w:p w:rsidR="00664A37" w:rsidRPr="004D7B72" w:rsidRDefault="00664A37" w:rsidP="004D7B72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5" w:type="dxa"/>
          </w:tcPr>
          <w:p w:rsidR="00664A37" w:rsidRDefault="00664A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Stowarzyszenie Przyjaciół Ziemi Lidzbarskiej</w:t>
            </w:r>
            <w:r>
              <w:rPr>
                <w:rFonts w:ascii="Arial" w:hAnsi="Arial" w:cs="Arial"/>
                <w:color w:val="000000"/>
              </w:rPr>
              <w:br/>
              <w:t>ul. Słowackiego 4, 11-100 Lidzbark Warmiński</w:t>
            </w:r>
          </w:p>
        </w:tc>
        <w:tc>
          <w:tcPr>
            <w:tcW w:w="4719" w:type="dxa"/>
          </w:tcPr>
          <w:p w:rsidR="00664A37" w:rsidRDefault="00664A3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Spełnić marzenia.</w:t>
            </w:r>
          </w:p>
        </w:tc>
        <w:tc>
          <w:tcPr>
            <w:tcW w:w="2405" w:type="dxa"/>
            <w:vAlign w:val="center"/>
          </w:tcPr>
          <w:p w:rsidR="00664A37" w:rsidRPr="00664A37" w:rsidRDefault="00664A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4A37">
              <w:rPr>
                <w:rFonts w:ascii="Arial" w:hAnsi="Arial" w:cs="Arial"/>
                <w:bCs/>
                <w:color w:val="000000"/>
              </w:rPr>
              <w:t>21,67</w:t>
            </w:r>
          </w:p>
        </w:tc>
      </w:tr>
      <w:tr w:rsidR="00664A37" w:rsidRPr="00593B8E" w:rsidTr="008612AE">
        <w:tc>
          <w:tcPr>
            <w:tcW w:w="563" w:type="dxa"/>
          </w:tcPr>
          <w:p w:rsidR="00664A37" w:rsidRPr="004D7B72" w:rsidRDefault="00664A37" w:rsidP="004D7B72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5" w:type="dxa"/>
          </w:tcPr>
          <w:p w:rsidR="00664A37" w:rsidRDefault="00664A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Stowarzyszenie Inicjatorów Społecznych „Przyjazny Krąg”,</w:t>
            </w:r>
            <w:r>
              <w:rPr>
                <w:rFonts w:ascii="Arial" w:hAnsi="Arial" w:cs="Arial"/>
                <w:color w:val="000000"/>
              </w:rPr>
              <w:br/>
              <w:t xml:space="preserve"> ul. Płk. Dąbka 79, 82-300 Elbląg</w:t>
            </w:r>
          </w:p>
        </w:tc>
        <w:tc>
          <w:tcPr>
            <w:tcW w:w="4719" w:type="dxa"/>
          </w:tcPr>
          <w:p w:rsidR="00664A37" w:rsidRDefault="00664A3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Nie muszę, ale bardzo chcę.</w:t>
            </w:r>
          </w:p>
        </w:tc>
        <w:tc>
          <w:tcPr>
            <w:tcW w:w="2405" w:type="dxa"/>
            <w:vAlign w:val="center"/>
          </w:tcPr>
          <w:p w:rsidR="00664A37" w:rsidRPr="00664A37" w:rsidRDefault="00664A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4A37">
              <w:rPr>
                <w:rFonts w:ascii="Arial" w:hAnsi="Arial" w:cs="Arial"/>
                <w:bCs/>
                <w:color w:val="000000"/>
              </w:rPr>
              <w:t>21,00</w:t>
            </w:r>
          </w:p>
        </w:tc>
      </w:tr>
      <w:tr w:rsidR="00664A37" w:rsidRPr="00593B8E" w:rsidTr="008612AE">
        <w:tc>
          <w:tcPr>
            <w:tcW w:w="563" w:type="dxa"/>
          </w:tcPr>
          <w:p w:rsidR="00664A37" w:rsidRPr="004D7B72" w:rsidRDefault="00664A37" w:rsidP="004D7B72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5" w:type="dxa"/>
          </w:tcPr>
          <w:p w:rsidR="00664A37" w:rsidRDefault="00664A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Caritas Diecezji Toruńskiej, ul. Szosa Bydgoska 1, 87-100 Toruń - Działdowskie Centrum Caritas, </w:t>
            </w:r>
            <w:r>
              <w:rPr>
                <w:rFonts w:ascii="Arial" w:hAnsi="Arial" w:cs="Arial"/>
                <w:color w:val="000000"/>
              </w:rPr>
              <w:br/>
              <w:t xml:space="preserve">ul. </w:t>
            </w:r>
            <w:proofErr w:type="spellStart"/>
            <w:r>
              <w:rPr>
                <w:rFonts w:ascii="Arial" w:hAnsi="Arial" w:cs="Arial"/>
                <w:color w:val="000000"/>
              </w:rPr>
              <w:t>Księżodworska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23, 13-200 Działdowo</w:t>
            </w:r>
          </w:p>
        </w:tc>
        <w:tc>
          <w:tcPr>
            <w:tcW w:w="4719" w:type="dxa"/>
          </w:tcPr>
          <w:p w:rsidR="00664A37" w:rsidRDefault="00664A37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Integracja społeczna osób bezdomnych.</w:t>
            </w:r>
          </w:p>
        </w:tc>
        <w:tc>
          <w:tcPr>
            <w:tcW w:w="2405" w:type="dxa"/>
            <w:vAlign w:val="center"/>
          </w:tcPr>
          <w:p w:rsidR="00664A37" w:rsidRPr="00664A37" w:rsidRDefault="00664A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4A37">
              <w:rPr>
                <w:rFonts w:ascii="Arial" w:hAnsi="Arial" w:cs="Arial"/>
                <w:bCs/>
                <w:color w:val="000000"/>
              </w:rPr>
              <w:t>20,83</w:t>
            </w:r>
          </w:p>
        </w:tc>
      </w:tr>
      <w:tr w:rsidR="00664A37" w:rsidRPr="00593B8E" w:rsidTr="008612AE">
        <w:tc>
          <w:tcPr>
            <w:tcW w:w="563" w:type="dxa"/>
          </w:tcPr>
          <w:p w:rsidR="00664A37" w:rsidRPr="004D7B72" w:rsidRDefault="00664A37" w:rsidP="004D7B72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5" w:type="dxa"/>
          </w:tcPr>
          <w:p w:rsidR="00664A37" w:rsidRDefault="00664A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Stowarzyszenie Na Rzecz Pomocy Dzieciom </w:t>
            </w:r>
            <w:r>
              <w:rPr>
                <w:rFonts w:ascii="Arial" w:hAnsi="Arial" w:cs="Arial"/>
                <w:color w:val="000000"/>
              </w:rPr>
              <w:br/>
              <w:t xml:space="preserve">i Młodzieży Niepełnosprawnej i Osób Pokrzywdzonych </w:t>
            </w:r>
            <w:r>
              <w:rPr>
                <w:rFonts w:ascii="Arial" w:hAnsi="Arial" w:cs="Arial"/>
                <w:color w:val="000000"/>
              </w:rPr>
              <w:br/>
              <w:t xml:space="preserve">w Wyniku Wypadków Komunikacyjnych „Promyk”, </w:t>
            </w:r>
            <w:r>
              <w:rPr>
                <w:rFonts w:ascii="Arial" w:hAnsi="Arial" w:cs="Arial"/>
                <w:color w:val="000000"/>
              </w:rPr>
              <w:br/>
              <w:t>ul. Pasymska 21A,  12-100 Szczytno</w:t>
            </w:r>
          </w:p>
        </w:tc>
        <w:tc>
          <w:tcPr>
            <w:tcW w:w="4719" w:type="dxa"/>
          </w:tcPr>
          <w:p w:rsidR="00664A37" w:rsidRDefault="00664A37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Starzy i młodzi w twórczym działaniu.</w:t>
            </w:r>
          </w:p>
        </w:tc>
        <w:tc>
          <w:tcPr>
            <w:tcW w:w="2405" w:type="dxa"/>
            <w:vAlign w:val="center"/>
          </w:tcPr>
          <w:p w:rsidR="00664A37" w:rsidRPr="00664A37" w:rsidRDefault="00664A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4A37">
              <w:rPr>
                <w:rFonts w:ascii="Arial" w:hAnsi="Arial" w:cs="Arial"/>
                <w:bCs/>
                <w:color w:val="000000"/>
              </w:rPr>
              <w:t>20,50</w:t>
            </w:r>
          </w:p>
        </w:tc>
      </w:tr>
      <w:tr w:rsidR="00664A37" w:rsidRPr="00593B8E" w:rsidTr="008612AE">
        <w:tc>
          <w:tcPr>
            <w:tcW w:w="563" w:type="dxa"/>
          </w:tcPr>
          <w:p w:rsidR="00664A37" w:rsidRPr="004D7B72" w:rsidRDefault="00664A37" w:rsidP="004D7B72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5" w:type="dxa"/>
          </w:tcPr>
          <w:p w:rsidR="00664A37" w:rsidRDefault="00664A37" w:rsidP="00664A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Fundacja „Kocham Tańczyć”, ul. Turkusowa 7, Naterki, </w:t>
            </w:r>
            <w:r>
              <w:rPr>
                <w:rFonts w:ascii="Arial" w:hAnsi="Arial" w:cs="Arial"/>
                <w:color w:val="000000"/>
              </w:rPr>
              <w:br/>
              <w:t>11-036 Gietrzwałd</w:t>
            </w:r>
          </w:p>
        </w:tc>
        <w:tc>
          <w:tcPr>
            <w:tcW w:w="4719" w:type="dxa"/>
          </w:tcPr>
          <w:p w:rsidR="00664A37" w:rsidRDefault="00664A37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Edukacja i aktywność taneczna seniora.</w:t>
            </w:r>
          </w:p>
        </w:tc>
        <w:tc>
          <w:tcPr>
            <w:tcW w:w="2405" w:type="dxa"/>
            <w:vAlign w:val="center"/>
          </w:tcPr>
          <w:p w:rsidR="00664A37" w:rsidRPr="00664A37" w:rsidRDefault="00664A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4A37">
              <w:rPr>
                <w:rFonts w:ascii="Arial" w:hAnsi="Arial" w:cs="Arial"/>
                <w:bCs/>
                <w:color w:val="000000"/>
              </w:rPr>
              <w:t>20,33</w:t>
            </w:r>
          </w:p>
        </w:tc>
      </w:tr>
      <w:tr w:rsidR="00664A37" w:rsidRPr="00593B8E" w:rsidTr="008612AE">
        <w:tc>
          <w:tcPr>
            <w:tcW w:w="563" w:type="dxa"/>
          </w:tcPr>
          <w:p w:rsidR="00664A37" w:rsidRPr="004D7B72" w:rsidRDefault="00664A37" w:rsidP="004D7B72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5" w:type="dxa"/>
          </w:tcPr>
          <w:p w:rsidR="00664A37" w:rsidRDefault="00664A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Stowarzyszenie „Łańcuch Wzajemności”, Krekole 32, </w:t>
            </w:r>
            <w:r>
              <w:rPr>
                <w:rFonts w:ascii="Arial" w:hAnsi="Arial" w:cs="Arial"/>
                <w:color w:val="000000"/>
              </w:rPr>
              <w:br/>
              <w:t>11-106 Kiwity</w:t>
            </w:r>
          </w:p>
        </w:tc>
        <w:tc>
          <w:tcPr>
            <w:tcW w:w="4719" w:type="dxa"/>
          </w:tcPr>
          <w:p w:rsidR="00664A37" w:rsidRDefault="00664A3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Międzypokoleniowy Łańcuch Wzajemności.</w:t>
            </w:r>
          </w:p>
        </w:tc>
        <w:tc>
          <w:tcPr>
            <w:tcW w:w="2405" w:type="dxa"/>
            <w:vAlign w:val="center"/>
          </w:tcPr>
          <w:p w:rsidR="00664A37" w:rsidRPr="00664A37" w:rsidRDefault="00664A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4A37">
              <w:rPr>
                <w:rFonts w:ascii="Arial" w:hAnsi="Arial" w:cs="Arial"/>
                <w:bCs/>
                <w:color w:val="000000"/>
              </w:rPr>
              <w:t>20,33</w:t>
            </w:r>
          </w:p>
        </w:tc>
      </w:tr>
      <w:tr w:rsidR="00664A37" w:rsidRPr="00593B8E" w:rsidTr="008612AE">
        <w:tc>
          <w:tcPr>
            <w:tcW w:w="563" w:type="dxa"/>
          </w:tcPr>
          <w:p w:rsidR="00664A37" w:rsidRPr="004D7B72" w:rsidRDefault="00664A37" w:rsidP="004D7B72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5" w:type="dxa"/>
          </w:tcPr>
          <w:p w:rsidR="00664A37" w:rsidRDefault="00664A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Orzyskie Stowarzyszenie Pracowników </w:t>
            </w:r>
            <w:r>
              <w:rPr>
                <w:rFonts w:ascii="Arial" w:hAnsi="Arial" w:cs="Arial"/>
                <w:color w:val="000000"/>
              </w:rPr>
              <w:br/>
              <w:t>i Przyjaciół Pomocy Społecznej „Szansa na …”, ul. Rynek 5/15, 12-250 Orzysz</w:t>
            </w:r>
          </w:p>
        </w:tc>
        <w:tc>
          <w:tcPr>
            <w:tcW w:w="4719" w:type="dxa"/>
          </w:tcPr>
          <w:p w:rsidR="00664A37" w:rsidRDefault="00664A37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Senior z Juniorem - dobrym wyborem.</w:t>
            </w:r>
          </w:p>
        </w:tc>
        <w:tc>
          <w:tcPr>
            <w:tcW w:w="2405" w:type="dxa"/>
            <w:vAlign w:val="center"/>
          </w:tcPr>
          <w:p w:rsidR="00664A37" w:rsidRPr="00664A37" w:rsidRDefault="00664A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4A37">
              <w:rPr>
                <w:rFonts w:ascii="Arial" w:hAnsi="Arial" w:cs="Arial"/>
                <w:bCs/>
                <w:color w:val="000000"/>
              </w:rPr>
              <w:t>20,00</w:t>
            </w:r>
          </w:p>
        </w:tc>
      </w:tr>
      <w:tr w:rsidR="00664A37" w:rsidRPr="00593B8E" w:rsidTr="008612AE">
        <w:tc>
          <w:tcPr>
            <w:tcW w:w="563" w:type="dxa"/>
          </w:tcPr>
          <w:p w:rsidR="00664A37" w:rsidRPr="004D7B72" w:rsidRDefault="00664A37" w:rsidP="004D7B72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5" w:type="dxa"/>
          </w:tcPr>
          <w:p w:rsidR="00664A37" w:rsidRDefault="00664A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Stowarzyszenie Na Rzecz Pomocy Dzieciom </w:t>
            </w:r>
            <w:r>
              <w:rPr>
                <w:rFonts w:ascii="Arial" w:hAnsi="Arial" w:cs="Arial"/>
                <w:color w:val="000000"/>
              </w:rPr>
              <w:br/>
              <w:t xml:space="preserve">i Młodzieży Niepełnosprawnej i Osób Pokrzywdzonych </w:t>
            </w:r>
            <w:r>
              <w:rPr>
                <w:rFonts w:ascii="Arial" w:hAnsi="Arial" w:cs="Arial"/>
                <w:color w:val="000000"/>
              </w:rPr>
              <w:br/>
              <w:t xml:space="preserve">w Wyniku Wypadków Komunikacyjnych „Promyk”, </w:t>
            </w:r>
            <w:r>
              <w:rPr>
                <w:rFonts w:ascii="Arial" w:hAnsi="Arial" w:cs="Arial"/>
                <w:color w:val="000000"/>
              </w:rPr>
              <w:br/>
              <w:t>ul. Pasymska 21A,  12-100 Szczytno</w:t>
            </w:r>
          </w:p>
        </w:tc>
        <w:tc>
          <w:tcPr>
            <w:tcW w:w="4719" w:type="dxa"/>
          </w:tcPr>
          <w:p w:rsidR="00664A37" w:rsidRDefault="00664A37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Senior i nastolatek pierwsze kroki.</w:t>
            </w:r>
          </w:p>
        </w:tc>
        <w:tc>
          <w:tcPr>
            <w:tcW w:w="2405" w:type="dxa"/>
            <w:vAlign w:val="center"/>
          </w:tcPr>
          <w:p w:rsidR="00664A37" w:rsidRPr="00664A37" w:rsidRDefault="00664A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4A37">
              <w:rPr>
                <w:rFonts w:ascii="Arial" w:hAnsi="Arial" w:cs="Arial"/>
                <w:bCs/>
                <w:color w:val="000000"/>
              </w:rPr>
              <w:t>19,67</w:t>
            </w:r>
          </w:p>
        </w:tc>
      </w:tr>
      <w:tr w:rsidR="00664A37" w:rsidRPr="00593B8E" w:rsidTr="008612AE">
        <w:tc>
          <w:tcPr>
            <w:tcW w:w="563" w:type="dxa"/>
          </w:tcPr>
          <w:p w:rsidR="00664A37" w:rsidRPr="004D7B72" w:rsidRDefault="00664A37" w:rsidP="004D7B72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5" w:type="dxa"/>
          </w:tcPr>
          <w:p w:rsidR="00664A37" w:rsidRDefault="00664A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Uniwersytet Międzypokoleniowy przy Wydziale Nauk Społecznych Uniwersytetu Warmińsko-Mazurskiego </w:t>
            </w:r>
            <w:r>
              <w:rPr>
                <w:rFonts w:ascii="Arial" w:hAnsi="Arial" w:cs="Arial"/>
                <w:color w:val="000000"/>
              </w:rPr>
              <w:br/>
              <w:t xml:space="preserve">w Olsztynie, </w:t>
            </w:r>
            <w:r>
              <w:rPr>
                <w:rFonts w:ascii="Arial" w:hAnsi="Arial" w:cs="Arial"/>
                <w:color w:val="000000"/>
              </w:rPr>
              <w:br/>
              <w:t>ul. Żołnierska 14A/25, 10-561 Olsztyn</w:t>
            </w:r>
          </w:p>
        </w:tc>
        <w:tc>
          <w:tcPr>
            <w:tcW w:w="4719" w:type="dxa"/>
          </w:tcPr>
          <w:p w:rsidR="00664A37" w:rsidRDefault="00664A37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Super Senior.</w:t>
            </w:r>
          </w:p>
        </w:tc>
        <w:tc>
          <w:tcPr>
            <w:tcW w:w="2405" w:type="dxa"/>
            <w:vAlign w:val="center"/>
          </w:tcPr>
          <w:p w:rsidR="00664A37" w:rsidRPr="00664A37" w:rsidRDefault="00664A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4A37">
              <w:rPr>
                <w:rFonts w:ascii="Arial" w:hAnsi="Arial" w:cs="Arial"/>
                <w:bCs/>
                <w:color w:val="000000"/>
              </w:rPr>
              <w:t>19,63</w:t>
            </w:r>
          </w:p>
        </w:tc>
      </w:tr>
      <w:tr w:rsidR="00664A37" w:rsidRPr="00593B8E" w:rsidTr="008612AE">
        <w:tc>
          <w:tcPr>
            <w:tcW w:w="563" w:type="dxa"/>
          </w:tcPr>
          <w:p w:rsidR="00664A37" w:rsidRPr="004D7B72" w:rsidRDefault="00664A37" w:rsidP="004D7B72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5" w:type="dxa"/>
          </w:tcPr>
          <w:p w:rsidR="00664A37" w:rsidRDefault="00664A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Fundacja Elbląg – Fundusz Lokalny Regionu Elbląskiego, ul. Związku Jaszczurczego 17, </w:t>
            </w:r>
            <w:r>
              <w:rPr>
                <w:rFonts w:ascii="Arial" w:hAnsi="Arial" w:cs="Arial"/>
                <w:color w:val="000000"/>
              </w:rPr>
              <w:br/>
              <w:t>82-300 Elbląg</w:t>
            </w:r>
          </w:p>
        </w:tc>
        <w:tc>
          <w:tcPr>
            <w:tcW w:w="4719" w:type="dxa"/>
          </w:tcPr>
          <w:p w:rsidR="00664A37" w:rsidRDefault="00664A3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Aktywność społeczna i edukacyjna seniorów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z Elbląga i powiatu elbląskiego.</w:t>
            </w:r>
          </w:p>
        </w:tc>
        <w:tc>
          <w:tcPr>
            <w:tcW w:w="2405" w:type="dxa"/>
            <w:vAlign w:val="center"/>
          </w:tcPr>
          <w:p w:rsidR="00664A37" w:rsidRPr="00664A37" w:rsidRDefault="00664A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4A37">
              <w:rPr>
                <w:rFonts w:ascii="Arial" w:hAnsi="Arial" w:cs="Arial"/>
                <w:bCs/>
                <w:color w:val="000000"/>
              </w:rPr>
              <w:t>19,33</w:t>
            </w:r>
          </w:p>
        </w:tc>
      </w:tr>
      <w:tr w:rsidR="00664A37" w:rsidRPr="00593B8E" w:rsidTr="008612AE">
        <w:tc>
          <w:tcPr>
            <w:tcW w:w="563" w:type="dxa"/>
          </w:tcPr>
          <w:p w:rsidR="00664A37" w:rsidRPr="004D7B72" w:rsidRDefault="00664A37" w:rsidP="004D7B72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5" w:type="dxa"/>
          </w:tcPr>
          <w:p w:rsidR="00664A37" w:rsidRDefault="00664A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Stowarzyszenie Pro-Czwórka</w:t>
            </w:r>
            <w:r>
              <w:rPr>
                <w:rFonts w:ascii="Arial" w:hAnsi="Arial" w:cs="Arial"/>
                <w:color w:val="000000"/>
              </w:rPr>
              <w:br/>
              <w:t>Al. M. J. Piłsudskiego 56, 10-450 Olsztyn</w:t>
            </w:r>
          </w:p>
        </w:tc>
        <w:tc>
          <w:tcPr>
            <w:tcW w:w="4719" w:type="dxa"/>
          </w:tcPr>
          <w:p w:rsidR="00664A37" w:rsidRDefault="00664A37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Aktywnie w każdym wieku.</w:t>
            </w:r>
          </w:p>
        </w:tc>
        <w:tc>
          <w:tcPr>
            <w:tcW w:w="2405" w:type="dxa"/>
            <w:vAlign w:val="center"/>
          </w:tcPr>
          <w:p w:rsidR="00664A37" w:rsidRPr="00664A37" w:rsidRDefault="00664A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4A37">
              <w:rPr>
                <w:rFonts w:ascii="Arial" w:hAnsi="Arial" w:cs="Arial"/>
                <w:bCs/>
                <w:color w:val="000000"/>
              </w:rPr>
              <w:t>19,00</w:t>
            </w:r>
          </w:p>
        </w:tc>
      </w:tr>
      <w:tr w:rsidR="00664A37" w:rsidRPr="00593B8E" w:rsidTr="008612AE">
        <w:tc>
          <w:tcPr>
            <w:tcW w:w="563" w:type="dxa"/>
          </w:tcPr>
          <w:p w:rsidR="00664A37" w:rsidRPr="004D7B72" w:rsidRDefault="00664A37" w:rsidP="004D7B72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5" w:type="dxa"/>
          </w:tcPr>
          <w:p w:rsidR="00664A37" w:rsidRDefault="00664A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Europejskie Stowarzyszenie Edukacji i Rozwoju "PIONIER"                                                                             ul. Warmińska 14/21, 10-545 Olsztyn</w:t>
            </w:r>
          </w:p>
        </w:tc>
        <w:tc>
          <w:tcPr>
            <w:tcW w:w="4719" w:type="dxa"/>
          </w:tcPr>
          <w:p w:rsidR="00664A37" w:rsidRDefault="00664A37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Wolontariat międzypokoleniowy.</w:t>
            </w:r>
          </w:p>
        </w:tc>
        <w:tc>
          <w:tcPr>
            <w:tcW w:w="2405" w:type="dxa"/>
            <w:vAlign w:val="center"/>
          </w:tcPr>
          <w:p w:rsidR="00664A37" w:rsidRPr="00664A37" w:rsidRDefault="00664A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4A37">
              <w:rPr>
                <w:rFonts w:ascii="Arial" w:hAnsi="Arial" w:cs="Arial"/>
                <w:bCs/>
                <w:color w:val="000000"/>
              </w:rPr>
              <w:t>18,67</w:t>
            </w:r>
          </w:p>
        </w:tc>
      </w:tr>
      <w:tr w:rsidR="00664A37" w:rsidRPr="00593B8E" w:rsidTr="008612AE">
        <w:tc>
          <w:tcPr>
            <w:tcW w:w="563" w:type="dxa"/>
          </w:tcPr>
          <w:p w:rsidR="00664A37" w:rsidRPr="004D7B72" w:rsidRDefault="00664A37" w:rsidP="004D7B72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5" w:type="dxa"/>
          </w:tcPr>
          <w:p w:rsidR="00664A37" w:rsidRDefault="00664A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Giżyckie Stowarzyszenie Osób z Chorobą Parkinsona, ich Rodzin i Przyjaciół „Tulipany”, </w:t>
            </w:r>
            <w:r>
              <w:rPr>
                <w:rFonts w:ascii="Arial" w:hAnsi="Arial" w:cs="Arial"/>
                <w:color w:val="000000"/>
              </w:rPr>
              <w:br/>
              <w:t>ul. Bohaterów Westerplatte 24/2, 11-500 Giżycko</w:t>
            </w:r>
          </w:p>
        </w:tc>
        <w:tc>
          <w:tcPr>
            <w:tcW w:w="4719" w:type="dxa"/>
          </w:tcPr>
          <w:p w:rsidR="00664A37" w:rsidRDefault="00664A37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Razem chce nam się chcieć.</w:t>
            </w:r>
          </w:p>
        </w:tc>
        <w:tc>
          <w:tcPr>
            <w:tcW w:w="2405" w:type="dxa"/>
            <w:vAlign w:val="center"/>
          </w:tcPr>
          <w:p w:rsidR="00664A37" w:rsidRPr="00664A37" w:rsidRDefault="00664A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4A37">
              <w:rPr>
                <w:rFonts w:ascii="Arial" w:hAnsi="Arial" w:cs="Arial"/>
                <w:bCs/>
                <w:color w:val="000000"/>
              </w:rPr>
              <w:t>18,38</w:t>
            </w:r>
          </w:p>
        </w:tc>
      </w:tr>
      <w:tr w:rsidR="00664A37" w:rsidRPr="00593B8E" w:rsidTr="008612AE">
        <w:tc>
          <w:tcPr>
            <w:tcW w:w="563" w:type="dxa"/>
          </w:tcPr>
          <w:p w:rsidR="00664A37" w:rsidRPr="004D7B72" w:rsidRDefault="00664A37" w:rsidP="004D7B72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5" w:type="dxa"/>
          </w:tcPr>
          <w:p w:rsidR="00664A37" w:rsidRDefault="00664A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Stowarzyszenie - Klub Pro Publico Bono, </w:t>
            </w:r>
            <w:r>
              <w:rPr>
                <w:rFonts w:ascii="Arial" w:hAnsi="Arial" w:cs="Arial"/>
                <w:color w:val="000000"/>
              </w:rPr>
              <w:br/>
              <w:t>ul. Lipperta 10, 12-100 Szczytno</w:t>
            </w:r>
          </w:p>
        </w:tc>
        <w:tc>
          <w:tcPr>
            <w:tcW w:w="4719" w:type="dxa"/>
          </w:tcPr>
          <w:p w:rsidR="00664A37" w:rsidRDefault="00664A37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Akademia Seniora.</w:t>
            </w:r>
          </w:p>
        </w:tc>
        <w:tc>
          <w:tcPr>
            <w:tcW w:w="2405" w:type="dxa"/>
            <w:vAlign w:val="center"/>
          </w:tcPr>
          <w:p w:rsidR="00664A37" w:rsidRPr="00664A37" w:rsidRDefault="00664A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4A37">
              <w:rPr>
                <w:rFonts w:ascii="Arial" w:hAnsi="Arial" w:cs="Arial"/>
                <w:bCs/>
                <w:color w:val="000000"/>
              </w:rPr>
              <w:t>18,33</w:t>
            </w:r>
          </w:p>
        </w:tc>
      </w:tr>
      <w:tr w:rsidR="00664A37" w:rsidRPr="00593B8E" w:rsidTr="008612AE">
        <w:tc>
          <w:tcPr>
            <w:tcW w:w="563" w:type="dxa"/>
          </w:tcPr>
          <w:p w:rsidR="00664A37" w:rsidRPr="004D7B72" w:rsidRDefault="00664A37" w:rsidP="004D7B72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5" w:type="dxa"/>
          </w:tcPr>
          <w:p w:rsidR="00664A37" w:rsidRDefault="00664A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Stowarzyszenie Uniwersytet III Wieku, </w:t>
            </w:r>
            <w:r>
              <w:rPr>
                <w:rFonts w:ascii="Arial" w:hAnsi="Arial" w:cs="Arial"/>
                <w:color w:val="000000"/>
              </w:rPr>
              <w:br/>
              <w:t>ul. Kościuszki 18, 14-200 Iława</w:t>
            </w:r>
          </w:p>
        </w:tc>
        <w:tc>
          <w:tcPr>
            <w:tcW w:w="4719" w:type="dxa"/>
          </w:tcPr>
          <w:p w:rsidR="00664A37" w:rsidRDefault="00664A37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Nigdy nie jest za późno.</w:t>
            </w:r>
          </w:p>
        </w:tc>
        <w:tc>
          <w:tcPr>
            <w:tcW w:w="2405" w:type="dxa"/>
            <w:vAlign w:val="center"/>
          </w:tcPr>
          <w:p w:rsidR="00664A37" w:rsidRPr="00664A37" w:rsidRDefault="00664A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4A37">
              <w:rPr>
                <w:rFonts w:ascii="Arial" w:hAnsi="Arial" w:cs="Arial"/>
                <w:bCs/>
                <w:color w:val="000000"/>
              </w:rPr>
              <w:t>18,33</w:t>
            </w:r>
          </w:p>
        </w:tc>
      </w:tr>
      <w:tr w:rsidR="00664A37" w:rsidRPr="00593B8E" w:rsidTr="008612AE">
        <w:tc>
          <w:tcPr>
            <w:tcW w:w="563" w:type="dxa"/>
          </w:tcPr>
          <w:p w:rsidR="00664A37" w:rsidRPr="004D7B72" w:rsidRDefault="00664A37" w:rsidP="004D7B72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5" w:type="dxa"/>
          </w:tcPr>
          <w:p w:rsidR="00664A37" w:rsidRDefault="00664A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Stowarzyszenie "Przystań", </w:t>
            </w:r>
            <w:r>
              <w:rPr>
                <w:rFonts w:ascii="Arial" w:hAnsi="Arial" w:cs="Arial"/>
                <w:color w:val="000000"/>
              </w:rPr>
              <w:br/>
              <w:t>ul. Chełmińska 1, 14-200 Iława</w:t>
            </w:r>
          </w:p>
        </w:tc>
        <w:tc>
          <w:tcPr>
            <w:tcW w:w="4719" w:type="dxa"/>
          </w:tcPr>
          <w:p w:rsidR="00664A37" w:rsidRDefault="00664A37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Aktywna integracja międzypokoleniowa.</w:t>
            </w:r>
          </w:p>
        </w:tc>
        <w:tc>
          <w:tcPr>
            <w:tcW w:w="2405" w:type="dxa"/>
            <w:vAlign w:val="center"/>
          </w:tcPr>
          <w:p w:rsidR="00664A37" w:rsidRPr="00664A37" w:rsidRDefault="00664A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4A37">
              <w:rPr>
                <w:rFonts w:ascii="Arial" w:hAnsi="Arial" w:cs="Arial"/>
                <w:bCs/>
                <w:color w:val="000000"/>
              </w:rPr>
              <w:t>18,33</w:t>
            </w:r>
          </w:p>
        </w:tc>
      </w:tr>
      <w:tr w:rsidR="00664A37" w:rsidRPr="00593B8E" w:rsidTr="008612AE">
        <w:tc>
          <w:tcPr>
            <w:tcW w:w="563" w:type="dxa"/>
          </w:tcPr>
          <w:p w:rsidR="00664A37" w:rsidRPr="004D7B72" w:rsidRDefault="00664A37" w:rsidP="004D7B72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5" w:type="dxa"/>
          </w:tcPr>
          <w:p w:rsidR="00664A37" w:rsidRDefault="00664A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Szczycieński Klub Kyokushin Karate,</w:t>
            </w:r>
            <w:r>
              <w:rPr>
                <w:rFonts w:ascii="Arial" w:hAnsi="Arial" w:cs="Arial"/>
                <w:color w:val="000000"/>
              </w:rPr>
              <w:br/>
              <w:t>ul. Puławskiego 35A, 12-100 Szczytno</w:t>
            </w:r>
          </w:p>
        </w:tc>
        <w:tc>
          <w:tcPr>
            <w:tcW w:w="4719" w:type="dxa"/>
          </w:tcPr>
          <w:p w:rsidR="00664A37" w:rsidRDefault="00664A3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Od juniora do seniora. Spotkajmy się! - Działania na rzecz integracji międzypokoleniowej. </w:t>
            </w:r>
          </w:p>
        </w:tc>
        <w:tc>
          <w:tcPr>
            <w:tcW w:w="2405" w:type="dxa"/>
            <w:vAlign w:val="center"/>
          </w:tcPr>
          <w:p w:rsidR="00664A37" w:rsidRPr="00664A37" w:rsidRDefault="00664A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4A37">
              <w:rPr>
                <w:rFonts w:ascii="Arial" w:hAnsi="Arial" w:cs="Arial"/>
                <w:bCs/>
                <w:color w:val="000000"/>
              </w:rPr>
              <w:t>17,67</w:t>
            </w:r>
          </w:p>
        </w:tc>
      </w:tr>
      <w:tr w:rsidR="00664A37" w:rsidRPr="00593B8E" w:rsidTr="008612AE">
        <w:tc>
          <w:tcPr>
            <w:tcW w:w="563" w:type="dxa"/>
          </w:tcPr>
          <w:p w:rsidR="00664A37" w:rsidRPr="004D7B72" w:rsidRDefault="00664A37" w:rsidP="004D7B72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5" w:type="dxa"/>
          </w:tcPr>
          <w:p w:rsidR="00664A37" w:rsidRDefault="00664A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Warmińsko-Mazurskie Centrum Sztuk Walki </w:t>
            </w:r>
            <w:r>
              <w:rPr>
                <w:rFonts w:ascii="Arial" w:hAnsi="Arial" w:cs="Arial"/>
                <w:color w:val="000000"/>
              </w:rPr>
              <w:br/>
              <w:t>i Combat,</w:t>
            </w:r>
            <w:r>
              <w:rPr>
                <w:rFonts w:ascii="Arial" w:hAnsi="Arial" w:cs="Arial"/>
                <w:color w:val="000000"/>
              </w:rPr>
              <w:br/>
              <w:t>ul. Czarnieckiego 26A/7, 14-100 Ostróda</w:t>
            </w:r>
          </w:p>
        </w:tc>
        <w:tc>
          <w:tcPr>
            <w:tcW w:w="4719" w:type="dxa"/>
          </w:tcPr>
          <w:p w:rsidR="00664A37" w:rsidRDefault="00664A37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Sprawny senior - zdrowy senior w Gminie Miejskiej Ostróda (01.03-31.05.2015 r.).</w:t>
            </w:r>
          </w:p>
        </w:tc>
        <w:tc>
          <w:tcPr>
            <w:tcW w:w="2405" w:type="dxa"/>
            <w:vAlign w:val="center"/>
          </w:tcPr>
          <w:p w:rsidR="00664A37" w:rsidRPr="00664A37" w:rsidRDefault="00664A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4A37">
              <w:rPr>
                <w:rFonts w:ascii="Arial" w:hAnsi="Arial" w:cs="Arial"/>
                <w:bCs/>
                <w:color w:val="000000"/>
              </w:rPr>
              <w:t>17,33</w:t>
            </w:r>
          </w:p>
        </w:tc>
      </w:tr>
      <w:tr w:rsidR="00664A37" w:rsidRPr="00593B8E" w:rsidTr="008612AE">
        <w:tc>
          <w:tcPr>
            <w:tcW w:w="563" w:type="dxa"/>
          </w:tcPr>
          <w:p w:rsidR="00664A37" w:rsidRPr="004D7B72" w:rsidRDefault="00664A37" w:rsidP="004D7B72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5" w:type="dxa"/>
          </w:tcPr>
          <w:p w:rsidR="00664A37" w:rsidRDefault="00664A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Warmińsko-Mazurskie Centrum Sztuk Walki </w:t>
            </w:r>
            <w:r>
              <w:rPr>
                <w:rFonts w:ascii="Arial" w:hAnsi="Arial" w:cs="Arial"/>
                <w:color w:val="000000"/>
              </w:rPr>
              <w:br/>
              <w:t>i Combat</w:t>
            </w:r>
            <w:r>
              <w:rPr>
                <w:rFonts w:ascii="Arial" w:hAnsi="Arial" w:cs="Arial"/>
                <w:color w:val="000000"/>
              </w:rPr>
              <w:br/>
              <w:t>ul. Czarnieckiego 26A/7, 14-100 Ostróda</w:t>
            </w:r>
          </w:p>
        </w:tc>
        <w:tc>
          <w:tcPr>
            <w:tcW w:w="4719" w:type="dxa"/>
          </w:tcPr>
          <w:p w:rsidR="00664A37" w:rsidRDefault="00664A37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Sprawny senior - zdrowy senior w Gminie Miejskiej Ostróda (01.09-30.11.2015 r.).</w:t>
            </w:r>
          </w:p>
        </w:tc>
        <w:tc>
          <w:tcPr>
            <w:tcW w:w="2405" w:type="dxa"/>
            <w:vAlign w:val="center"/>
          </w:tcPr>
          <w:p w:rsidR="00664A37" w:rsidRPr="00664A37" w:rsidRDefault="00664A3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4A37">
              <w:rPr>
                <w:rFonts w:ascii="Arial" w:hAnsi="Arial" w:cs="Arial"/>
                <w:bCs/>
                <w:color w:val="000000"/>
              </w:rPr>
              <w:t>17,33</w:t>
            </w:r>
          </w:p>
        </w:tc>
      </w:tr>
    </w:tbl>
    <w:p w:rsidR="00161D83" w:rsidRDefault="00161D83" w:rsidP="00731F96">
      <w:pPr>
        <w:pStyle w:val="Akapitzlist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D084B" w:rsidRDefault="007D084B" w:rsidP="007D084B">
      <w:pPr>
        <w:pStyle w:val="Akapitzlist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00D6C" w:rsidRDefault="004D7B72" w:rsidP="00731F96">
      <w:pPr>
        <w:pStyle w:val="Akapitzlist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="00731F96">
        <w:rPr>
          <w:rFonts w:ascii="Arial" w:hAnsi="Arial" w:cs="Arial"/>
          <w:sz w:val="24"/>
          <w:szCs w:val="24"/>
        </w:rPr>
        <w:t xml:space="preserve"> </w:t>
      </w:r>
      <w:r w:rsidR="00C00D6C" w:rsidRPr="00745D93">
        <w:rPr>
          <w:rFonts w:ascii="Arial" w:hAnsi="Arial" w:cs="Arial"/>
          <w:sz w:val="24"/>
          <w:szCs w:val="24"/>
        </w:rPr>
        <w:t>Wykaz ofert, które nie spełniły wymogów formalnych.</w:t>
      </w:r>
    </w:p>
    <w:tbl>
      <w:tblPr>
        <w:tblW w:w="141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40"/>
        <w:gridCol w:w="2700"/>
        <w:gridCol w:w="7560"/>
      </w:tblGrid>
      <w:tr w:rsidR="00C00D6C" w:rsidRPr="00593B8E">
        <w:trPr>
          <w:trHeight w:val="285"/>
        </w:trPr>
        <w:tc>
          <w:tcPr>
            <w:tcW w:w="648" w:type="dxa"/>
            <w:vMerge w:val="restart"/>
          </w:tcPr>
          <w:p w:rsidR="00C00D6C" w:rsidRPr="00745D93" w:rsidRDefault="00C00D6C" w:rsidP="00745D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745D93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L.p.</w:t>
            </w:r>
          </w:p>
          <w:p w:rsidR="00C00D6C" w:rsidRPr="00745D93" w:rsidRDefault="00C00D6C" w:rsidP="00745D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vMerge w:val="restart"/>
          </w:tcPr>
          <w:p w:rsidR="00C00D6C" w:rsidRPr="00745D93" w:rsidRDefault="00C00D6C" w:rsidP="00745D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745D93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Nazwa organizacji</w:t>
            </w:r>
          </w:p>
          <w:p w:rsidR="00C00D6C" w:rsidRDefault="00C00D6C" w:rsidP="00745D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745D93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(innego podmiotu)</w:t>
            </w:r>
          </w:p>
          <w:p w:rsidR="00C00D6C" w:rsidRPr="00745D93" w:rsidRDefault="00C00D6C" w:rsidP="00745D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vMerge w:val="restart"/>
          </w:tcPr>
          <w:p w:rsidR="00C00D6C" w:rsidRPr="00745D93" w:rsidRDefault="00C00D6C" w:rsidP="00745D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745D93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7560" w:type="dxa"/>
            <w:vMerge w:val="restart"/>
          </w:tcPr>
          <w:p w:rsidR="00C00D6C" w:rsidRPr="00745D93" w:rsidRDefault="00C00D6C" w:rsidP="00745D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745D93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Uzasadnienie </w:t>
            </w:r>
          </w:p>
        </w:tc>
      </w:tr>
      <w:tr w:rsidR="00C00D6C" w:rsidRPr="00593B8E">
        <w:trPr>
          <w:trHeight w:val="285"/>
        </w:trPr>
        <w:tc>
          <w:tcPr>
            <w:tcW w:w="648" w:type="dxa"/>
            <w:vMerge/>
            <w:vAlign w:val="center"/>
          </w:tcPr>
          <w:p w:rsidR="00C00D6C" w:rsidRPr="00745D93" w:rsidRDefault="00C00D6C" w:rsidP="00745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vMerge/>
            <w:vAlign w:val="center"/>
          </w:tcPr>
          <w:p w:rsidR="00C00D6C" w:rsidRPr="00745D93" w:rsidRDefault="00C00D6C" w:rsidP="00745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vMerge/>
            <w:vAlign w:val="center"/>
          </w:tcPr>
          <w:p w:rsidR="00C00D6C" w:rsidRPr="00745D93" w:rsidRDefault="00C00D6C" w:rsidP="00745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560" w:type="dxa"/>
            <w:vMerge/>
            <w:vAlign w:val="center"/>
          </w:tcPr>
          <w:p w:rsidR="00C00D6C" w:rsidRPr="00745D93" w:rsidRDefault="00C00D6C" w:rsidP="00745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E59DC" w:rsidRPr="00593B8E" w:rsidTr="00AE59DC">
        <w:trPr>
          <w:trHeight w:val="233"/>
        </w:trPr>
        <w:tc>
          <w:tcPr>
            <w:tcW w:w="648" w:type="dxa"/>
          </w:tcPr>
          <w:p w:rsidR="00AE59DC" w:rsidRPr="00745D93" w:rsidRDefault="00AE59DC" w:rsidP="00745D9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</w:tcPr>
          <w:p w:rsidR="00AE59DC" w:rsidRDefault="00AE59DC" w:rsidP="004D7B7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Fundacja Mam Marzenie </w:t>
            </w:r>
          </w:p>
          <w:p w:rsidR="00AE59DC" w:rsidRDefault="00AE59DC" w:rsidP="004D7B7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ul. Św. Krzyża 7, </w:t>
            </w:r>
          </w:p>
          <w:p w:rsidR="00AE59DC" w:rsidRDefault="00AE59DC" w:rsidP="004D7B7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31-028 Kraków</w:t>
            </w:r>
          </w:p>
        </w:tc>
        <w:tc>
          <w:tcPr>
            <w:tcW w:w="2700" w:type="dxa"/>
          </w:tcPr>
          <w:p w:rsidR="00AE59DC" w:rsidRDefault="00AE59DC" w:rsidP="004538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„… Silni – wiekiem, doświadczeniem, pomocą …”</w:t>
            </w:r>
          </w:p>
        </w:tc>
        <w:tc>
          <w:tcPr>
            <w:tcW w:w="7560" w:type="dxa"/>
          </w:tcPr>
          <w:p w:rsidR="00AE59DC" w:rsidRDefault="00AE59DC" w:rsidP="004538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wyniku oceny formalnej wskazano, że n</w:t>
            </w:r>
            <w:r w:rsidRPr="00497A7B">
              <w:rPr>
                <w:rFonts w:ascii="Arial" w:hAnsi="Arial" w:cs="Arial"/>
              </w:rPr>
              <w:t>ależy przedłożyć oryginał lub kserokopię, potwierdzoną za zgodność z oryginałem, upoważnienia/</w:t>
            </w:r>
            <w:r>
              <w:rPr>
                <w:rFonts w:ascii="Arial" w:hAnsi="Arial" w:cs="Arial"/>
              </w:rPr>
              <w:t xml:space="preserve"> </w:t>
            </w:r>
            <w:r w:rsidRPr="00497A7B">
              <w:rPr>
                <w:rFonts w:ascii="Arial" w:hAnsi="Arial" w:cs="Arial"/>
              </w:rPr>
              <w:t>pełnomocnictwa uprawniającego osobę, która podpisała ofertę, do składania oświadczeń woli w imieniu Oferenta (w tym przypadk</w:t>
            </w:r>
            <w:r>
              <w:rPr>
                <w:rFonts w:ascii="Arial" w:hAnsi="Arial" w:cs="Arial"/>
              </w:rPr>
              <w:t xml:space="preserve">u złożenia (podpisania) oferty </w:t>
            </w:r>
            <w:r w:rsidRPr="00497A7B">
              <w:rPr>
                <w:rFonts w:ascii="Arial" w:hAnsi="Arial" w:cs="Arial"/>
              </w:rPr>
              <w:t>i zawarcia umowy na realizację zadania Silni - wi</w:t>
            </w:r>
            <w:r>
              <w:rPr>
                <w:rFonts w:ascii="Arial" w:hAnsi="Arial" w:cs="Arial"/>
              </w:rPr>
              <w:t xml:space="preserve">ekiem, </w:t>
            </w:r>
            <w:r>
              <w:rPr>
                <w:rFonts w:ascii="Arial" w:hAnsi="Arial" w:cs="Arial"/>
              </w:rPr>
              <w:lastRenderedPageBreak/>
              <w:t>doświadczeniem, pomocą).</w:t>
            </w:r>
          </w:p>
          <w:p w:rsidR="00AE59DC" w:rsidRPr="00AE59DC" w:rsidRDefault="00AE59DC" w:rsidP="004538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Oferta została uzupełniona </w:t>
            </w:r>
            <w:r w:rsidRPr="00AE59DC">
              <w:rPr>
                <w:rFonts w:ascii="Arial" w:hAnsi="Arial" w:cs="Arial"/>
                <w:b/>
              </w:rPr>
              <w:t>po upływie wskazanego terminu.</w:t>
            </w:r>
          </w:p>
          <w:p w:rsidR="00AE59DC" w:rsidRPr="006E6C32" w:rsidRDefault="00AE59DC" w:rsidP="004538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Zgodnie z </w:t>
            </w:r>
            <w:r w:rsidRPr="00913EAA">
              <w:rPr>
                <w:rFonts w:ascii="Arial" w:hAnsi="Arial" w:cs="Arial"/>
              </w:rPr>
              <w:t xml:space="preserve">§ </w:t>
            </w:r>
            <w:r>
              <w:rPr>
                <w:rFonts w:ascii="Arial" w:hAnsi="Arial" w:cs="Arial"/>
              </w:rPr>
              <w:t>7</w:t>
            </w:r>
            <w:r w:rsidRPr="00913EAA">
              <w:rPr>
                <w:rFonts w:ascii="Arial" w:hAnsi="Arial" w:cs="Arial"/>
              </w:rPr>
              <w:t xml:space="preserve">  ust. </w:t>
            </w:r>
            <w:r>
              <w:rPr>
                <w:rFonts w:ascii="Arial" w:hAnsi="Arial" w:cs="Arial"/>
              </w:rPr>
              <w:t>6</w:t>
            </w:r>
            <w:r w:rsidRPr="00913EAA">
              <w:rPr>
                <w:rFonts w:ascii="Arial" w:hAnsi="Arial" w:cs="Arial"/>
              </w:rPr>
              <w:t xml:space="preserve"> Załącznika nr 1 do  Uchwały Nr  </w:t>
            </w:r>
            <w:r>
              <w:rPr>
                <w:rFonts w:ascii="Arial" w:hAnsi="Arial" w:cs="Arial"/>
              </w:rPr>
              <w:t>67</w:t>
            </w:r>
            <w:r w:rsidRPr="00913EAA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904</w:t>
            </w:r>
            <w:r w:rsidRPr="00913EAA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4/</w:t>
            </w:r>
            <w:r w:rsidRPr="00913EAA">
              <w:rPr>
                <w:rFonts w:ascii="Arial" w:hAnsi="Arial" w:cs="Arial"/>
              </w:rPr>
              <w:t xml:space="preserve">V  Zarządu Województwa Warmińsko - Mazurskiego z dnia </w:t>
            </w:r>
            <w:r>
              <w:rPr>
                <w:rFonts w:ascii="Arial" w:hAnsi="Arial" w:cs="Arial"/>
              </w:rPr>
              <w:t>16 grudnia</w:t>
            </w:r>
            <w:r w:rsidRPr="00913EAA">
              <w:rPr>
                <w:rFonts w:ascii="Arial" w:hAnsi="Arial" w:cs="Arial"/>
              </w:rPr>
              <w:t xml:space="preserve"> 201</w:t>
            </w:r>
            <w:r>
              <w:rPr>
                <w:rFonts w:ascii="Arial" w:hAnsi="Arial" w:cs="Arial"/>
              </w:rPr>
              <w:t>4</w:t>
            </w:r>
            <w:r w:rsidRPr="00913EAA">
              <w:rPr>
                <w:rFonts w:ascii="Arial" w:hAnsi="Arial" w:cs="Arial"/>
              </w:rPr>
              <w:t xml:space="preserve"> r. </w:t>
            </w:r>
            <w:r w:rsidR="006B398A">
              <w:rPr>
                <w:rFonts w:ascii="Arial" w:hAnsi="Arial" w:cs="Arial"/>
              </w:rPr>
              <w:br/>
            </w:r>
            <w:r w:rsidRPr="00913EAA">
              <w:rPr>
                <w:rFonts w:ascii="Arial" w:hAnsi="Arial" w:cs="Arial"/>
              </w:rPr>
              <w:t xml:space="preserve">w sprawie: ogłoszenia otwartego konkursu ofert na wykonanie zadań Samorządu Województwa Warmińsko-Mazurskiego przez organizacje pozarządowe oraz podmioty wymienione w art.3 ust.3 ustawy </w:t>
            </w:r>
            <w:r w:rsidR="00664A37">
              <w:rPr>
                <w:rFonts w:ascii="Arial" w:hAnsi="Arial" w:cs="Arial"/>
              </w:rPr>
              <w:br/>
            </w:r>
            <w:bookmarkStart w:id="0" w:name="_GoBack"/>
            <w:bookmarkEnd w:id="0"/>
            <w:r w:rsidRPr="00913EAA">
              <w:rPr>
                <w:rFonts w:ascii="Arial" w:hAnsi="Arial" w:cs="Arial"/>
              </w:rPr>
              <w:t>o działalności pożytku publicznego i o wolontariacie w roku 201</w:t>
            </w:r>
            <w:r>
              <w:rPr>
                <w:rFonts w:ascii="Arial" w:hAnsi="Arial" w:cs="Arial"/>
              </w:rPr>
              <w:t xml:space="preserve">5, </w:t>
            </w:r>
            <w:r w:rsidR="006B398A">
              <w:rPr>
                <w:rFonts w:ascii="Arial" w:hAnsi="Arial" w:cs="Arial"/>
              </w:rPr>
              <w:br/>
            </w:r>
            <w:r w:rsidRPr="000164A4">
              <w:rPr>
                <w:rFonts w:ascii="Arial" w:hAnsi="Arial" w:cs="Arial"/>
                <w:i/>
              </w:rPr>
              <w:t>w przypadku niedotrzymania terminu lub braku uzupełnienia oferta nie będzie rozpatrywana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C00D6C" w:rsidRPr="00E83131" w:rsidRDefault="00C00D6C" w:rsidP="00EB378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45D93">
        <w:rPr>
          <w:rFonts w:ascii="Arial" w:hAnsi="Arial" w:cs="Arial"/>
          <w:sz w:val="24"/>
          <w:szCs w:val="24"/>
        </w:rPr>
        <w:lastRenderedPageBreak/>
        <w:tab/>
      </w:r>
    </w:p>
    <w:sectPr w:rsidR="00C00D6C" w:rsidRPr="00E83131" w:rsidSect="002E38C4">
      <w:footerReference w:type="default" r:id="rId7"/>
      <w:pgSz w:w="16838" w:h="11906" w:orient="landscape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38D" w:rsidRDefault="0020638D" w:rsidP="00845EDE">
      <w:pPr>
        <w:spacing w:after="0" w:line="240" w:lineRule="auto"/>
      </w:pPr>
      <w:r>
        <w:separator/>
      </w:r>
    </w:p>
  </w:endnote>
  <w:endnote w:type="continuationSeparator" w:id="0">
    <w:p w:rsidR="0020638D" w:rsidRDefault="0020638D" w:rsidP="0084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6C" w:rsidRDefault="00D75944">
    <w:pPr>
      <w:pStyle w:val="Stopka"/>
      <w:jc w:val="right"/>
    </w:pPr>
    <w:r>
      <w:fldChar w:fldCharType="begin"/>
    </w:r>
    <w:r w:rsidR="00184C37">
      <w:instrText>PAGE   \* MERGEFORMAT</w:instrText>
    </w:r>
    <w:r>
      <w:fldChar w:fldCharType="separate"/>
    </w:r>
    <w:r w:rsidR="00F8771F">
      <w:rPr>
        <w:noProof/>
      </w:rPr>
      <w:t>1</w:t>
    </w:r>
    <w:r>
      <w:rPr>
        <w:noProof/>
      </w:rPr>
      <w:fldChar w:fldCharType="end"/>
    </w:r>
  </w:p>
  <w:p w:rsidR="00C00D6C" w:rsidRDefault="00C00D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38D" w:rsidRDefault="0020638D" w:rsidP="00845EDE">
      <w:pPr>
        <w:spacing w:after="0" w:line="240" w:lineRule="auto"/>
      </w:pPr>
      <w:r>
        <w:separator/>
      </w:r>
    </w:p>
  </w:footnote>
  <w:footnote w:type="continuationSeparator" w:id="0">
    <w:p w:rsidR="0020638D" w:rsidRDefault="0020638D" w:rsidP="00845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3C88"/>
    <w:multiLevelType w:val="multilevel"/>
    <w:tmpl w:val="D716F2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234A0B9B"/>
    <w:multiLevelType w:val="hybridMultilevel"/>
    <w:tmpl w:val="E2F0B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AB2950"/>
    <w:multiLevelType w:val="multilevel"/>
    <w:tmpl w:val="B1F22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DE5A97"/>
    <w:multiLevelType w:val="hybridMultilevel"/>
    <w:tmpl w:val="1F86AF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F918C2"/>
    <w:multiLevelType w:val="hybridMultilevel"/>
    <w:tmpl w:val="B1F22C0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5346A6"/>
    <w:multiLevelType w:val="hybridMultilevel"/>
    <w:tmpl w:val="035C27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DEE74F4"/>
    <w:multiLevelType w:val="hybridMultilevel"/>
    <w:tmpl w:val="21A61F7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75381"/>
    <w:rsid w:val="0002365F"/>
    <w:rsid w:val="00030F2D"/>
    <w:rsid w:val="000957E5"/>
    <w:rsid w:val="000C3BF5"/>
    <w:rsid w:val="000C5780"/>
    <w:rsid w:val="000E577A"/>
    <w:rsid w:val="000F68A0"/>
    <w:rsid w:val="00161D83"/>
    <w:rsid w:val="001704B7"/>
    <w:rsid w:val="00184C37"/>
    <w:rsid w:val="00186279"/>
    <w:rsid w:val="001F6A5E"/>
    <w:rsid w:val="0020638D"/>
    <w:rsid w:val="002257EC"/>
    <w:rsid w:val="00233127"/>
    <w:rsid w:val="002C3E81"/>
    <w:rsid w:val="002E38C4"/>
    <w:rsid w:val="00326313"/>
    <w:rsid w:val="00360B8B"/>
    <w:rsid w:val="00403ADF"/>
    <w:rsid w:val="00407E2D"/>
    <w:rsid w:val="004C1D41"/>
    <w:rsid w:val="004D7B72"/>
    <w:rsid w:val="005132B2"/>
    <w:rsid w:val="005324FA"/>
    <w:rsid w:val="0053281F"/>
    <w:rsid w:val="00553734"/>
    <w:rsid w:val="00593B8E"/>
    <w:rsid w:val="005B1CDE"/>
    <w:rsid w:val="00615B67"/>
    <w:rsid w:val="00636DDE"/>
    <w:rsid w:val="00664A37"/>
    <w:rsid w:val="00676439"/>
    <w:rsid w:val="006B2E8F"/>
    <w:rsid w:val="006B398A"/>
    <w:rsid w:val="00721F0A"/>
    <w:rsid w:val="00731F96"/>
    <w:rsid w:val="00745D93"/>
    <w:rsid w:val="007A45CC"/>
    <w:rsid w:val="007B3559"/>
    <w:rsid w:val="007C52E7"/>
    <w:rsid w:val="007D084B"/>
    <w:rsid w:val="00816920"/>
    <w:rsid w:val="00845EDE"/>
    <w:rsid w:val="00852D95"/>
    <w:rsid w:val="008612AE"/>
    <w:rsid w:val="00886102"/>
    <w:rsid w:val="00895DA7"/>
    <w:rsid w:val="008B1D3D"/>
    <w:rsid w:val="008C36CE"/>
    <w:rsid w:val="008E244C"/>
    <w:rsid w:val="00914178"/>
    <w:rsid w:val="0093693F"/>
    <w:rsid w:val="00964BCA"/>
    <w:rsid w:val="009831C0"/>
    <w:rsid w:val="00A62328"/>
    <w:rsid w:val="00A709CF"/>
    <w:rsid w:val="00A71378"/>
    <w:rsid w:val="00AD17BF"/>
    <w:rsid w:val="00AD3078"/>
    <w:rsid w:val="00AE2797"/>
    <w:rsid w:val="00AE59DC"/>
    <w:rsid w:val="00B4190A"/>
    <w:rsid w:val="00B74CD1"/>
    <w:rsid w:val="00B75381"/>
    <w:rsid w:val="00B9311D"/>
    <w:rsid w:val="00C00D6C"/>
    <w:rsid w:val="00C1589B"/>
    <w:rsid w:val="00C7357F"/>
    <w:rsid w:val="00C77542"/>
    <w:rsid w:val="00CB1B43"/>
    <w:rsid w:val="00D211FD"/>
    <w:rsid w:val="00D44648"/>
    <w:rsid w:val="00D57D3B"/>
    <w:rsid w:val="00D75944"/>
    <w:rsid w:val="00DA39E2"/>
    <w:rsid w:val="00DD0506"/>
    <w:rsid w:val="00DD3E86"/>
    <w:rsid w:val="00E55B57"/>
    <w:rsid w:val="00E83131"/>
    <w:rsid w:val="00EA099A"/>
    <w:rsid w:val="00EB3786"/>
    <w:rsid w:val="00F0216A"/>
    <w:rsid w:val="00F32765"/>
    <w:rsid w:val="00F45875"/>
    <w:rsid w:val="00F8771F"/>
    <w:rsid w:val="00F9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7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75381"/>
    <w:pPr>
      <w:ind w:left="720"/>
    </w:pPr>
  </w:style>
  <w:style w:type="table" w:styleId="Tabela-Siatka">
    <w:name w:val="Table Grid"/>
    <w:basedOn w:val="Standardowy"/>
    <w:uiPriority w:val="99"/>
    <w:rsid w:val="00B7538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84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45ED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4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45ED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B1D3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904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</vt:lpstr>
    </vt:vector>
  </TitlesOfParts>
  <Company>Polpharma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</dc:title>
  <dc:subject/>
  <dc:creator>Polpharma</dc:creator>
  <cp:keywords/>
  <dc:description/>
  <cp:lastModifiedBy>m.kocimska</cp:lastModifiedBy>
  <cp:revision>10</cp:revision>
  <cp:lastPrinted>2013-02-27T08:26:00Z</cp:lastPrinted>
  <dcterms:created xsi:type="dcterms:W3CDTF">2014-02-14T14:06:00Z</dcterms:created>
  <dcterms:modified xsi:type="dcterms:W3CDTF">2015-02-25T08:33:00Z</dcterms:modified>
</cp:coreProperties>
</file>