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14A" w:rsidRPr="00E95205" w:rsidRDefault="00FC0F1A" w:rsidP="00825E0A">
      <w:pPr>
        <w:pStyle w:val="Nagwek2"/>
        <w:tabs>
          <w:tab w:val="left" w:pos="1080"/>
        </w:tabs>
        <w:spacing w:before="0" w:after="120"/>
        <w:rPr>
          <w:rFonts w:ascii="Times New Roman" w:hAnsi="Times New Roman" w:cs="Times New Roman"/>
          <w:b w:val="0"/>
          <w:i w:val="0"/>
        </w:rPr>
      </w:pPr>
      <w:bookmarkStart w:id="0" w:name="_Toc161554199"/>
      <w:r>
        <w:rPr>
          <w:rFonts w:ascii="Times New Roman" w:hAnsi="Times New Roman" w:cs="Times New Roman"/>
          <w:b w:val="0"/>
          <w:i w:val="0"/>
        </w:rPr>
        <w:t xml:space="preserve"> </w:t>
      </w:r>
      <w:bookmarkEnd w:id="0"/>
    </w:p>
    <w:p w:rsidR="002D514A" w:rsidRDefault="002D514A" w:rsidP="002D514A">
      <w:pPr>
        <w:pStyle w:val="Tytu"/>
        <w:jc w:val="both"/>
      </w:pPr>
    </w:p>
    <w:p w:rsidR="0037061B" w:rsidRDefault="00904ED0">
      <w:pPr>
        <w:pStyle w:val="Tytu"/>
      </w:pPr>
      <w:r>
        <w:t>KARTA AKTUALIZACJI KP-</w:t>
      </w:r>
      <w:r w:rsidR="009D6812">
        <w:t>611-167</w:t>
      </w:r>
      <w:r w:rsidR="00772B91">
        <w:t>-</w:t>
      </w:r>
      <w:r w:rsidR="0037061B">
        <w:t>ARiMR/</w:t>
      </w:r>
      <w:r w:rsidR="00742186">
        <w:t>8</w:t>
      </w:r>
      <w:r w:rsidR="00111EDA">
        <w:t>/</w:t>
      </w:r>
      <w:r w:rsidR="00BE1D04">
        <w:t>z</w:t>
      </w:r>
    </w:p>
    <w:p w:rsidR="0037061B" w:rsidRDefault="0037061B">
      <w:pPr>
        <w:pStyle w:val="Tytu"/>
        <w:jc w:val="left"/>
      </w:pPr>
    </w:p>
    <w:p w:rsidR="0037061B" w:rsidRPr="00790057" w:rsidRDefault="0012064B">
      <w:pPr>
        <w:pStyle w:val="Tytu"/>
        <w:jc w:val="left"/>
        <w:rPr>
          <w:b w:val="0"/>
          <w:bCs w:val="0"/>
          <w:sz w:val="24"/>
        </w:rPr>
      </w:pPr>
      <w:r>
        <w:rPr>
          <w:sz w:val="24"/>
        </w:rPr>
        <w:t>Znak</w:t>
      </w:r>
      <w:r w:rsidR="0037061B">
        <w:rPr>
          <w:sz w:val="24"/>
        </w:rPr>
        <w:t xml:space="preserve"> sprawy:</w:t>
      </w:r>
      <w:r w:rsidR="00790057">
        <w:rPr>
          <w:sz w:val="24"/>
        </w:rPr>
        <w:t xml:space="preserve"> </w:t>
      </w:r>
      <w:r w:rsidR="00790057" w:rsidRPr="00790057">
        <w:rPr>
          <w:b w:val="0"/>
          <w:sz w:val="24"/>
        </w:rPr>
        <w:t>DKM-611-</w:t>
      </w:r>
      <w:r w:rsidR="00C63F35">
        <w:rPr>
          <w:b w:val="0"/>
          <w:sz w:val="24"/>
        </w:rPr>
        <w:t>2</w:t>
      </w:r>
      <w:r w:rsidR="004F13D1">
        <w:rPr>
          <w:b w:val="0"/>
          <w:sz w:val="24"/>
        </w:rPr>
        <w:t>/</w:t>
      </w:r>
      <w:r w:rsidR="00790057" w:rsidRPr="00790057">
        <w:rPr>
          <w:b w:val="0"/>
          <w:sz w:val="24"/>
        </w:rPr>
        <w:t>W</w:t>
      </w:r>
      <w:r w:rsidR="00042DA8">
        <w:rPr>
          <w:b w:val="0"/>
          <w:sz w:val="24"/>
        </w:rPr>
        <w:t>Ni</w:t>
      </w:r>
      <w:r w:rsidR="00790057" w:rsidRPr="00790057">
        <w:rPr>
          <w:b w:val="0"/>
          <w:sz w:val="24"/>
        </w:rPr>
        <w:t>KDID-DP/1</w:t>
      </w:r>
      <w:r w:rsidR="00E44670">
        <w:rPr>
          <w:b w:val="0"/>
          <w:sz w:val="24"/>
        </w:rPr>
        <w:t>4</w:t>
      </w:r>
    </w:p>
    <w:p w:rsidR="0037061B" w:rsidRDefault="0037061B">
      <w:pPr>
        <w:pStyle w:val="Tekstpodstawowy"/>
        <w:rPr>
          <w:sz w:val="24"/>
        </w:rPr>
      </w:pPr>
    </w:p>
    <w:p w:rsidR="0037061B" w:rsidRPr="002D514A" w:rsidRDefault="0037061B" w:rsidP="002D514A">
      <w:pPr>
        <w:pStyle w:val="Tekstpodstawowy"/>
        <w:numPr>
          <w:ilvl w:val="1"/>
          <w:numId w:val="3"/>
        </w:numPr>
        <w:rPr>
          <w:b/>
          <w:bCs/>
        </w:rPr>
      </w:pPr>
      <w:r>
        <w:t>Opis zmian: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09"/>
        <w:gridCol w:w="2861"/>
        <w:gridCol w:w="1883"/>
        <w:gridCol w:w="4856"/>
        <w:gridCol w:w="5067"/>
      </w:tblGrid>
      <w:tr w:rsidR="006F2844">
        <w:tc>
          <w:tcPr>
            <w:tcW w:w="609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Lp.</w:t>
            </w:r>
          </w:p>
        </w:tc>
        <w:tc>
          <w:tcPr>
            <w:tcW w:w="2861" w:type="dxa"/>
            <w:shd w:val="clear" w:color="auto" w:fill="B3B3B3"/>
            <w:vAlign w:val="center"/>
          </w:tcPr>
          <w:p w:rsidR="00E059E9" w:rsidRDefault="00E059E9" w:rsidP="0061590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Przyczyna zmiany</w:t>
            </w:r>
          </w:p>
        </w:tc>
        <w:tc>
          <w:tcPr>
            <w:tcW w:w="1883" w:type="dxa"/>
            <w:shd w:val="clear" w:color="auto" w:fill="B3B3B3"/>
            <w:vAlign w:val="center"/>
          </w:tcPr>
          <w:p w:rsidR="00E059E9" w:rsidRDefault="00E059E9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Miejsce wprowadzenia </w:t>
            </w:r>
          </w:p>
          <w:p w:rsidR="00E059E9" w:rsidRDefault="00E059E9" w:rsidP="0061590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zmiany</w:t>
            </w:r>
          </w:p>
        </w:tc>
        <w:tc>
          <w:tcPr>
            <w:tcW w:w="4856" w:type="dxa"/>
            <w:shd w:val="clear" w:color="auto" w:fill="B3B3B3"/>
            <w:vAlign w:val="center"/>
          </w:tcPr>
          <w:p w:rsidR="00E059E9" w:rsidRDefault="00E059E9" w:rsidP="00615907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Opis wprowadzonej zmiany</w:t>
            </w:r>
          </w:p>
        </w:tc>
        <w:tc>
          <w:tcPr>
            <w:tcW w:w="5067" w:type="dxa"/>
            <w:shd w:val="clear" w:color="auto" w:fill="B3B3B3"/>
            <w:vAlign w:val="center"/>
          </w:tcPr>
          <w:p w:rsidR="00E059E9" w:rsidRDefault="00E059E9" w:rsidP="00615907">
            <w:pPr>
              <w:spacing w:before="120" w:after="120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Numer </w:t>
            </w:r>
            <w:r w:rsidR="00DE0603">
              <w:rPr>
                <w:b/>
                <w:bCs/>
                <w:sz w:val="28"/>
              </w:rPr>
              <w:t>oraz propozycja</w:t>
            </w:r>
            <w:r>
              <w:rPr>
                <w:b/>
                <w:bCs/>
                <w:sz w:val="28"/>
              </w:rPr>
              <w:t xml:space="preserve"> zmiany </w:t>
            </w:r>
            <w:r w:rsidR="00DE0603">
              <w:rPr>
                <w:b/>
                <w:bCs/>
                <w:sz w:val="28"/>
              </w:rPr>
              <w:t xml:space="preserve">do </w:t>
            </w:r>
            <w:r>
              <w:rPr>
                <w:b/>
                <w:bCs/>
                <w:sz w:val="28"/>
              </w:rPr>
              <w:t>KP, na którą ma wpływ proponowana zmiana</w:t>
            </w:r>
          </w:p>
        </w:tc>
      </w:tr>
      <w:tr w:rsidR="00D11D9E" w:rsidTr="00A64A64">
        <w:tc>
          <w:tcPr>
            <w:tcW w:w="15276" w:type="dxa"/>
            <w:gridSpan w:val="5"/>
          </w:tcPr>
          <w:p w:rsidR="0043247E" w:rsidRPr="001536FA" w:rsidRDefault="00F219C9" w:rsidP="001536FA">
            <w:pPr>
              <w:spacing w:before="120" w:after="120"/>
              <w:jc w:val="center"/>
              <w:rPr>
                <w:b/>
              </w:rPr>
            </w:pPr>
            <w:r w:rsidRPr="001536FA">
              <w:rPr>
                <w:b/>
              </w:rPr>
              <w:t>KP-611-167-ARiMR/</w:t>
            </w:r>
            <w:r w:rsidR="00615907" w:rsidRPr="001536FA">
              <w:rPr>
                <w:b/>
              </w:rPr>
              <w:t>8</w:t>
            </w:r>
            <w:r w:rsidRPr="001536FA">
              <w:rPr>
                <w:b/>
              </w:rPr>
              <w:t>.1/r</w:t>
            </w:r>
          </w:p>
        </w:tc>
      </w:tr>
      <w:tr w:rsidR="00E44670" w:rsidTr="00DC6E82">
        <w:tc>
          <w:tcPr>
            <w:tcW w:w="609" w:type="dxa"/>
          </w:tcPr>
          <w:p w:rsidR="00E44670" w:rsidRDefault="00E44670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E44670" w:rsidRDefault="00E44670" w:rsidP="00E44670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E44670" w:rsidRDefault="00E44670" w:rsidP="00451F2E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E44670" w:rsidRDefault="00E44670" w:rsidP="00377952">
            <w:pPr>
              <w:pStyle w:val="Tekstprzypisudolneg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Dodano do instrukcji IK-02/K/167wizytację w miejscu po  usunięciu  instrukcji </w:t>
            </w:r>
            <w:r w:rsidR="00F604AE" w:rsidRPr="00F604AE">
              <w:rPr>
                <w:bCs/>
                <w:color w:val="000000"/>
              </w:rPr>
              <w:t>IK-03/W/167</w:t>
            </w:r>
            <w:r w:rsidR="0044451F">
              <w:rPr>
                <w:bCs/>
                <w:color w:val="000000"/>
              </w:rPr>
              <w:t xml:space="preserve">. Dla wizytacji w miejscu wprowadza się taki sam tryb weryfikacji </w:t>
            </w:r>
            <w:r w:rsidR="0044451F" w:rsidRPr="0044451F">
              <w:rPr>
                <w:bCs/>
                <w:color w:val="000000"/>
              </w:rPr>
              <w:t>„</w:t>
            </w:r>
            <w:r w:rsidR="0044451F" w:rsidRPr="0044451F">
              <w:t>Zgodności zestawienia rzeczowo-finansowego/ szczegółowego opisu zadań z zakresem realizacji operacji” jak w przypadku kontroli na miejscu.</w:t>
            </w:r>
          </w:p>
        </w:tc>
        <w:tc>
          <w:tcPr>
            <w:tcW w:w="5067" w:type="dxa"/>
            <w:shd w:val="clear" w:color="auto" w:fill="auto"/>
          </w:tcPr>
          <w:p w:rsidR="00E44670" w:rsidRDefault="00E44670" w:rsidP="00F64CA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E44670" w:rsidTr="00DC6E82">
        <w:tc>
          <w:tcPr>
            <w:tcW w:w="609" w:type="dxa"/>
          </w:tcPr>
          <w:p w:rsidR="00E44670" w:rsidRDefault="00E44670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E44670" w:rsidRDefault="00E44670" w:rsidP="00E44670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E44670" w:rsidRDefault="00E44670" w:rsidP="00E44670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E44670" w:rsidRDefault="00E44670" w:rsidP="00E44670">
            <w:pPr>
              <w:pStyle w:val="Tekstprzypisudolnego"/>
              <w:jc w:val="both"/>
              <w:rPr>
                <w:szCs w:val="24"/>
              </w:rPr>
            </w:pPr>
            <w:r>
              <w:rPr>
                <w:szCs w:val="24"/>
              </w:rPr>
              <w:t>Określono zakres czynności kontrolnych dla kontroli na miejscu, kontroli ex post oraz wizytacji w miejscu.</w:t>
            </w:r>
          </w:p>
        </w:tc>
        <w:tc>
          <w:tcPr>
            <w:tcW w:w="5067" w:type="dxa"/>
            <w:shd w:val="clear" w:color="auto" w:fill="auto"/>
          </w:tcPr>
          <w:p w:rsidR="00E44670" w:rsidRDefault="0046562E" w:rsidP="00F64CA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E44670" w:rsidTr="00DC6E82">
        <w:tc>
          <w:tcPr>
            <w:tcW w:w="609" w:type="dxa"/>
          </w:tcPr>
          <w:p w:rsidR="00E44670" w:rsidRDefault="00E44670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E44670" w:rsidRPr="006D51D8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</w:tc>
        <w:tc>
          <w:tcPr>
            <w:tcW w:w="4856" w:type="dxa"/>
            <w:shd w:val="clear" w:color="auto" w:fill="auto"/>
          </w:tcPr>
          <w:p w:rsidR="00E44670" w:rsidRPr="002B36F8" w:rsidRDefault="00E44670" w:rsidP="00451F2E">
            <w:pPr>
              <w:pStyle w:val="Tekstprzypisudolnego"/>
              <w:jc w:val="both"/>
              <w:rPr>
                <w:szCs w:val="24"/>
              </w:rPr>
            </w:pPr>
            <w:r>
              <w:rPr>
                <w:szCs w:val="24"/>
              </w:rPr>
              <w:t>Wprowadzono w polu „Zgodność lokalizacji operacji” obowiązek podawania lo</w:t>
            </w:r>
            <w:r w:rsidR="000062D1">
              <w:rPr>
                <w:szCs w:val="24"/>
              </w:rPr>
              <w:t>kalizacji kontrolowanej operacji oraz dodano sposób opisywania lokalizacji w przypadku operacji liniowych – duża ilość działek ewidencyjnych</w:t>
            </w:r>
            <w:r>
              <w:rPr>
                <w:szCs w:val="24"/>
              </w:rPr>
              <w:t xml:space="preserve">. </w:t>
            </w:r>
          </w:p>
        </w:tc>
        <w:tc>
          <w:tcPr>
            <w:tcW w:w="5067" w:type="dxa"/>
            <w:shd w:val="clear" w:color="auto" w:fill="auto"/>
          </w:tcPr>
          <w:p w:rsidR="00E44670" w:rsidRDefault="00E44670" w:rsidP="00F64CA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  <w:r w:rsidRPr="00D069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E44670" w:rsidTr="00DC6E82">
        <w:tc>
          <w:tcPr>
            <w:tcW w:w="609" w:type="dxa"/>
          </w:tcPr>
          <w:p w:rsidR="00E44670" w:rsidRDefault="00E44670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E44670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E44670" w:rsidRPr="006D51D8" w:rsidRDefault="00E44670" w:rsidP="00451F2E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</w:tc>
        <w:tc>
          <w:tcPr>
            <w:tcW w:w="4856" w:type="dxa"/>
            <w:shd w:val="clear" w:color="auto" w:fill="auto"/>
          </w:tcPr>
          <w:p w:rsidR="00E44670" w:rsidRPr="002B36F8" w:rsidRDefault="00E44670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 ramach weryfikacji zgodności lokalizacji operacji zrezygnowano z konieczności ustalania  i weryfikowania działek, na których znajduje się zakończenie operacji. </w:t>
            </w:r>
          </w:p>
        </w:tc>
        <w:tc>
          <w:tcPr>
            <w:tcW w:w="5067" w:type="dxa"/>
            <w:shd w:val="clear" w:color="auto" w:fill="auto"/>
          </w:tcPr>
          <w:p w:rsidR="00E44670" w:rsidRDefault="00E44670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451F2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7F6CD7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Default="007F6CD7" w:rsidP="00451F2E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</w:tc>
        <w:tc>
          <w:tcPr>
            <w:tcW w:w="4856" w:type="dxa"/>
            <w:shd w:val="clear" w:color="auto" w:fill="auto"/>
          </w:tcPr>
          <w:p w:rsidR="007F6CD7" w:rsidRDefault="007F6CD7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tryb </w:t>
            </w:r>
            <w:r w:rsidR="0046562E">
              <w:rPr>
                <w:sz w:val="20"/>
              </w:rPr>
              <w:t>postępowania</w:t>
            </w:r>
            <w:r>
              <w:rPr>
                <w:sz w:val="20"/>
              </w:rPr>
              <w:t xml:space="preserve"> podczas kontroli ex post dla liniowych części operacji realizowanych w ramach </w:t>
            </w:r>
            <w:r w:rsidR="0046562E">
              <w:rPr>
                <w:sz w:val="20"/>
              </w:rPr>
              <w:t>działań</w:t>
            </w:r>
            <w:r>
              <w:rPr>
                <w:sz w:val="20"/>
              </w:rPr>
              <w:t xml:space="preserve"> 125 i 321</w:t>
            </w:r>
            <w:r w:rsidR="0046562E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451F2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7F6CD7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Default="007F6CD7" w:rsidP="007F6CD7">
            <w:pPr>
              <w:rPr>
                <w:sz w:val="20"/>
              </w:rPr>
            </w:pPr>
            <w:r>
              <w:rPr>
                <w:sz w:val="20"/>
              </w:rPr>
              <w:t>Pkt. I.1</w:t>
            </w:r>
          </w:p>
        </w:tc>
        <w:tc>
          <w:tcPr>
            <w:tcW w:w="4856" w:type="dxa"/>
            <w:shd w:val="clear" w:color="auto" w:fill="auto"/>
          </w:tcPr>
          <w:p w:rsidR="007F6CD7" w:rsidRDefault="007F6CD7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opis trybu weryfikacji zadań niematerialnych w przypadku czynności kontrolnych dla </w:t>
            </w:r>
            <w:r>
              <w:rPr>
                <w:sz w:val="20"/>
              </w:rPr>
              <w:lastRenderedPageBreak/>
              <w:t>działania 431.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Pr="006D51D8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7F6CD7" w:rsidRPr="002B36F8" w:rsidRDefault="007F6CD7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możliwość weryfikacji prac budowlanych na podstawie najbardziej aktualnego kosztorysu dołączonego do wniosku.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Pr="006D51D8" w:rsidRDefault="007F6CD7" w:rsidP="00701B37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7F6CD7" w:rsidRDefault="007F6CD7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>Ujednolicono zapisy dotyczące tworzenia śladu rewizyjnego przeprowadzonych czynności kontrolnych w przypadku weryfikacji prac budowlanych.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Pr="006D51D8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7F6CD7" w:rsidRDefault="007F6CD7" w:rsidP="00F665CB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konieczność umieszczania w polu „Uwagi” zwrotu: „Weryfikacja na podstawie opisu z projektu budowlanego” podczas weryfikacji w trybie przewidzianym dla prac budowlanych wykonywanych na powierzchniach poziomych i pionowych. 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F6CD7" w:rsidTr="00DC6E82">
        <w:tc>
          <w:tcPr>
            <w:tcW w:w="609" w:type="dxa"/>
          </w:tcPr>
          <w:p w:rsidR="007F6CD7" w:rsidRDefault="007F6CD7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F6CD7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F6CD7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F6CD7" w:rsidRPr="006D51D8" w:rsidRDefault="007F6CD7" w:rsidP="0001379A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7F6CD7" w:rsidRPr="001358E4" w:rsidRDefault="007F6CD7" w:rsidP="007441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obowiązku weryfikacji prac budowlanych, podczas kontroli ex post dla operacji, które nie podlegały wcześniej kontroli na miejscu lub wizytacji w miejscu w sposób określony dla kontroli na miejscu.</w:t>
            </w:r>
          </w:p>
        </w:tc>
        <w:tc>
          <w:tcPr>
            <w:tcW w:w="5067" w:type="dxa"/>
            <w:shd w:val="clear" w:color="auto" w:fill="auto"/>
          </w:tcPr>
          <w:p w:rsidR="007F6CD7" w:rsidRDefault="007F6CD7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C71FB" w:rsidTr="00DC6E82">
        <w:tc>
          <w:tcPr>
            <w:tcW w:w="609" w:type="dxa"/>
          </w:tcPr>
          <w:p w:rsidR="001C71FB" w:rsidRDefault="001C71FB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C71FB" w:rsidRDefault="001C71FB" w:rsidP="00B05FEE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1C71FB" w:rsidRDefault="001C71FB" w:rsidP="001C71FB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1C71FB" w:rsidRDefault="001C71FB" w:rsidP="001C71FB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1C71FB" w:rsidRDefault="001C71FB" w:rsidP="007441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Wprowadzono tryb kontroli ex post dla działania 431</w:t>
            </w:r>
            <w:r w:rsidR="0046562E"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1C71FB" w:rsidRDefault="001C71FB" w:rsidP="001358E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C71FB" w:rsidTr="00DC6E82">
        <w:tc>
          <w:tcPr>
            <w:tcW w:w="609" w:type="dxa"/>
          </w:tcPr>
          <w:p w:rsidR="001C71FB" w:rsidRDefault="001C71FB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C71FB" w:rsidRDefault="001C71FB" w:rsidP="00B05FE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1C71FB" w:rsidRDefault="001C71FB" w:rsidP="001C71FB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1C71FB" w:rsidRDefault="001C71FB" w:rsidP="00B05FEE">
            <w:pPr>
              <w:rPr>
                <w:sz w:val="20"/>
              </w:rPr>
            </w:pPr>
            <w:r>
              <w:rPr>
                <w:sz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1C71FB" w:rsidRDefault="00DC6E82" w:rsidP="00DC6E8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Wprowadzono tryb kontroli ex post dla liniowych części operacji realizowanych w ramach </w:t>
            </w:r>
            <w:r w:rsidR="0046562E">
              <w:rPr>
                <w:sz w:val="20"/>
              </w:rPr>
              <w:t>działań</w:t>
            </w:r>
            <w:r>
              <w:rPr>
                <w:sz w:val="20"/>
              </w:rPr>
              <w:t xml:space="preserve"> 125 i 321</w:t>
            </w:r>
            <w:r w:rsidR="0046562E"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1C71FB" w:rsidRDefault="00DC6E82" w:rsidP="001358E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C6E82" w:rsidTr="00DC6E82">
        <w:tc>
          <w:tcPr>
            <w:tcW w:w="609" w:type="dxa"/>
          </w:tcPr>
          <w:p w:rsidR="00DC6E82" w:rsidRDefault="00DC6E8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C6E82" w:rsidRDefault="00DC6E82" w:rsidP="00B05FEE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DC6E82" w:rsidRDefault="00DC6E82" w:rsidP="00DC6E8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C6E82" w:rsidRDefault="00DC6E82" w:rsidP="00DC6E82">
            <w:pPr>
              <w:rPr>
                <w:sz w:val="20"/>
              </w:rPr>
            </w:pPr>
            <w:r>
              <w:rPr>
                <w:sz w:val="20"/>
              </w:rPr>
              <w:t>Pkt. I.4</w:t>
            </w:r>
          </w:p>
        </w:tc>
        <w:tc>
          <w:tcPr>
            <w:tcW w:w="4856" w:type="dxa"/>
            <w:shd w:val="clear" w:color="auto" w:fill="auto"/>
          </w:tcPr>
          <w:p w:rsidR="00DC6E82" w:rsidRDefault="00DC6E82" w:rsidP="00DC6E82">
            <w:pPr>
              <w:jc w:val="both"/>
              <w:rPr>
                <w:sz w:val="20"/>
              </w:rPr>
            </w:pPr>
            <w:r>
              <w:rPr>
                <w:sz w:val="20"/>
              </w:rPr>
              <w:t>Uszczegółowiono sposób doboru próby dokumentów finansowo-księgowych w ramach dz. 431 (wybór w oparciu o koszty kwalifikowalne, zakres kontroli w ramach poszczególnych etapów).</w:t>
            </w:r>
          </w:p>
        </w:tc>
        <w:tc>
          <w:tcPr>
            <w:tcW w:w="5067" w:type="dxa"/>
            <w:shd w:val="clear" w:color="auto" w:fill="auto"/>
          </w:tcPr>
          <w:p w:rsidR="00DC6E82" w:rsidRDefault="00DC6E8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C6E82" w:rsidTr="00DC6E82">
        <w:tc>
          <w:tcPr>
            <w:tcW w:w="609" w:type="dxa"/>
          </w:tcPr>
          <w:p w:rsidR="00DC6E82" w:rsidRDefault="00DC6E8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C6E82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DC6E82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C6E82" w:rsidRPr="006D51D8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C6E82" w:rsidRDefault="00DC6E82" w:rsidP="007441D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Doprecyzowano zasady weryfikacji obowiązku </w:t>
            </w:r>
            <w:r>
              <w:rPr>
                <w:sz w:val="20"/>
                <w:szCs w:val="20"/>
              </w:rPr>
              <w:t>p</w:t>
            </w:r>
            <w:r w:rsidRPr="00A456E0">
              <w:rPr>
                <w:sz w:val="20"/>
                <w:szCs w:val="20"/>
              </w:rPr>
              <w:t>rowadzeni</w:t>
            </w:r>
            <w:r>
              <w:rPr>
                <w:sz w:val="20"/>
                <w:szCs w:val="20"/>
              </w:rPr>
              <w:t>a</w:t>
            </w:r>
            <w:r w:rsidRPr="00A456E0">
              <w:rPr>
                <w:sz w:val="20"/>
                <w:szCs w:val="20"/>
              </w:rPr>
              <w:t xml:space="preserve"> oddzielnego systemu rachunkowości albo korzystania z odpowiedniego kodu rachunkowego dla transakcji związanych z realizacją operacji</w:t>
            </w:r>
            <w:r>
              <w:rPr>
                <w:sz w:val="20"/>
                <w:szCs w:val="20"/>
              </w:rPr>
              <w:t xml:space="preserve"> .</w:t>
            </w:r>
          </w:p>
        </w:tc>
        <w:tc>
          <w:tcPr>
            <w:tcW w:w="5067" w:type="dxa"/>
            <w:shd w:val="clear" w:color="auto" w:fill="auto"/>
          </w:tcPr>
          <w:p w:rsidR="00DC6E82" w:rsidRDefault="00DC6E8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C6E82" w:rsidTr="00DC6E82">
        <w:tc>
          <w:tcPr>
            <w:tcW w:w="609" w:type="dxa"/>
          </w:tcPr>
          <w:p w:rsidR="00DC6E82" w:rsidRDefault="00DC6E8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C6E82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DC6E82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C6E82" w:rsidRPr="006D51D8" w:rsidRDefault="00DC6E82" w:rsidP="00A456E0">
            <w:pPr>
              <w:rPr>
                <w:sz w:val="20"/>
              </w:rPr>
            </w:pPr>
            <w:r>
              <w:rPr>
                <w:sz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C6E82" w:rsidRDefault="00DC6E82" w:rsidP="007441DD">
            <w:pPr>
              <w:jc w:val="both"/>
              <w:rPr>
                <w:sz w:val="20"/>
              </w:rPr>
            </w:pPr>
            <w:r>
              <w:rPr>
                <w:sz w:val="20"/>
              </w:rPr>
              <w:t>Dodano obowiązek weryfikacji księgowania „wkładu niepieniężnego” dla działania 413-Małe projekty.</w:t>
            </w:r>
          </w:p>
        </w:tc>
        <w:tc>
          <w:tcPr>
            <w:tcW w:w="5067" w:type="dxa"/>
            <w:shd w:val="clear" w:color="auto" w:fill="auto"/>
          </w:tcPr>
          <w:p w:rsidR="00DC6E82" w:rsidRDefault="00DC6E8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DC6E82" w:rsidTr="00DC6E82">
        <w:tc>
          <w:tcPr>
            <w:tcW w:w="609" w:type="dxa"/>
          </w:tcPr>
          <w:p w:rsidR="00DC6E82" w:rsidRDefault="00DC6E8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C6E82" w:rsidRDefault="00DC6E82" w:rsidP="0051117B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7816A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DC6E82" w:rsidRDefault="00DC6E82" w:rsidP="0051117B">
            <w:pPr>
              <w:rPr>
                <w:sz w:val="20"/>
              </w:rPr>
            </w:pPr>
            <w:r>
              <w:rPr>
                <w:sz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C6E82" w:rsidRDefault="0014349D" w:rsidP="0014349D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opis sposobu postępowania podczas kontroli ex post dla weryfikacji „</w:t>
            </w:r>
            <w:r w:rsidRPr="0046562E">
              <w:rPr>
                <w:sz w:val="20"/>
                <w:szCs w:val="20"/>
              </w:rPr>
              <w:t>Prowadzenia</w:t>
            </w:r>
            <w:r w:rsidR="00F604AE" w:rsidRPr="0046562E">
              <w:rPr>
                <w:sz w:val="20"/>
                <w:szCs w:val="20"/>
              </w:rPr>
              <w:t xml:space="preserve"> oddzielnego systemu rachunkowości albo korzystania z odpowiedniego kodu rachunkowego dla transakcji związanych z realizacją operacji</w:t>
            </w:r>
            <w:r w:rsidRPr="0046562E">
              <w:rPr>
                <w:sz w:val="20"/>
                <w:szCs w:val="20"/>
              </w:rPr>
              <w:t xml:space="preserve">” w przypadku </w:t>
            </w:r>
            <w:r w:rsidR="0046562E">
              <w:rPr>
                <w:sz w:val="20"/>
                <w:szCs w:val="20"/>
              </w:rPr>
              <w:t>k</w:t>
            </w:r>
            <w:r w:rsidRPr="0046562E">
              <w:rPr>
                <w:sz w:val="20"/>
                <w:szCs w:val="20"/>
              </w:rPr>
              <w:t>iedy to zobowiązanie było wcześniej weryfikowane w trakcie kontroli na miejscu</w:t>
            </w:r>
            <w:r w:rsidR="005A7A21">
              <w:rPr>
                <w:sz w:val="20"/>
                <w:szCs w:val="20"/>
              </w:rPr>
              <w:t xml:space="preserve"> na płatności ostatecznej</w:t>
            </w:r>
            <w:r w:rsidRPr="0046562E">
              <w:rPr>
                <w:sz w:val="20"/>
                <w:szCs w:val="20"/>
              </w:rPr>
              <w:t xml:space="preserve"> lub uprzedniej kontroli ex post.</w:t>
            </w:r>
          </w:p>
        </w:tc>
        <w:tc>
          <w:tcPr>
            <w:tcW w:w="5067" w:type="dxa"/>
            <w:shd w:val="clear" w:color="auto" w:fill="auto"/>
          </w:tcPr>
          <w:p w:rsidR="00DC6E82" w:rsidRDefault="00DC6E8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14349D" w:rsidTr="00DC6E82">
        <w:tc>
          <w:tcPr>
            <w:tcW w:w="609" w:type="dxa"/>
          </w:tcPr>
          <w:p w:rsidR="0014349D" w:rsidRDefault="0014349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4349D" w:rsidRDefault="00FB3040" w:rsidP="00FB3040">
            <w:pPr>
              <w:rPr>
                <w:sz w:val="20"/>
              </w:rPr>
            </w:pPr>
            <w:r>
              <w:rPr>
                <w:sz w:val="20"/>
                <w:szCs w:val="20"/>
              </w:rPr>
              <w:t>Uwaga z pisma znak: DDD -</w:t>
            </w:r>
            <w:r>
              <w:rPr>
                <w:sz w:val="20"/>
                <w:szCs w:val="20"/>
              </w:rPr>
              <w:lastRenderedPageBreak/>
              <w:t>6921-16/WDI-MZ/13 z dnia 03.12.2013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51117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IK-02/K/167</w:t>
            </w:r>
          </w:p>
          <w:p w:rsidR="0014349D" w:rsidRDefault="0014349D" w:rsidP="0051117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Pkt. I.5</w:t>
            </w:r>
          </w:p>
          <w:p w:rsidR="00FB3040" w:rsidRDefault="00FB3040" w:rsidP="00FB3040">
            <w:pPr>
              <w:rPr>
                <w:sz w:val="20"/>
              </w:rPr>
            </w:pPr>
            <w:r w:rsidRPr="00F604AE">
              <w:rPr>
                <w:sz w:val="20"/>
              </w:rPr>
              <w:t>K-03/W/167</w:t>
            </w:r>
          </w:p>
          <w:p w:rsidR="00FB3040" w:rsidRDefault="00FB3040" w:rsidP="0051117B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14349D" w:rsidRDefault="00FB3040" w:rsidP="00FB3040">
            <w:pPr>
              <w:jc w:val="both"/>
              <w:rPr>
                <w:sz w:val="20"/>
              </w:rPr>
            </w:pPr>
            <w:r w:rsidRPr="001800B4">
              <w:rPr>
                <w:sz w:val="20"/>
              </w:rPr>
              <w:lastRenderedPageBreak/>
              <w:t xml:space="preserve">Wprowadzenie obligatoryjnej weryfikacji wymogu </w:t>
            </w:r>
            <w:r w:rsidRPr="001800B4">
              <w:rPr>
                <w:sz w:val="20"/>
              </w:rPr>
              <w:lastRenderedPageBreak/>
              <w:t xml:space="preserve">prowadzenia </w:t>
            </w:r>
            <w:r w:rsidRPr="00F604AE">
              <w:rPr>
                <w:sz w:val="20"/>
              </w:rPr>
              <w:t>oddzielnego systemu rachunkowości albo korzystania z odpowiedniego kodu rachunkowego dla transakcji związanych z realizacją operacji</w:t>
            </w:r>
            <w:r w:rsidRPr="001800B4">
              <w:rPr>
                <w:sz w:val="20"/>
              </w:rPr>
              <w:t xml:space="preserve"> </w:t>
            </w:r>
            <w:r>
              <w:rPr>
                <w:sz w:val="20"/>
              </w:rPr>
              <w:t>podczas realizacji wizytacji w miejscu.</w:t>
            </w:r>
          </w:p>
        </w:tc>
        <w:tc>
          <w:tcPr>
            <w:tcW w:w="5067" w:type="dxa"/>
            <w:shd w:val="clear" w:color="auto" w:fill="auto"/>
          </w:tcPr>
          <w:p w:rsidR="0014349D" w:rsidRDefault="0014349D" w:rsidP="00A64A6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Zmiana nie ma wpływu na inne KP</w:t>
            </w:r>
          </w:p>
        </w:tc>
      </w:tr>
      <w:tr w:rsidR="0014349D" w:rsidTr="00DC6E82">
        <w:tc>
          <w:tcPr>
            <w:tcW w:w="609" w:type="dxa"/>
          </w:tcPr>
          <w:p w:rsidR="0014349D" w:rsidRDefault="0014349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05AE0" w:rsidRDefault="00F604AE">
            <w:pPr>
              <w:jc w:val="both"/>
              <w:rPr>
                <w:sz w:val="20"/>
                <w:szCs w:val="20"/>
              </w:rPr>
            </w:pPr>
            <w:r w:rsidRPr="00F604AE">
              <w:rPr>
                <w:sz w:val="20"/>
                <w:szCs w:val="20"/>
              </w:rPr>
              <w:t xml:space="preserve">Ustalenie </w:t>
            </w:r>
            <w:r w:rsidR="0014349D" w:rsidRPr="000B38C7">
              <w:rPr>
                <w:sz w:val="20"/>
                <w:szCs w:val="20"/>
              </w:rPr>
              <w:t>Ministerstwa Finansów</w:t>
            </w:r>
            <w:r w:rsidR="00B10390" w:rsidRPr="000B38C7">
              <w:rPr>
                <w:sz w:val="20"/>
                <w:szCs w:val="20"/>
              </w:rPr>
              <w:t xml:space="preserve"> podczas certyfikacji </w:t>
            </w:r>
            <w:r w:rsidRPr="00F604AE">
              <w:rPr>
                <w:sz w:val="20"/>
                <w:szCs w:val="20"/>
              </w:rPr>
              <w:t>rachunków w roku finansowym 201</w:t>
            </w:r>
            <w:r w:rsidR="000B38C7">
              <w:rPr>
                <w:sz w:val="20"/>
                <w:szCs w:val="20"/>
              </w:rPr>
              <w:t>3</w:t>
            </w:r>
            <w:r w:rsidRPr="00F604AE">
              <w:rPr>
                <w:sz w:val="20"/>
                <w:szCs w:val="20"/>
              </w:rPr>
              <w:t xml:space="preserve"> r. </w:t>
            </w:r>
            <w:r w:rsidRPr="00F604AE">
              <w:rPr>
                <w:i/>
                <w:iCs/>
                <w:sz w:val="20"/>
                <w:szCs w:val="20"/>
              </w:rPr>
              <w:t xml:space="preserve">w ramach Europejskiego Funduszu Rolniczego Gwarancji oraz Europejskiego Funduszu Rolniczego na rzecz Rozwoju Obszarów Wiejskich </w:t>
            </w:r>
          </w:p>
          <w:p w:rsidR="0014349D" w:rsidRPr="0014349D" w:rsidRDefault="0014349D" w:rsidP="0051117B">
            <w:pPr>
              <w:rPr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7816A2" w:rsidRDefault="007816A2" w:rsidP="007816A2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14349D" w:rsidRDefault="0014349D" w:rsidP="0051117B">
            <w:pPr>
              <w:rPr>
                <w:sz w:val="20"/>
              </w:rPr>
            </w:pPr>
            <w:r>
              <w:rPr>
                <w:sz w:val="20"/>
              </w:rPr>
              <w:t>Pkt. I.6</w:t>
            </w:r>
          </w:p>
        </w:tc>
        <w:tc>
          <w:tcPr>
            <w:tcW w:w="4856" w:type="dxa"/>
            <w:shd w:val="clear" w:color="auto" w:fill="auto"/>
          </w:tcPr>
          <w:p w:rsidR="0014349D" w:rsidRPr="0014349D" w:rsidRDefault="00AF3747" w:rsidP="0014349D">
            <w:pPr>
              <w:jc w:val="both"/>
              <w:rPr>
                <w:sz w:val="20"/>
              </w:rPr>
            </w:pPr>
            <w:r w:rsidRPr="00F07FA4">
              <w:rPr>
                <w:sz w:val="20"/>
              </w:rPr>
              <w:t xml:space="preserve">Wprowadzono badanie podczas kontroli na miejscu, wystąpienia przesłanek podziału zamówienia w celu </w:t>
            </w:r>
            <w:r>
              <w:rPr>
                <w:sz w:val="20"/>
              </w:rPr>
              <w:t>ominięcia</w:t>
            </w:r>
            <w:r w:rsidRPr="00F07FA4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przez beneficjentów </w:t>
            </w:r>
            <w:r w:rsidRPr="00F07FA4">
              <w:rPr>
                <w:sz w:val="20"/>
              </w:rPr>
              <w:t>przepisów ustawy Pzp.</w:t>
            </w:r>
          </w:p>
        </w:tc>
        <w:tc>
          <w:tcPr>
            <w:tcW w:w="5067" w:type="dxa"/>
            <w:shd w:val="clear" w:color="auto" w:fill="auto"/>
          </w:tcPr>
          <w:p w:rsidR="0014349D" w:rsidRDefault="00B10390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816A2" w:rsidTr="00DC6E82">
        <w:tc>
          <w:tcPr>
            <w:tcW w:w="609" w:type="dxa"/>
          </w:tcPr>
          <w:p w:rsidR="007816A2" w:rsidRDefault="007816A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816A2" w:rsidRPr="0014349D" w:rsidRDefault="0044451F" w:rsidP="004445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Uwaga z pisma znak:</w:t>
            </w:r>
            <w:r w:rsidR="007816A2">
              <w:rPr>
                <w:sz w:val="20"/>
                <w:szCs w:val="20"/>
              </w:rPr>
              <w:t xml:space="preserve"> DDD -6921-16/WDI-MZ/13 z dnia 03.12.2013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C63F35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816A2" w:rsidRDefault="007816A2" w:rsidP="0051117B">
            <w:pPr>
              <w:rPr>
                <w:sz w:val="20"/>
              </w:rPr>
            </w:pPr>
            <w:r>
              <w:rPr>
                <w:sz w:val="20"/>
              </w:rPr>
              <w:t>Pkt. II.1</w:t>
            </w:r>
          </w:p>
          <w:p w:rsidR="0044451F" w:rsidRDefault="0044451F" w:rsidP="00FB3040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7816A2" w:rsidRDefault="0044451F" w:rsidP="0014349D">
            <w:pPr>
              <w:jc w:val="both"/>
              <w:rPr>
                <w:sz w:val="20"/>
              </w:rPr>
            </w:pPr>
            <w:r>
              <w:rPr>
                <w:sz w:val="20"/>
              </w:rPr>
              <w:t>Dodano wyraz „wypłacona” pomoc w związku z faktem, że instrukcja IK-02/K/167 oraz poszczególne listy kontrolne stosowane są również dla kontroli ex post.</w:t>
            </w:r>
          </w:p>
        </w:tc>
        <w:tc>
          <w:tcPr>
            <w:tcW w:w="5067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</w:p>
        </w:tc>
      </w:tr>
      <w:tr w:rsidR="007816A2" w:rsidTr="00DC6E82">
        <w:tc>
          <w:tcPr>
            <w:tcW w:w="609" w:type="dxa"/>
          </w:tcPr>
          <w:p w:rsidR="007816A2" w:rsidRDefault="007816A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816A2" w:rsidRDefault="007816A2" w:rsidP="0051117B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51117B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816A2" w:rsidRPr="006D51D8" w:rsidRDefault="007816A2" w:rsidP="0051117B">
            <w:pPr>
              <w:rPr>
                <w:sz w:val="20"/>
              </w:rPr>
            </w:pPr>
            <w:r>
              <w:rPr>
                <w:sz w:val="20"/>
              </w:rPr>
              <w:t>Pkt. II.2</w:t>
            </w:r>
          </w:p>
        </w:tc>
        <w:tc>
          <w:tcPr>
            <w:tcW w:w="4856" w:type="dxa"/>
            <w:shd w:val="clear" w:color="auto" w:fill="auto"/>
          </w:tcPr>
          <w:p w:rsidR="007816A2" w:rsidRPr="002B36F8" w:rsidRDefault="007816A2" w:rsidP="0046562E">
            <w:pPr>
              <w:jc w:val="both"/>
              <w:rPr>
                <w:sz w:val="20"/>
              </w:rPr>
            </w:pPr>
            <w:r>
              <w:rPr>
                <w:sz w:val="20"/>
              </w:rPr>
              <w:t>Ograniczono (tylko  do danych z wniosku o płatność) zakres sprawdzeń dokonywany podczas weryfikacji „</w:t>
            </w:r>
            <w:r w:rsidRPr="002C6A95">
              <w:rPr>
                <w:sz w:val="20"/>
                <w:szCs w:val="20"/>
              </w:rPr>
              <w:t>Wykorzystani</w:t>
            </w:r>
            <w:r>
              <w:rPr>
                <w:sz w:val="20"/>
                <w:szCs w:val="20"/>
              </w:rPr>
              <w:t>a</w:t>
            </w:r>
            <w:r w:rsidRPr="002C6A95">
              <w:rPr>
                <w:sz w:val="20"/>
                <w:szCs w:val="20"/>
              </w:rPr>
              <w:t xml:space="preserve"> zgodnie z przeznaczeniem nabytych dóbr, wybudowanych, przebudowanych, wyremontowanych lub zmodernizowanych budynków lub budowli, na które została przyznana pomoc</w:t>
            </w:r>
            <w:r>
              <w:rPr>
                <w:sz w:val="20"/>
                <w:szCs w:val="20"/>
              </w:rPr>
              <w:t>” w ramach</w:t>
            </w:r>
            <w:r w:rsidR="0046562E">
              <w:rPr>
                <w:sz w:val="20"/>
                <w:szCs w:val="20"/>
              </w:rPr>
              <w:t xml:space="preserve"> działania 431</w:t>
            </w:r>
            <w:r>
              <w:rPr>
                <w:sz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816A2" w:rsidTr="00DC6E82">
        <w:tc>
          <w:tcPr>
            <w:tcW w:w="609" w:type="dxa"/>
          </w:tcPr>
          <w:p w:rsidR="007816A2" w:rsidRDefault="007816A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816A2" w:rsidRDefault="007816A2" w:rsidP="001351DF">
            <w:pPr>
              <w:rPr>
                <w:sz w:val="20"/>
              </w:rPr>
            </w:pPr>
            <w:r>
              <w:rPr>
                <w:sz w:val="20"/>
              </w:rPr>
              <w:t xml:space="preserve">Optymalizacja procesu. Autopoprawka DKM. 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1351DF">
            <w:pPr>
              <w:rPr>
                <w:sz w:val="20"/>
              </w:rPr>
            </w:pPr>
            <w:r>
              <w:rPr>
                <w:sz w:val="20"/>
              </w:rPr>
              <w:t>IK-02/K/167</w:t>
            </w:r>
          </w:p>
          <w:p w:rsidR="007816A2" w:rsidRPr="006D51D8" w:rsidRDefault="007816A2" w:rsidP="001351DF">
            <w:pPr>
              <w:rPr>
                <w:sz w:val="20"/>
              </w:rPr>
            </w:pPr>
            <w:r>
              <w:rPr>
                <w:sz w:val="20"/>
              </w:rPr>
              <w:t>Pkt. II.4</w:t>
            </w:r>
          </w:p>
        </w:tc>
        <w:tc>
          <w:tcPr>
            <w:tcW w:w="4856" w:type="dxa"/>
            <w:shd w:val="clear" w:color="auto" w:fill="auto"/>
          </w:tcPr>
          <w:p w:rsidR="007816A2" w:rsidRDefault="007816A2" w:rsidP="00760206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zapis dotyczący możliwości umieszczenia tablicy reklamowej/informacyjnej w przypadku operacji liniowych.</w:t>
            </w:r>
          </w:p>
        </w:tc>
        <w:tc>
          <w:tcPr>
            <w:tcW w:w="5067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7816A2" w:rsidTr="00DC6E82">
        <w:tc>
          <w:tcPr>
            <w:tcW w:w="609" w:type="dxa"/>
          </w:tcPr>
          <w:p w:rsidR="007816A2" w:rsidRDefault="007816A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7816A2" w:rsidRPr="006D51D8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Informacja wstępna</w:t>
            </w:r>
          </w:p>
        </w:tc>
        <w:tc>
          <w:tcPr>
            <w:tcW w:w="4856" w:type="dxa"/>
            <w:shd w:val="clear" w:color="auto" w:fill="auto"/>
          </w:tcPr>
          <w:p w:rsidR="007816A2" w:rsidRPr="00612CD4" w:rsidRDefault="007816A2" w:rsidP="00991BBE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sposób postępowania z raportem z czynności kontrolnych w przypadku, gdy podmiot kontrolowany nie decyduje się na podpisanie raportu bezpośrednio po przeprowadzonej kontroli.</w:t>
            </w:r>
          </w:p>
        </w:tc>
        <w:tc>
          <w:tcPr>
            <w:tcW w:w="5067" w:type="dxa"/>
            <w:shd w:val="clear" w:color="auto" w:fill="auto"/>
          </w:tcPr>
          <w:p w:rsidR="007816A2" w:rsidRDefault="007816A2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C63F35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Default="00C63F35" w:rsidP="00624EE2">
            <w:pPr>
              <w:rPr>
                <w:sz w:val="20"/>
              </w:rPr>
            </w:pPr>
            <w:r>
              <w:rPr>
                <w:sz w:val="20"/>
              </w:rPr>
              <w:t>Informacja wstępna.</w:t>
            </w:r>
          </w:p>
          <w:p w:rsidR="00C63F35" w:rsidRDefault="00C63F35" w:rsidP="00624EE2">
            <w:pPr>
              <w:rPr>
                <w:sz w:val="20"/>
              </w:rPr>
            </w:pPr>
            <w:r>
              <w:rPr>
                <w:sz w:val="20"/>
              </w:rPr>
              <w:t>VI. Przeprowadzenie czynności kontrolnych.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46562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możliwość </w:t>
            </w:r>
            <w:r w:rsidR="0046562E">
              <w:rPr>
                <w:sz w:val="20"/>
              </w:rPr>
              <w:t>do</w:t>
            </w:r>
            <w:r>
              <w:rPr>
                <w:sz w:val="20"/>
              </w:rPr>
              <w:t>łączenia do raportu z czynności kontrolnych kopii potwierdzonej za zgodność z oryginałem upoważnienia do reprezentowania podmiotu kontrolowanego.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</w:p>
        </w:tc>
      </w:tr>
      <w:tr w:rsidR="00C63F35" w:rsidTr="00DC6E82">
        <w:tc>
          <w:tcPr>
            <w:tcW w:w="609" w:type="dxa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624EE2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Default="00C63F35" w:rsidP="00F76A6F">
            <w:pPr>
              <w:rPr>
                <w:sz w:val="20"/>
              </w:rPr>
            </w:pPr>
            <w:r>
              <w:rPr>
                <w:sz w:val="20"/>
              </w:rPr>
              <w:t xml:space="preserve">I.  </w:t>
            </w:r>
            <w:r w:rsidRPr="00F76A6F">
              <w:rPr>
                <w:sz w:val="20"/>
              </w:rPr>
              <w:t>Rodzaje czynności kontro</w:t>
            </w:r>
            <w:r>
              <w:rPr>
                <w:sz w:val="20"/>
              </w:rPr>
              <w:t>l</w:t>
            </w:r>
            <w:r w:rsidRPr="00F76A6F">
              <w:rPr>
                <w:sz w:val="20"/>
              </w:rPr>
              <w:t>nych</w:t>
            </w:r>
          </w:p>
          <w:p w:rsidR="0022781F" w:rsidRPr="00F76A6F" w:rsidRDefault="0022781F" w:rsidP="00F76A6F">
            <w:pPr>
              <w:rPr>
                <w:sz w:val="20"/>
              </w:rPr>
            </w:pPr>
            <w:r>
              <w:rPr>
                <w:sz w:val="20"/>
              </w:rPr>
              <w:t>R-01/167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991BBE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pojęcie „Inne czynności kontrolne”.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F76A6F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F76A6F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Default="00C63F35" w:rsidP="00F76A6F">
            <w:pPr>
              <w:rPr>
                <w:sz w:val="20"/>
              </w:rPr>
            </w:pPr>
            <w:r>
              <w:rPr>
                <w:sz w:val="20"/>
              </w:rPr>
              <w:t>II. Dane podmiotu kontrolowanego</w:t>
            </w:r>
          </w:p>
          <w:p w:rsidR="0022781F" w:rsidRPr="00F76A6F" w:rsidRDefault="0022781F" w:rsidP="00F76A6F">
            <w:pPr>
              <w:rPr>
                <w:sz w:val="20"/>
              </w:rPr>
            </w:pPr>
            <w:r>
              <w:rPr>
                <w:sz w:val="20"/>
              </w:rPr>
              <w:t>R-01/167</w:t>
            </w:r>
          </w:p>
        </w:tc>
        <w:tc>
          <w:tcPr>
            <w:tcW w:w="4856" w:type="dxa"/>
            <w:shd w:val="clear" w:color="auto" w:fill="auto"/>
          </w:tcPr>
          <w:p w:rsidR="00C63F35" w:rsidRPr="00FC58E4" w:rsidRDefault="00C63F35" w:rsidP="00991BBE">
            <w:pPr>
              <w:jc w:val="both"/>
              <w:rPr>
                <w:sz w:val="20"/>
              </w:rPr>
            </w:pPr>
            <w:r>
              <w:rPr>
                <w:sz w:val="20"/>
              </w:rPr>
              <w:t>W punkcie. „II. Dane podmiotu kontrolowanego” usunięto obowiązek wpisywania miejsca lokalizacji operacji. Ww. dane należy wpisywać jedynie w liście kontrolnej w polu „I. Weryfikacja realizacji operacji 1. Zgodność lokalizacji operacji”.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  <w:shd w:val="clear" w:color="auto" w:fill="auto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Pr="00F76A6F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IV. Powiadomienie o czynnościach kontrolnych.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5D21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Wprowadzono obowiązek sporządzenia notatki w przypadku zmiany przez wnioskodawcę/beneficjenta wcześniej ustalonego terminu przeprowadzenia czynności kontrolnych.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  <w:shd w:val="clear" w:color="auto" w:fill="auto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Pr="00F76A6F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IV. Powiadomienie o czynnościach kontrolnych.</w:t>
            </w:r>
          </w:p>
        </w:tc>
        <w:tc>
          <w:tcPr>
            <w:tcW w:w="4856" w:type="dxa"/>
            <w:shd w:val="clear" w:color="auto" w:fill="auto"/>
          </w:tcPr>
          <w:p w:rsidR="00C63F35" w:rsidRPr="006D51D8" w:rsidRDefault="00C63F35" w:rsidP="002E5ACA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Wprowadzono zapis o  nieinformowaniu podmiotu kontrolowanego o planowanej kontroli zadania w trakcie realizacji. 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A64A64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  <w:shd w:val="clear" w:color="auto" w:fill="auto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Pr="00F76A6F" w:rsidRDefault="00C63F35" w:rsidP="002E5ACA">
            <w:pPr>
              <w:rPr>
                <w:sz w:val="20"/>
              </w:rPr>
            </w:pPr>
            <w:r>
              <w:rPr>
                <w:sz w:val="20"/>
              </w:rPr>
              <w:t>V. Przeprowadzenie czynności kontrolnych.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C132DC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zapis o wysyłaniu do podmiotu kontrolowanego pisma o konieczności wydłużenia terminu na sporządzenie raportu ze względu na uzyskanie dodatkowych wyjaśnień  (pismo P-11/167). Traktuje o tym reguła 10.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  <w:shd w:val="clear" w:color="auto" w:fill="auto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Pr="00F76A6F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VII. Uwagi.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244620">
            <w:pPr>
              <w:jc w:val="both"/>
              <w:rPr>
                <w:sz w:val="20"/>
              </w:rPr>
            </w:pPr>
            <w:r>
              <w:rPr>
                <w:sz w:val="20"/>
              </w:rPr>
              <w:t>Uszczegółowiono zapis dotyczący wpisywania w raporcie danych o rodzaju sprzętu pomiarowego wykorzystanego podczas czynności kontrolnych.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C63F35" w:rsidTr="00DC6E82">
        <w:tc>
          <w:tcPr>
            <w:tcW w:w="609" w:type="dxa"/>
            <w:shd w:val="clear" w:color="auto" w:fill="auto"/>
          </w:tcPr>
          <w:p w:rsidR="00C63F35" w:rsidRDefault="00C63F3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63F35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C63F35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C63F35" w:rsidRPr="00F76A6F" w:rsidRDefault="00C63F35" w:rsidP="00091E71">
            <w:pPr>
              <w:rPr>
                <w:sz w:val="20"/>
              </w:rPr>
            </w:pPr>
            <w:r>
              <w:rPr>
                <w:sz w:val="20"/>
              </w:rPr>
              <w:t>VIII. Załączniki do raportu z czynności kontrolnych..</w:t>
            </w:r>
          </w:p>
        </w:tc>
        <w:tc>
          <w:tcPr>
            <w:tcW w:w="4856" w:type="dxa"/>
            <w:shd w:val="clear" w:color="auto" w:fill="auto"/>
          </w:tcPr>
          <w:p w:rsidR="00C63F35" w:rsidRDefault="00C63F35" w:rsidP="00244620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zapisy dotyczące  opisywania załączników do raportu z czynności kontrolnych, które pozostają w dyspozycji SW.</w:t>
            </w:r>
          </w:p>
        </w:tc>
        <w:tc>
          <w:tcPr>
            <w:tcW w:w="5067" w:type="dxa"/>
            <w:shd w:val="clear" w:color="auto" w:fill="auto"/>
          </w:tcPr>
          <w:p w:rsidR="00C63F35" w:rsidRDefault="00C63F35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D11FC" w:rsidTr="00DC6E82">
        <w:tc>
          <w:tcPr>
            <w:tcW w:w="609" w:type="dxa"/>
            <w:shd w:val="clear" w:color="auto" w:fill="auto"/>
          </w:tcPr>
          <w:p w:rsidR="004D11FC" w:rsidRDefault="004D11FC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D11FC" w:rsidRDefault="004D11FC" w:rsidP="00091E71">
            <w:pPr>
              <w:rPr>
                <w:sz w:val="20"/>
              </w:rPr>
            </w:pPr>
            <w:r>
              <w:rPr>
                <w:sz w:val="20"/>
              </w:rPr>
              <w:t>Optymalizacja procesu. Autopoprawka DKM.</w:t>
            </w:r>
          </w:p>
        </w:tc>
        <w:tc>
          <w:tcPr>
            <w:tcW w:w="1883" w:type="dxa"/>
            <w:shd w:val="clear" w:color="auto" w:fill="auto"/>
          </w:tcPr>
          <w:p w:rsidR="004D11FC" w:rsidRDefault="004D11FC" w:rsidP="004D11FC">
            <w:pPr>
              <w:rPr>
                <w:sz w:val="20"/>
              </w:rPr>
            </w:pPr>
            <w:r>
              <w:rPr>
                <w:sz w:val="20"/>
              </w:rPr>
              <w:t>IR-01/167</w:t>
            </w:r>
          </w:p>
          <w:p w:rsidR="004D11FC" w:rsidRDefault="004D11FC" w:rsidP="00091E71">
            <w:pPr>
              <w:rPr>
                <w:sz w:val="20"/>
              </w:rPr>
            </w:pPr>
            <w:r>
              <w:rPr>
                <w:sz w:val="20"/>
              </w:rPr>
              <w:t xml:space="preserve">IX. Sposób wypełniania raportów z czynności kontrolnych w przypadku kiedy z powodów niezależnych od kontrolowanego i kontrolujących konieczne jest przeprowadzenie, dla tej samej operacji, czynności </w:t>
            </w:r>
            <w:r>
              <w:rPr>
                <w:sz w:val="20"/>
              </w:rPr>
              <w:lastRenderedPageBreak/>
              <w:t>uzupełniających.</w:t>
            </w:r>
          </w:p>
        </w:tc>
        <w:tc>
          <w:tcPr>
            <w:tcW w:w="4856" w:type="dxa"/>
            <w:shd w:val="clear" w:color="auto" w:fill="auto"/>
          </w:tcPr>
          <w:p w:rsidR="004D11FC" w:rsidRDefault="004D11FC" w:rsidP="00244620">
            <w:pPr>
              <w:jc w:val="both"/>
              <w:rPr>
                <w:sz w:val="20"/>
              </w:rPr>
            </w:pPr>
            <w:r w:rsidRPr="00B7479F">
              <w:rPr>
                <w:sz w:val="20"/>
              </w:rPr>
              <w:lastRenderedPageBreak/>
              <w:t>Wprowadzono zapis dotyczący wymogu przekazania do  komórki rozpatrującej wniosek</w:t>
            </w:r>
            <w:r w:rsidRPr="00523085">
              <w:rPr>
                <w:sz w:val="20"/>
              </w:rPr>
              <w:t xml:space="preserve"> w pierwszej kolejności oryginału raportu z czynności kontrolnych w przypadku, kiedy </w:t>
            </w:r>
            <w:r>
              <w:rPr>
                <w:sz w:val="20"/>
              </w:rPr>
              <w:t>z powodów niezależnych od kontrolowanego i kontrolujących koniecznym będzie przeprowadzenie, dla tej samej operacji, czynności uzupełniających.</w:t>
            </w:r>
          </w:p>
        </w:tc>
        <w:tc>
          <w:tcPr>
            <w:tcW w:w="5067" w:type="dxa"/>
            <w:shd w:val="clear" w:color="auto" w:fill="auto"/>
          </w:tcPr>
          <w:p w:rsidR="004D11FC" w:rsidRDefault="004D11FC" w:rsidP="004E1022">
            <w:pPr>
              <w:rPr>
                <w:sz w:val="20"/>
              </w:rPr>
            </w:pPr>
            <w:r>
              <w:rPr>
                <w:sz w:val="20"/>
              </w:rPr>
              <w:t>Zmiana nie ma wpływu na inne KP</w:t>
            </w:r>
          </w:p>
        </w:tc>
      </w:tr>
      <w:tr w:rsidR="004D11FC" w:rsidTr="00DC6E82">
        <w:tc>
          <w:tcPr>
            <w:tcW w:w="609" w:type="dxa"/>
            <w:shd w:val="clear" w:color="auto" w:fill="auto"/>
          </w:tcPr>
          <w:p w:rsidR="004D11FC" w:rsidRDefault="004D11FC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  <w:vAlign w:val="center"/>
          </w:tcPr>
          <w:p w:rsidR="004D11FC" w:rsidRDefault="004D11FC" w:rsidP="004E1022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4D11FC" w:rsidRDefault="004D11FC" w:rsidP="004E1022">
            <w:pPr>
              <w:rPr>
                <w:sz w:val="20"/>
              </w:rPr>
            </w:pPr>
          </w:p>
        </w:tc>
        <w:tc>
          <w:tcPr>
            <w:tcW w:w="1883" w:type="dxa"/>
            <w:shd w:val="clear" w:color="auto" w:fill="auto"/>
            <w:vAlign w:val="center"/>
          </w:tcPr>
          <w:p w:rsidR="004D11FC" w:rsidRDefault="004D11FC" w:rsidP="00551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Reguły związane z realizacją procesu</w:t>
            </w:r>
          </w:p>
          <w:p w:rsidR="004D11FC" w:rsidRPr="00BB3353" w:rsidRDefault="004D11FC" w:rsidP="0055179F">
            <w:pPr>
              <w:jc w:val="center"/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P-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BB335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167</w:t>
            </w:r>
          </w:p>
          <w:p w:rsidR="004D11FC" w:rsidRPr="006D51D8" w:rsidRDefault="004D11FC" w:rsidP="004E1022">
            <w:pPr>
              <w:rPr>
                <w:sz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Zaktualizowano zapisy Reguł związanych</w:t>
            </w:r>
            <w:r w:rsidRPr="00E76761">
              <w:rPr>
                <w:color w:val="000000"/>
                <w:sz w:val="20"/>
                <w:szCs w:val="20"/>
              </w:rPr>
              <w:t xml:space="preserve"> z przebiegiem procesu</w:t>
            </w:r>
            <w:r>
              <w:rPr>
                <w:color w:val="000000"/>
                <w:sz w:val="20"/>
                <w:szCs w:val="20"/>
              </w:rPr>
              <w:t>: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wprowadzono zapis dotyczący wyznaczenia kierownika zespołu kontrolnego oraz odpowiedzialności kontrolujących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zaktualizowano regułę dotyczącą czynności inicjujących poszczególne kontrole oraz rodzaj sporządzanej dokumentacji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wprowadzono reguły dotyczące zleceń wizytacji w miejscu (wyjaśnianie elementów zleconych, realizacja przez inny zespół kontrolny w przypadku rozpatrywania nieprawidłowości/odwołania)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zmieniono regułę dotyczącą sposobu i terminu powiadomienia o planowanej kontroli     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zmieniono regułę dotyczącą braku możliwości wprowadzania zmian do raportu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wprowadzono regułę traktującą o realizacji dodatkowych czynności kontrolnych w wyniku zgłoszenia zastrzeżeń przez podmiot kontrolowany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uzupełniono regułę dotyczącą terminu na realizację kontroli ex post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wprowadzono obowiązek przekazywania przez SW do DKM Raportów monitoringowych w cyklu półrocznym i rocznym. Zmiana wynika z Aneksu nr 3 do Umów delegowania zawieranych przez ARiMR z Samorządami Województw.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Reguła nr  </w:t>
            </w:r>
            <w:r w:rsidR="00687B8D">
              <w:rPr>
                <w:color w:val="000000"/>
                <w:sz w:val="20"/>
                <w:szCs w:val="20"/>
              </w:rPr>
              <w:t xml:space="preserve">17, </w:t>
            </w:r>
            <w:r w:rsidR="00455398">
              <w:rPr>
                <w:color w:val="000000"/>
                <w:sz w:val="20"/>
                <w:szCs w:val="20"/>
              </w:rPr>
              <w:t xml:space="preserve">18 i </w:t>
            </w:r>
            <w:r>
              <w:rPr>
                <w:color w:val="000000"/>
                <w:sz w:val="20"/>
                <w:szCs w:val="20"/>
              </w:rPr>
              <w:t>23 usunięta.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 doprecyzowano zapisy dot. postępowania w przypadku stwierdzenia podejrzenia wystąpienia</w:t>
            </w:r>
            <w:r w:rsidR="00687B8D">
              <w:rPr>
                <w:color w:val="000000"/>
                <w:sz w:val="20"/>
                <w:szCs w:val="20"/>
              </w:rPr>
              <w:t xml:space="preserve"> nieprawidłowości lub</w:t>
            </w:r>
            <w:r>
              <w:rPr>
                <w:color w:val="000000"/>
                <w:sz w:val="20"/>
                <w:szCs w:val="20"/>
              </w:rPr>
              <w:t xml:space="preserve"> błędu systemowego/ systematycznego/ administracyjnego.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dodano ogólną regułę dotyczącą trybu realizacji kontroli w przypadku tzw. operacji rozproszonych i wystawiania upoważnień do kontroli</w:t>
            </w:r>
          </w:p>
          <w:p w:rsidR="004D11FC" w:rsidRDefault="004D11FC" w:rsidP="0055179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wprowadzono regułę dotyczącą trybu realizacji czynności kontrolnych w</w:t>
            </w:r>
            <w:r w:rsidR="00F604AE" w:rsidRPr="00F604AE">
              <w:rPr>
                <w:color w:val="000000"/>
                <w:sz w:val="20"/>
                <w:szCs w:val="20"/>
              </w:rPr>
              <w:t xml:space="preserve"> przypadku, kiedy w ramach działania </w:t>
            </w:r>
            <w:r w:rsidR="00F604AE" w:rsidRPr="00F604AE">
              <w:rPr>
                <w:i/>
                <w:color w:val="000000"/>
                <w:sz w:val="20"/>
                <w:szCs w:val="20"/>
              </w:rPr>
              <w:t>Wdrażanie projektów współpracy</w:t>
            </w:r>
            <w:r w:rsidR="00F604AE" w:rsidRPr="00F604AE">
              <w:rPr>
                <w:color w:val="000000"/>
                <w:sz w:val="20"/>
                <w:szCs w:val="20"/>
              </w:rPr>
              <w:t xml:space="preserve"> zostanie zlecona wizytacja a jeden z partnerów widnieje w </w:t>
            </w:r>
            <w:r w:rsidR="00F604AE" w:rsidRPr="00F604AE">
              <w:rPr>
                <w:color w:val="000000"/>
                <w:sz w:val="20"/>
                <w:szCs w:val="20"/>
              </w:rPr>
              <w:lastRenderedPageBreak/>
              <w:t>Rejestrze Podmiotów Nierzetelnych</w:t>
            </w:r>
            <w:r>
              <w:rPr>
                <w:color w:val="000000"/>
                <w:sz w:val="20"/>
                <w:szCs w:val="20"/>
              </w:rPr>
              <w:t>..</w:t>
            </w:r>
          </w:p>
          <w:p w:rsidR="004D11FC" w:rsidRDefault="004D11FC" w:rsidP="004E102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  <w:vAlign w:val="center"/>
          </w:tcPr>
          <w:p w:rsidR="004D11FC" w:rsidRDefault="004D11FC" w:rsidP="004E1022">
            <w:pPr>
              <w:rPr>
                <w:sz w:val="20"/>
              </w:rPr>
            </w:pPr>
            <w:r w:rsidRPr="00BB3353">
              <w:rPr>
                <w:color w:val="000000"/>
                <w:sz w:val="20"/>
                <w:szCs w:val="20"/>
              </w:rPr>
              <w:lastRenderedPageBreak/>
              <w:t>Zmiana nie ma wpływu na inne KP</w:t>
            </w:r>
          </w:p>
        </w:tc>
      </w:tr>
      <w:tr w:rsidR="004D11FC" w:rsidTr="00DC6E82">
        <w:tc>
          <w:tcPr>
            <w:tcW w:w="609" w:type="dxa"/>
            <w:shd w:val="clear" w:color="auto" w:fill="auto"/>
          </w:tcPr>
          <w:p w:rsidR="004D11FC" w:rsidRDefault="004D11FC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94A2E" w:rsidRDefault="00094A2E" w:rsidP="00094A2E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4D11FC" w:rsidRDefault="004D11FC" w:rsidP="004E1022">
            <w:pPr>
              <w:rPr>
                <w:sz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4D11FC" w:rsidRDefault="00094A2E" w:rsidP="004E1022">
            <w:pPr>
              <w:rPr>
                <w:sz w:val="20"/>
              </w:rPr>
            </w:pPr>
            <w:r>
              <w:rPr>
                <w:sz w:val="20"/>
              </w:rPr>
              <w:t>KP</w:t>
            </w:r>
          </w:p>
          <w:p w:rsidR="00EC33A4" w:rsidRPr="006D51D8" w:rsidRDefault="00EC33A4" w:rsidP="004E1022">
            <w:pPr>
              <w:rPr>
                <w:sz w:val="20"/>
              </w:rPr>
            </w:pPr>
            <w:r>
              <w:rPr>
                <w:sz w:val="20"/>
              </w:rPr>
              <w:t>Załączniki</w:t>
            </w:r>
          </w:p>
        </w:tc>
        <w:tc>
          <w:tcPr>
            <w:tcW w:w="4856" w:type="dxa"/>
            <w:shd w:val="clear" w:color="auto" w:fill="auto"/>
          </w:tcPr>
          <w:p w:rsidR="004D11FC" w:rsidRDefault="00094A2E" w:rsidP="00094A2E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wzór Listy</w:t>
            </w:r>
            <w:r w:rsidRPr="00094A2E">
              <w:rPr>
                <w:sz w:val="20"/>
              </w:rPr>
              <w:t xml:space="preserve"> elementów do sprawdzenia podczas wizytacji w miejscu  (K-05/167</w:t>
            </w:r>
            <w:r>
              <w:rPr>
                <w:sz w:val="20"/>
              </w:rPr>
              <w:t>) – dokument KP wdrożeniowych</w:t>
            </w:r>
          </w:p>
        </w:tc>
        <w:tc>
          <w:tcPr>
            <w:tcW w:w="5067" w:type="dxa"/>
            <w:shd w:val="clear" w:color="auto" w:fill="auto"/>
          </w:tcPr>
          <w:p w:rsidR="004D11FC" w:rsidRDefault="00094A2E" w:rsidP="004E1022">
            <w:pPr>
              <w:rPr>
                <w:sz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87B8D" w:rsidTr="00DC6E82">
        <w:tc>
          <w:tcPr>
            <w:tcW w:w="609" w:type="dxa"/>
            <w:shd w:val="clear" w:color="auto" w:fill="auto"/>
          </w:tcPr>
          <w:p w:rsidR="00687B8D" w:rsidRDefault="00687B8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87B8D" w:rsidRDefault="00687B8D" w:rsidP="00EC33A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87B8D" w:rsidRPr="00BB3353" w:rsidRDefault="00687B8D" w:rsidP="00094A2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87B8D" w:rsidRDefault="00687B8D" w:rsidP="004E1022">
            <w:pPr>
              <w:rPr>
                <w:sz w:val="20"/>
              </w:rPr>
            </w:pPr>
            <w:r>
              <w:rPr>
                <w:sz w:val="20"/>
              </w:rPr>
              <w:t xml:space="preserve">P-08/167 </w:t>
            </w:r>
          </w:p>
          <w:p w:rsidR="00687B8D" w:rsidRPr="00EC33A4" w:rsidRDefault="00687B8D" w:rsidP="004E1022">
            <w:pPr>
              <w:rPr>
                <w:b/>
                <w:sz w:val="20"/>
              </w:rPr>
            </w:pPr>
            <w:r w:rsidRPr="00EC33A4">
              <w:rPr>
                <w:sz w:val="20"/>
              </w:rPr>
              <w:t>P-10/167</w:t>
            </w:r>
          </w:p>
        </w:tc>
        <w:tc>
          <w:tcPr>
            <w:tcW w:w="4856" w:type="dxa"/>
            <w:shd w:val="clear" w:color="auto" w:fill="auto"/>
          </w:tcPr>
          <w:p w:rsidR="00687B8D" w:rsidRDefault="00687B8D" w:rsidP="00EC33A4">
            <w:pPr>
              <w:jc w:val="both"/>
              <w:rPr>
                <w:sz w:val="20"/>
              </w:rPr>
            </w:pPr>
            <w:r>
              <w:rPr>
                <w:sz w:val="20"/>
              </w:rPr>
              <w:t>Doprecyzowano wzory pism do podmiotu kontrolowanego w sytuacji uwzględnienia bądź nie zastrzeżeń do ustaleń z kontroli.</w:t>
            </w:r>
          </w:p>
        </w:tc>
        <w:tc>
          <w:tcPr>
            <w:tcW w:w="5067" w:type="dxa"/>
            <w:shd w:val="clear" w:color="auto" w:fill="auto"/>
          </w:tcPr>
          <w:p w:rsidR="00687B8D" w:rsidRDefault="00687B8D" w:rsidP="00AD6204">
            <w:pPr>
              <w:rPr>
                <w:sz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87B8D" w:rsidTr="00DC6E82">
        <w:tc>
          <w:tcPr>
            <w:tcW w:w="609" w:type="dxa"/>
            <w:shd w:val="clear" w:color="auto" w:fill="auto"/>
          </w:tcPr>
          <w:p w:rsidR="00687B8D" w:rsidRDefault="00687B8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87B8D" w:rsidRDefault="00687B8D" w:rsidP="00687B8D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87B8D" w:rsidRPr="00BB3353" w:rsidRDefault="00687B8D" w:rsidP="00EC33A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87B8D" w:rsidRDefault="00687B8D" w:rsidP="004E1022">
            <w:pPr>
              <w:rPr>
                <w:sz w:val="20"/>
              </w:rPr>
            </w:pPr>
            <w:r>
              <w:rPr>
                <w:sz w:val="20"/>
              </w:rPr>
              <w:t>P-15/167</w:t>
            </w:r>
          </w:p>
        </w:tc>
        <w:tc>
          <w:tcPr>
            <w:tcW w:w="4856" w:type="dxa"/>
            <w:shd w:val="clear" w:color="auto" w:fill="auto"/>
          </w:tcPr>
          <w:p w:rsidR="00687B8D" w:rsidRDefault="00687B8D" w:rsidP="00EC33A4">
            <w:pPr>
              <w:jc w:val="both"/>
              <w:rPr>
                <w:sz w:val="20"/>
              </w:rPr>
            </w:pPr>
            <w:r>
              <w:rPr>
                <w:sz w:val="20"/>
              </w:rPr>
              <w:t>Usunięto wzór pisma w sprawie informowania o okoliczności wskazujących na popełnienie przestępstwa w związku z usunięciem reguły 17.</w:t>
            </w:r>
          </w:p>
        </w:tc>
        <w:tc>
          <w:tcPr>
            <w:tcW w:w="5067" w:type="dxa"/>
            <w:shd w:val="clear" w:color="auto" w:fill="auto"/>
          </w:tcPr>
          <w:p w:rsidR="00687B8D" w:rsidRDefault="00687B8D" w:rsidP="00AD6204">
            <w:pPr>
              <w:rPr>
                <w:sz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AD6204" w:rsidTr="00DC6E82">
        <w:tc>
          <w:tcPr>
            <w:tcW w:w="609" w:type="dxa"/>
            <w:shd w:val="clear" w:color="auto" w:fill="auto"/>
          </w:tcPr>
          <w:p w:rsidR="00AD6204" w:rsidRDefault="00AD6204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AD6204" w:rsidRDefault="00AD6204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AD6204" w:rsidRPr="00BB3353" w:rsidRDefault="00AD6204" w:rsidP="00687B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AD6204" w:rsidRPr="00AD6204" w:rsidRDefault="00AD6204" w:rsidP="004E1022">
            <w:pPr>
              <w:rPr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AD6204" w:rsidRDefault="00853A43" w:rsidP="00EC33A4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zapis „zadania o charakterze niematerialnym”</w:t>
            </w:r>
          </w:p>
        </w:tc>
        <w:tc>
          <w:tcPr>
            <w:tcW w:w="5067" w:type="dxa"/>
            <w:shd w:val="clear" w:color="auto" w:fill="auto"/>
          </w:tcPr>
          <w:p w:rsidR="00AD6204" w:rsidRPr="00BB3353" w:rsidRDefault="00853A43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853A43" w:rsidTr="00DC6E82">
        <w:tc>
          <w:tcPr>
            <w:tcW w:w="609" w:type="dxa"/>
            <w:shd w:val="clear" w:color="auto" w:fill="auto"/>
          </w:tcPr>
          <w:p w:rsidR="00853A43" w:rsidRDefault="00853A4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53A43" w:rsidRDefault="00853A43" w:rsidP="00853A4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853A43" w:rsidRPr="00BB3353" w:rsidRDefault="00853A43" w:rsidP="00853A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853A43" w:rsidRPr="00AD6204" w:rsidRDefault="00853A43" w:rsidP="00853A43">
            <w:pPr>
              <w:rPr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853A43" w:rsidRDefault="00853A43" w:rsidP="00EC33A4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katalog operacji, dla których przeprowadza się kontrolę zadania o charakterze niematerialnym w trakcie realizacji.</w:t>
            </w:r>
          </w:p>
        </w:tc>
        <w:tc>
          <w:tcPr>
            <w:tcW w:w="5067" w:type="dxa"/>
            <w:shd w:val="clear" w:color="auto" w:fill="auto"/>
          </w:tcPr>
          <w:p w:rsidR="00853A43" w:rsidRPr="00BB3353" w:rsidRDefault="00853A43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853A43" w:rsidTr="00DC6E82">
        <w:tc>
          <w:tcPr>
            <w:tcW w:w="609" w:type="dxa"/>
            <w:shd w:val="clear" w:color="auto" w:fill="auto"/>
          </w:tcPr>
          <w:p w:rsidR="00853A43" w:rsidRDefault="00853A4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53A43" w:rsidRDefault="00853A43" w:rsidP="00853A4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853A43" w:rsidRPr="00BB3353" w:rsidRDefault="00853A43" w:rsidP="00853A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853A43" w:rsidRPr="00AD6204" w:rsidRDefault="00853A43" w:rsidP="00853A43">
            <w:pPr>
              <w:rPr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853A43" w:rsidRDefault="00853A43" w:rsidP="00EC33A4">
            <w:pPr>
              <w:jc w:val="both"/>
              <w:rPr>
                <w:sz w:val="20"/>
              </w:rPr>
            </w:pPr>
            <w:r>
              <w:rPr>
                <w:sz w:val="20"/>
              </w:rPr>
              <w:t>Wprowadzono tryb wyboru dnia kontroli dla operacji o charakterze niematerialnym.</w:t>
            </w:r>
          </w:p>
        </w:tc>
        <w:tc>
          <w:tcPr>
            <w:tcW w:w="5067" w:type="dxa"/>
            <w:shd w:val="clear" w:color="auto" w:fill="auto"/>
          </w:tcPr>
          <w:p w:rsidR="00853A43" w:rsidRPr="00BB3353" w:rsidRDefault="00853A43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853A43" w:rsidTr="00DC6E82">
        <w:tc>
          <w:tcPr>
            <w:tcW w:w="609" w:type="dxa"/>
            <w:shd w:val="clear" w:color="auto" w:fill="auto"/>
          </w:tcPr>
          <w:p w:rsidR="00853A43" w:rsidRDefault="00853A4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53A43" w:rsidRDefault="00853A43" w:rsidP="00853A4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853A43" w:rsidRPr="00BB3353" w:rsidRDefault="00853A43" w:rsidP="00853A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853A43" w:rsidRDefault="00853A43" w:rsidP="00853A43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853A43" w:rsidRDefault="00853A43" w:rsidP="00853A4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I.1</w:t>
            </w:r>
          </w:p>
          <w:p w:rsidR="006C3839" w:rsidRPr="00AD6204" w:rsidRDefault="006C3839" w:rsidP="00853A4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I.3</w:t>
            </w:r>
          </w:p>
        </w:tc>
        <w:tc>
          <w:tcPr>
            <w:tcW w:w="4856" w:type="dxa"/>
            <w:shd w:val="clear" w:color="auto" w:fill="auto"/>
          </w:tcPr>
          <w:p w:rsidR="00853A43" w:rsidRPr="00853A43" w:rsidRDefault="00853A43" w:rsidP="006C383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Dodano zapis dotyczący weryfikacji </w:t>
            </w:r>
            <w:r w:rsidR="006C3839">
              <w:rPr>
                <w:sz w:val="20"/>
                <w:szCs w:val="20"/>
              </w:rPr>
              <w:t xml:space="preserve">realizacji </w:t>
            </w:r>
            <w:r>
              <w:rPr>
                <w:sz w:val="20"/>
                <w:szCs w:val="20"/>
              </w:rPr>
              <w:t xml:space="preserve">zadania niematerialnego na podstawie danych zawartych </w:t>
            </w:r>
            <w:r w:rsidRPr="00853A43">
              <w:rPr>
                <w:sz w:val="20"/>
                <w:szCs w:val="20"/>
              </w:rPr>
              <w:t>w zleceniu przeprowadzenia czynności kontrolnych</w:t>
            </w:r>
          </w:p>
        </w:tc>
        <w:tc>
          <w:tcPr>
            <w:tcW w:w="5067" w:type="dxa"/>
            <w:shd w:val="clear" w:color="auto" w:fill="auto"/>
          </w:tcPr>
          <w:p w:rsidR="00853A43" w:rsidRPr="00BB3353" w:rsidRDefault="00853A43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6C3839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6C383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6C3839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6C3839" w:rsidRDefault="006C3839" w:rsidP="006C38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I.1</w:t>
            </w:r>
          </w:p>
          <w:p w:rsidR="006C3839" w:rsidRDefault="006C3839" w:rsidP="006C38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I.2</w:t>
            </w:r>
          </w:p>
          <w:p w:rsidR="006C3839" w:rsidRDefault="006C3839" w:rsidP="006C38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I.3</w:t>
            </w:r>
          </w:p>
          <w:p w:rsidR="006C3839" w:rsidRDefault="006C3839" w:rsidP="006C3839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I.4</w:t>
            </w:r>
          </w:p>
          <w:p w:rsidR="00A6445E" w:rsidRPr="00AD6204" w:rsidRDefault="00A6445E" w:rsidP="006C3839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II.3</w:t>
            </w:r>
          </w:p>
        </w:tc>
        <w:tc>
          <w:tcPr>
            <w:tcW w:w="4856" w:type="dxa"/>
            <w:shd w:val="clear" w:color="auto" w:fill="auto"/>
          </w:tcPr>
          <w:p w:rsidR="006C3839" w:rsidRDefault="006C3839" w:rsidP="00853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Usunięto obowiązek weryfikacji realizacji zadania niematerialnego na podstawie części </w:t>
            </w:r>
            <w:r w:rsidRPr="004D6A16">
              <w:rPr>
                <w:i/>
                <w:sz w:val="20"/>
                <w:szCs w:val="20"/>
              </w:rPr>
              <w:t>V. Opis operacji</w:t>
            </w:r>
            <w:r>
              <w:rPr>
                <w:sz w:val="20"/>
                <w:szCs w:val="20"/>
              </w:rPr>
              <w:t xml:space="preserve"> z </w:t>
            </w:r>
            <w:r>
              <w:rPr>
                <w:i/>
                <w:sz w:val="20"/>
                <w:szCs w:val="20"/>
              </w:rPr>
              <w:t>Wniosku o przyznanie</w:t>
            </w:r>
            <w:r w:rsidRPr="004D6A16">
              <w:rPr>
                <w:i/>
                <w:sz w:val="20"/>
                <w:szCs w:val="20"/>
              </w:rPr>
              <w:t xml:space="preserve"> pomocy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6C3839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853A4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853A4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853A43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6C3839" w:rsidRPr="00AD6204" w:rsidRDefault="006C3839" w:rsidP="00853A4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I.1</w:t>
            </w:r>
          </w:p>
        </w:tc>
        <w:tc>
          <w:tcPr>
            <w:tcW w:w="4856" w:type="dxa"/>
            <w:shd w:val="clear" w:color="auto" w:fill="auto"/>
          </w:tcPr>
          <w:p w:rsidR="006C3839" w:rsidRDefault="006C3839" w:rsidP="00853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Korekta sposobu weryfikacji lokalizacji zadania niematerialnego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6C3839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4D6A16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6C3839" w:rsidRPr="00AD6204" w:rsidRDefault="006C3839" w:rsidP="004D6A16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I.1</w:t>
            </w:r>
          </w:p>
        </w:tc>
        <w:tc>
          <w:tcPr>
            <w:tcW w:w="4856" w:type="dxa"/>
            <w:shd w:val="clear" w:color="auto" w:fill="auto"/>
          </w:tcPr>
          <w:p w:rsidR="006C3839" w:rsidRDefault="006C3839" w:rsidP="00853A4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Wprowadzono sposób zapewnienia śladu rewizyjnego dla weryfikacji lokalizacji zadania niematerialnego 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6C3839" w:rsidP="00AD6204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4D6A16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A6445E" w:rsidRDefault="00A6445E" w:rsidP="004D6A1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II.1</w:t>
            </w:r>
          </w:p>
          <w:p w:rsidR="006C3839" w:rsidRPr="00AD6204" w:rsidRDefault="006C3839" w:rsidP="004D6A16">
            <w:pPr>
              <w:rPr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6C3839" w:rsidRPr="006C3839" w:rsidRDefault="006C3839" w:rsidP="00A6445E">
            <w:pPr>
              <w:jc w:val="both"/>
              <w:rPr>
                <w:sz w:val="20"/>
                <w:szCs w:val="20"/>
              </w:rPr>
            </w:pPr>
            <w:r w:rsidRPr="006C3839">
              <w:rPr>
                <w:sz w:val="20"/>
                <w:szCs w:val="20"/>
              </w:rPr>
              <w:t xml:space="preserve">Korekta sposobu weryfikacji </w:t>
            </w:r>
            <w:r w:rsidR="00A6445E">
              <w:rPr>
                <w:sz w:val="20"/>
                <w:szCs w:val="20"/>
              </w:rPr>
              <w:t>zgodności</w:t>
            </w:r>
            <w:r w:rsidRPr="006C3839">
              <w:rPr>
                <w:sz w:val="20"/>
                <w:szCs w:val="20"/>
              </w:rPr>
              <w:t xml:space="preserve"> zaplecza technicznego z opisem operacji oraz jego wykorzystanie podczas realizacji zadania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4D6A16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A6445E" w:rsidRDefault="00A6445E" w:rsidP="004D6A16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</w:t>
            </w:r>
          </w:p>
          <w:p w:rsidR="006C3839" w:rsidRPr="00AD6204" w:rsidRDefault="006C3839" w:rsidP="004D6A16">
            <w:pPr>
              <w:rPr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6C3839" w:rsidRDefault="00A6445E" w:rsidP="004D6A1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Korekta WERYFIKACJI</w:t>
            </w:r>
            <w:r w:rsidRPr="00A6445E">
              <w:rPr>
                <w:sz w:val="20"/>
                <w:szCs w:val="20"/>
              </w:rPr>
              <w:t xml:space="preserve"> WARUNKÓW REALIZACJI ZADANIA</w:t>
            </w:r>
            <w:r>
              <w:rPr>
                <w:sz w:val="20"/>
                <w:szCs w:val="20"/>
              </w:rPr>
              <w:t>. Rezygnacja z weryfikacji zgodności formy i metody realizacji zadania niematerialnego.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C3839" w:rsidTr="00DC6E82">
        <w:tc>
          <w:tcPr>
            <w:tcW w:w="609" w:type="dxa"/>
            <w:shd w:val="clear" w:color="auto" w:fill="auto"/>
          </w:tcPr>
          <w:p w:rsidR="006C3839" w:rsidRDefault="006C38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C3839" w:rsidRDefault="006C3839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6C3839" w:rsidRPr="00BB3353" w:rsidRDefault="006C3839" w:rsidP="004D6A1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6C3839" w:rsidRDefault="006C3839" w:rsidP="004D6A16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lastRenderedPageBreak/>
              <w:t>IK-04/W/167</w:t>
            </w:r>
          </w:p>
          <w:p w:rsidR="006C3839" w:rsidRPr="00AD6204" w:rsidRDefault="00A6445E" w:rsidP="004D6A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II.2</w:t>
            </w:r>
          </w:p>
        </w:tc>
        <w:tc>
          <w:tcPr>
            <w:tcW w:w="4856" w:type="dxa"/>
            <w:shd w:val="clear" w:color="auto" w:fill="auto"/>
          </w:tcPr>
          <w:p w:rsidR="006C3839" w:rsidRPr="00A6445E" w:rsidRDefault="00A6445E" w:rsidP="00A6445E">
            <w:pPr>
              <w:jc w:val="both"/>
              <w:rPr>
                <w:sz w:val="20"/>
                <w:szCs w:val="20"/>
              </w:rPr>
            </w:pPr>
            <w:r w:rsidRPr="00A6445E">
              <w:rPr>
                <w:sz w:val="20"/>
                <w:szCs w:val="20"/>
              </w:rPr>
              <w:lastRenderedPageBreak/>
              <w:t xml:space="preserve">Korekta sposobu weryfikacji zgodności zasad </w:t>
            </w:r>
            <w:r w:rsidRPr="00A6445E">
              <w:rPr>
                <w:sz w:val="20"/>
                <w:szCs w:val="20"/>
              </w:rPr>
              <w:lastRenderedPageBreak/>
              <w:t>uczestnictwa w zadaniu z opisem operacji</w:t>
            </w:r>
          </w:p>
        </w:tc>
        <w:tc>
          <w:tcPr>
            <w:tcW w:w="5067" w:type="dxa"/>
            <w:shd w:val="clear" w:color="auto" w:fill="auto"/>
          </w:tcPr>
          <w:p w:rsidR="006C3839" w:rsidRPr="00BB3353" w:rsidRDefault="00A6445E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lastRenderedPageBreak/>
              <w:t>Zmiana nie ma wpływu na inne KP</w:t>
            </w:r>
          </w:p>
        </w:tc>
      </w:tr>
      <w:tr w:rsidR="00A6445E" w:rsidTr="00DC6E82">
        <w:tc>
          <w:tcPr>
            <w:tcW w:w="609" w:type="dxa"/>
            <w:shd w:val="clear" w:color="auto" w:fill="auto"/>
          </w:tcPr>
          <w:p w:rsidR="00A6445E" w:rsidRDefault="00A6445E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A6445E" w:rsidRDefault="00A6445E" w:rsidP="00694A6F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A6445E" w:rsidRPr="00BB3353" w:rsidRDefault="00A6445E" w:rsidP="00694A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A6445E" w:rsidRDefault="00A6445E" w:rsidP="00694A6F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A6445E" w:rsidRPr="00AD6204" w:rsidRDefault="00A6445E" w:rsidP="00694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II.2</w:t>
            </w:r>
          </w:p>
        </w:tc>
        <w:tc>
          <w:tcPr>
            <w:tcW w:w="4856" w:type="dxa"/>
            <w:shd w:val="clear" w:color="auto" w:fill="auto"/>
          </w:tcPr>
          <w:p w:rsidR="00A6445E" w:rsidRPr="00A6445E" w:rsidRDefault="00A6445E" w:rsidP="00A644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Korekta sposobu zapewnienia śladu rewizyjnego dla weryfikacji zgodności</w:t>
            </w:r>
            <w:r w:rsidRPr="00A6445E">
              <w:rPr>
                <w:sz w:val="20"/>
                <w:szCs w:val="20"/>
              </w:rPr>
              <w:t xml:space="preserve"> zasad uczestnictwa w zadaniu</w:t>
            </w:r>
            <w:r>
              <w:rPr>
                <w:sz w:val="20"/>
                <w:szCs w:val="20"/>
              </w:rPr>
              <w:t xml:space="preserve"> niematerialnym.</w:t>
            </w:r>
          </w:p>
        </w:tc>
        <w:tc>
          <w:tcPr>
            <w:tcW w:w="5067" w:type="dxa"/>
            <w:shd w:val="clear" w:color="auto" w:fill="auto"/>
          </w:tcPr>
          <w:p w:rsidR="00A6445E" w:rsidRPr="00BB3353" w:rsidRDefault="00A6445E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1D1147" w:rsidTr="00DC6E82">
        <w:tc>
          <w:tcPr>
            <w:tcW w:w="609" w:type="dxa"/>
            <w:shd w:val="clear" w:color="auto" w:fill="auto"/>
          </w:tcPr>
          <w:p w:rsidR="001D1147" w:rsidRDefault="001D1147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D1147" w:rsidRDefault="001D1147" w:rsidP="00694A6F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1D1147" w:rsidRPr="00BB3353" w:rsidRDefault="001D1147" w:rsidP="00694A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1D1147" w:rsidRDefault="001D1147" w:rsidP="00694A6F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1D1147" w:rsidRPr="00AD6204" w:rsidRDefault="008D5F73" w:rsidP="00694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II.3</w:t>
            </w:r>
          </w:p>
        </w:tc>
        <w:tc>
          <w:tcPr>
            <w:tcW w:w="4856" w:type="dxa"/>
            <w:shd w:val="clear" w:color="auto" w:fill="auto"/>
          </w:tcPr>
          <w:p w:rsidR="001D1147" w:rsidRDefault="001D1147" w:rsidP="001D1147">
            <w:pPr>
              <w:tabs>
                <w:tab w:val="left" w:pos="0"/>
                <w:tab w:val="left" w:pos="284"/>
              </w:tabs>
              <w:spacing w:after="120"/>
              <w:jc w:val="both"/>
              <w:rPr>
                <w:sz w:val="20"/>
                <w:szCs w:val="20"/>
              </w:rPr>
            </w:pPr>
            <w:r w:rsidRPr="001D1147">
              <w:rPr>
                <w:sz w:val="20"/>
                <w:szCs w:val="20"/>
              </w:rPr>
              <w:t>Rozszerzono zapis dotyczący sposobu weryfikacji zgodności kwalifikacji osób prowadzących szkolenie/warsztaty z opisem operacji.</w:t>
            </w:r>
          </w:p>
        </w:tc>
        <w:tc>
          <w:tcPr>
            <w:tcW w:w="5067" w:type="dxa"/>
            <w:shd w:val="clear" w:color="auto" w:fill="auto"/>
          </w:tcPr>
          <w:p w:rsidR="001D1147" w:rsidRPr="00BB3353" w:rsidRDefault="001D1147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8D5F73" w:rsidTr="00DC6E82">
        <w:tc>
          <w:tcPr>
            <w:tcW w:w="609" w:type="dxa"/>
            <w:shd w:val="clear" w:color="auto" w:fill="auto"/>
          </w:tcPr>
          <w:p w:rsidR="008D5F73" w:rsidRDefault="008D5F7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D5F73" w:rsidRDefault="008D5F73" w:rsidP="00694A6F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Autopoprawka</w:t>
            </w:r>
            <w:r>
              <w:rPr>
                <w:color w:val="000000"/>
                <w:sz w:val="20"/>
                <w:szCs w:val="20"/>
              </w:rPr>
              <w:t xml:space="preserve"> DKM</w:t>
            </w:r>
          </w:p>
          <w:p w:rsidR="008D5F73" w:rsidRPr="00BB3353" w:rsidRDefault="008D5F73" w:rsidP="00694A6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8D5F73" w:rsidRDefault="008D5F73" w:rsidP="00694A6F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</w:p>
          <w:p w:rsidR="008D5F73" w:rsidRPr="00AD6204" w:rsidRDefault="008D5F73" w:rsidP="00694A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II.4</w:t>
            </w:r>
          </w:p>
        </w:tc>
        <w:tc>
          <w:tcPr>
            <w:tcW w:w="4856" w:type="dxa"/>
            <w:shd w:val="clear" w:color="auto" w:fill="auto"/>
          </w:tcPr>
          <w:p w:rsidR="008D5F73" w:rsidRPr="001D1147" w:rsidRDefault="008D5F73" w:rsidP="001D1147">
            <w:pPr>
              <w:tabs>
                <w:tab w:val="left" w:pos="0"/>
                <w:tab w:val="left" w:pos="284"/>
              </w:tabs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Doprecyzowano zapisy odnośnie sposobu weryfikacji zgodności deklaracji dotyczącej osiągnięcia dochodu.</w:t>
            </w:r>
          </w:p>
        </w:tc>
        <w:tc>
          <w:tcPr>
            <w:tcW w:w="5067" w:type="dxa"/>
            <w:shd w:val="clear" w:color="auto" w:fill="auto"/>
          </w:tcPr>
          <w:p w:rsidR="008D5F73" w:rsidRPr="00BB3353" w:rsidRDefault="008D5F73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1536FA" w:rsidTr="00694A6F">
        <w:tc>
          <w:tcPr>
            <w:tcW w:w="15276" w:type="dxa"/>
            <w:gridSpan w:val="5"/>
            <w:shd w:val="clear" w:color="auto" w:fill="auto"/>
          </w:tcPr>
          <w:p w:rsidR="001536FA" w:rsidRPr="001536FA" w:rsidRDefault="001536FA" w:rsidP="00C32A2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536FA">
              <w:rPr>
                <w:b/>
              </w:rPr>
              <w:t>KP-611-167-ARiMR/8.</w:t>
            </w:r>
            <w:r w:rsidR="00C32A29">
              <w:rPr>
                <w:b/>
              </w:rPr>
              <w:t>2</w:t>
            </w:r>
            <w:r w:rsidRPr="001536FA">
              <w:rPr>
                <w:b/>
              </w:rPr>
              <w:t>/r</w:t>
            </w:r>
          </w:p>
        </w:tc>
      </w:tr>
      <w:tr w:rsidR="001536FA" w:rsidTr="00C32A29">
        <w:tc>
          <w:tcPr>
            <w:tcW w:w="609" w:type="dxa"/>
            <w:shd w:val="clear" w:color="auto" w:fill="auto"/>
          </w:tcPr>
          <w:p w:rsidR="001536FA" w:rsidRDefault="001536FA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536FA" w:rsidRPr="00BB3353" w:rsidRDefault="0047124B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DDD</w:t>
            </w:r>
          </w:p>
        </w:tc>
        <w:tc>
          <w:tcPr>
            <w:tcW w:w="1883" w:type="dxa"/>
            <w:shd w:val="clear" w:color="auto" w:fill="auto"/>
          </w:tcPr>
          <w:p w:rsidR="0047124B" w:rsidRDefault="0047124B" w:rsidP="0047124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Reguły związane z realizacją procesu</w:t>
            </w:r>
          </w:p>
          <w:p w:rsidR="001536FA" w:rsidRPr="00AD6204" w:rsidRDefault="0047124B" w:rsidP="0047124B">
            <w:pPr>
              <w:rPr>
                <w:bCs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P-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BB335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167</w:t>
            </w:r>
          </w:p>
        </w:tc>
        <w:tc>
          <w:tcPr>
            <w:tcW w:w="4856" w:type="dxa"/>
            <w:shd w:val="clear" w:color="auto" w:fill="auto"/>
          </w:tcPr>
          <w:p w:rsidR="001536FA" w:rsidRDefault="0047124B" w:rsidP="00217968">
            <w:pPr>
              <w:tabs>
                <w:tab w:val="left" w:pos="0"/>
                <w:tab w:val="left" w:pos="284"/>
              </w:tabs>
              <w:spacing w:after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Zmieniono zapisy reguły 31. </w:t>
            </w:r>
            <w:r w:rsidR="00217968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otyczącej zakresu przeprowadzania wizytacji w miejscu w ramach działania 421. W przypadku, gdy jeden z partnerów nie spełnia wymogów rzetelności.</w:t>
            </w:r>
          </w:p>
        </w:tc>
        <w:tc>
          <w:tcPr>
            <w:tcW w:w="5067" w:type="dxa"/>
            <w:shd w:val="clear" w:color="auto" w:fill="auto"/>
          </w:tcPr>
          <w:p w:rsidR="001536FA" w:rsidRPr="00BB3353" w:rsidRDefault="0047124B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1536FA" w:rsidTr="00C32A29">
        <w:tc>
          <w:tcPr>
            <w:tcW w:w="609" w:type="dxa"/>
            <w:shd w:val="clear" w:color="auto" w:fill="auto"/>
          </w:tcPr>
          <w:p w:rsidR="001536FA" w:rsidRDefault="001536FA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536FA" w:rsidRPr="00BB3353" w:rsidRDefault="00217968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DDD</w:t>
            </w:r>
          </w:p>
        </w:tc>
        <w:tc>
          <w:tcPr>
            <w:tcW w:w="1883" w:type="dxa"/>
            <w:shd w:val="clear" w:color="auto" w:fill="auto"/>
          </w:tcPr>
          <w:p w:rsidR="001536FA" w:rsidRPr="00951B04" w:rsidRDefault="00217968" w:rsidP="00694A6F">
            <w:pPr>
              <w:rPr>
                <w:bCs/>
                <w:sz w:val="20"/>
                <w:szCs w:val="20"/>
              </w:rPr>
            </w:pPr>
            <w:r w:rsidRPr="00951B04">
              <w:rPr>
                <w:bCs/>
                <w:sz w:val="20"/>
                <w:szCs w:val="20"/>
              </w:rPr>
              <w:t xml:space="preserve">Instrukcja </w:t>
            </w:r>
            <w:r w:rsidR="00951B04">
              <w:rPr>
                <w:bCs/>
                <w:sz w:val="20"/>
                <w:szCs w:val="20"/>
              </w:rPr>
              <w:br/>
            </w:r>
            <w:r w:rsidRPr="00951B04">
              <w:rPr>
                <w:bCs/>
                <w:sz w:val="20"/>
                <w:szCs w:val="20"/>
              </w:rPr>
              <w:t>IK-04/W/167</w:t>
            </w:r>
          </w:p>
        </w:tc>
        <w:tc>
          <w:tcPr>
            <w:tcW w:w="4856" w:type="dxa"/>
            <w:shd w:val="clear" w:color="auto" w:fill="auto"/>
          </w:tcPr>
          <w:p w:rsidR="001536FA" w:rsidRPr="00951B04" w:rsidRDefault="00951B04" w:rsidP="00951B04">
            <w:pPr>
              <w:tabs>
                <w:tab w:val="left" w:pos="0"/>
                <w:tab w:val="left" w:pos="284"/>
              </w:tabs>
              <w:spacing w:after="120"/>
              <w:contextualSpacing/>
              <w:jc w:val="both"/>
              <w:rPr>
                <w:sz w:val="20"/>
                <w:szCs w:val="20"/>
              </w:rPr>
            </w:pPr>
            <w:r w:rsidRPr="00951B04">
              <w:rPr>
                <w:sz w:val="20"/>
                <w:szCs w:val="20"/>
              </w:rPr>
              <w:t xml:space="preserve">Uszczegółowiono zapis: „W przypadku, gdy czas trwania planowanego zadania rozkłada się na kilka dni, przy wyborze terminu do przeprowadzenia czynności kontrolnych, należy kierować się danymi podanymi we </w:t>
            </w:r>
            <w:r w:rsidRPr="00951B04">
              <w:rPr>
                <w:i/>
                <w:sz w:val="20"/>
                <w:szCs w:val="20"/>
              </w:rPr>
              <w:t>Wniosku o przyznanie pomocy</w:t>
            </w:r>
            <w:r w:rsidRPr="00951B04">
              <w:rPr>
                <w:sz w:val="20"/>
                <w:szCs w:val="20"/>
              </w:rPr>
              <w:t>/</w:t>
            </w:r>
            <w:r w:rsidRPr="00951B04">
              <w:rPr>
                <w:b/>
                <w:sz w:val="20"/>
                <w:szCs w:val="20"/>
              </w:rPr>
              <w:t>Szczegółowego opisu zadań</w:t>
            </w:r>
            <w:r w:rsidRPr="00951B04">
              <w:rPr>
                <w:sz w:val="20"/>
                <w:szCs w:val="20"/>
              </w:rPr>
              <w:t xml:space="preserve"> </w:t>
            </w:r>
            <w:r w:rsidRPr="00951B04">
              <w:rPr>
                <w:rStyle w:val="Odwoanieprzypisudolnego"/>
                <w:sz w:val="20"/>
                <w:szCs w:val="20"/>
              </w:rPr>
              <w:footnoteReference w:id="1"/>
            </w:r>
            <w:r w:rsidRPr="00951B04"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1536FA" w:rsidRPr="00BB3353" w:rsidRDefault="00951B04" w:rsidP="004D6A1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055702" w:rsidTr="00C32A29">
        <w:tc>
          <w:tcPr>
            <w:tcW w:w="609" w:type="dxa"/>
            <w:shd w:val="clear" w:color="auto" w:fill="auto"/>
          </w:tcPr>
          <w:p w:rsidR="00055702" w:rsidRDefault="0005570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55702" w:rsidRPr="00BB3353" w:rsidRDefault="00055702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DP</w:t>
            </w:r>
          </w:p>
        </w:tc>
        <w:tc>
          <w:tcPr>
            <w:tcW w:w="1883" w:type="dxa"/>
            <w:shd w:val="clear" w:color="auto" w:fill="auto"/>
          </w:tcPr>
          <w:p w:rsidR="00055702" w:rsidRDefault="00055702" w:rsidP="00694A6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Listy kontrolne: </w:t>
            </w:r>
            <w:r w:rsidRPr="00055702">
              <w:rPr>
                <w:bCs/>
                <w:sz w:val="20"/>
                <w:szCs w:val="20"/>
              </w:rPr>
              <w:t>K-02/125-M/167, K-02/125-S/167, K-02/313;322;323/413-313;322;323/167, K-02/321/167, K-02/413/167</w:t>
            </w:r>
          </w:p>
          <w:p w:rsidR="00055702" w:rsidRDefault="00055702" w:rsidP="00694A6F">
            <w:pPr>
              <w:rPr>
                <w:bCs/>
                <w:sz w:val="20"/>
                <w:szCs w:val="20"/>
              </w:rPr>
            </w:pPr>
          </w:p>
          <w:p w:rsidR="00055702" w:rsidRDefault="00055702" w:rsidP="0005570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Pismo </w:t>
            </w:r>
            <w:r w:rsidRPr="00055702">
              <w:rPr>
                <w:bCs/>
                <w:sz w:val="20"/>
                <w:szCs w:val="20"/>
              </w:rPr>
              <w:t>P-03/167</w:t>
            </w:r>
          </w:p>
          <w:p w:rsidR="00055702" w:rsidRDefault="00055702" w:rsidP="00055702">
            <w:pPr>
              <w:rPr>
                <w:bCs/>
                <w:sz w:val="20"/>
                <w:szCs w:val="20"/>
              </w:rPr>
            </w:pPr>
            <w:r w:rsidRPr="00055702">
              <w:rPr>
                <w:bCs/>
                <w:sz w:val="20"/>
                <w:szCs w:val="20"/>
              </w:rPr>
              <w:t>Raport z czynności kontrolnych (R-01/167)</w:t>
            </w:r>
          </w:p>
          <w:p w:rsidR="00055702" w:rsidRDefault="00055702" w:rsidP="00055702">
            <w:pPr>
              <w:rPr>
                <w:bCs/>
                <w:sz w:val="20"/>
                <w:szCs w:val="20"/>
              </w:rPr>
            </w:pPr>
            <w:r w:rsidRPr="00055702">
              <w:rPr>
                <w:bCs/>
                <w:sz w:val="20"/>
                <w:szCs w:val="20"/>
              </w:rPr>
              <w:t xml:space="preserve">Instrukcja wypełniania Raportu z czynności </w:t>
            </w:r>
            <w:r w:rsidRPr="00055702">
              <w:rPr>
                <w:bCs/>
                <w:sz w:val="20"/>
                <w:szCs w:val="20"/>
              </w:rPr>
              <w:lastRenderedPageBreak/>
              <w:t>kontrolnych</w:t>
            </w:r>
            <w:r w:rsidRPr="00055702" w:rsidDel="00C351F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(IR-01/167)</w:t>
            </w:r>
            <w:r w:rsidRPr="00055702">
              <w:rPr>
                <w:bCs/>
                <w:sz w:val="20"/>
                <w:szCs w:val="20"/>
              </w:rPr>
              <w:t xml:space="preserve"> str. 2</w:t>
            </w:r>
          </w:p>
          <w:p w:rsidR="00055702" w:rsidRDefault="00055702" w:rsidP="00055702">
            <w:pPr>
              <w:rPr>
                <w:bCs/>
                <w:sz w:val="20"/>
                <w:szCs w:val="20"/>
              </w:rPr>
            </w:pPr>
          </w:p>
          <w:p w:rsidR="00055702" w:rsidRDefault="00055702" w:rsidP="00055702">
            <w:pPr>
              <w:rPr>
                <w:bCs/>
                <w:sz w:val="20"/>
                <w:szCs w:val="20"/>
              </w:rPr>
            </w:pPr>
            <w:r w:rsidRPr="00055702">
              <w:rPr>
                <w:bCs/>
                <w:sz w:val="20"/>
                <w:szCs w:val="20"/>
              </w:rPr>
              <w:t>Reguły związane z realizacją procesu (P-04/167) : w pkt R.28</w:t>
            </w:r>
          </w:p>
          <w:p w:rsidR="00765FA4" w:rsidRDefault="00765FA4" w:rsidP="00055702">
            <w:pPr>
              <w:rPr>
                <w:bCs/>
                <w:sz w:val="20"/>
                <w:szCs w:val="20"/>
              </w:rPr>
            </w:pPr>
          </w:p>
          <w:p w:rsidR="00765FA4" w:rsidRDefault="00765FA4" w:rsidP="00055702">
            <w:pPr>
              <w:rPr>
                <w:bCs/>
                <w:sz w:val="20"/>
                <w:szCs w:val="20"/>
              </w:rPr>
            </w:pPr>
            <w:r w:rsidRPr="00765FA4">
              <w:rPr>
                <w:bCs/>
                <w:sz w:val="20"/>
                <w:szCs w:val="20"/>
              </w:rPr>
              <w:t>IK – 02/K/167 str. 11</w:t>
            </w:r>
          </w:p>
          <w:p w:rsidR="00055702" w:rsidRPr="00AD6204" w:rsidRDefault="00055702" w:rsidP="00055702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055702" w:rsidRDefault="00055702" w:rsidP="001D1147">
            <w:pPr>
              <w:tabs>
                <w:tab w:val="left" w:pos="0"/>
                <w:tab w:val="left" w:pos="284"/>
              </w:tabs>
              <w:spacing w:after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Uzupełniono o odpowiednie publikatory cytowanych </w:t>
            </w:r>
            <w:r w:rsidR="00E35CDF">
              <w:rPr>
                <w:sz w:val="20"/>
                <w:szCs w:val="20"/>
              </w:rPr>
              <w:t>aktów prawnych</w:t>
            </w:r>
            <w:r w:rsidR="00765FA4">
              <w:rPr>
                <w:sz w:val="20"/>
                <w:szCs w:val="20"/>
              </w:rPr>
              <w:t xml:space="preserve"> oraz w IK-02/K/167 zmieniono oznaczenie pisma w przypadku kontroli osób trzecich.</w:t>
            </w:r>
          </w:p>
        </w:tc>
        <w:tc>
          <w:tcPr>
            <w:tcW w:w="5067" w:type="dxa"/>
            <w:shd w:val="clear" w:color="auto" w:fill="auto"/>
          </w:tcPr>
          <w:p w:rsidR="00055702" w:rsidRPr="00BB3353" w:rsidRDefault="00055702" w:rsidP="00055702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6D60F0" w:rsidTr="00C32A29">
        <w:tc>
          <w:tcPr>
            <w:tcW w:w="609" w:type="dxa"/>
            <w:shd w:val="clear" w:color="auto" w:fill="auto"/>
          </w:tcPr>
          <w:p w:rsidR="006D60F0" w:rsidRDefault="006D60F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6D60F0" w:rsidRDefault="006D60F0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6D60F0" w:rsidRDefault="006D60F0" w:rsidP="00C70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Reguły związane z realizacją procesu</w:t>
            </w:r>
          </w:p>
          <w:p w:rsidR="006D60F0" w:rsidRPr="00BB3353" w:rsidRDefault="006D60F0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P-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BB335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167</w:t>
            </w:r>
          </w:p>
          <w:p w:rsidR="006D60F0" w:rsidRDefault="006D60F0" w:rsidP="00694A6F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6D60F0" w:rsidRDefault="006D60F0" w:rsidP="006D60F0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Dodanie do katalogu przypadków, w których należy powiadomić </w:t>
            </w:r>
            <w:r w:rsidRPr="006D60F0">
              <w:rPr>
                <w:sz w:val="20"/>
                <w:szCs w:val="20"/>
              </w:rPr>
              <w:t>komórkę ds. merytorycznej obsługi wniosków</w:t>
            </w:r>
            <w:r>
              <w:rPr>
                <w:sz w:val="20"/>
                <w:szCs w:val="20"/>
              </w:rPr>
              <w:t xml:space="preserve"> o </w:t>
            </w:r>
            <w:r w:rsidRPr="006D60F0">
              <w:rPr>
                <w:sz w:val="20"/>
                <w:szCs w:val="20"/>
              </w:rPr>
              <w:t>przekroczeniu terminu na realizację czynności kontrolnych o fakt otrzymania dużej liczby zleceń realizacji wizytacji w miejscu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6D60F0" w:rsidRPr="00BB3353" w:rsidRDefault="006D60F0" w:rsidP="00055702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596B6C" w:rsidTr="00C32A29">
        <w:tc>
          <w:tcPr>
            <w:tcW w:w="609" w:type="dxa"/>
            <w:shd w:val="clear" w:color="auto" w:fill="auto"/>
          </w:tcPr>
          <w:p w:rsidR="00596B6C" w:rsidRDefault="00596B6C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596B6C" w:rsidRDefault="00596B6C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596B6C" w:rsidRDefault="00596B6C" w:rsidP="006D60F0">
            <w:pPr>
              <w:rPr>
                <w:bCs/>
                <w:sz w:val="20"/>
                <w:szCs w:val="20"/>
              </w:rPr>
            </w:pPr>
            <w:r w:rsidRPr="00055702">
              <w:rPr>
                <w:bCs/>
                <w:sz w:val="20"/>
                <w:szCs w:val="20"/>
              </w:rPr>
              <w:t>Raport z czynności kontrolnych (R-01/167)</w:t>
            </w:r>
          </w:p>
          <w:p w:rsidR="00596B6C" w:rsidRDefault="00596B6C" w:rsidP="006D60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596B6C" w:rsidRDefault="00596B6C" w:rsidP="006D60F0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Dodano pole „Nazwa operacji”</w:t>
            </w:r>
          </w:p>
        </w:tc>
        <w:tc>
          <w:tcPr>
            <w:tcW w:w="5067" w:type="dxa"/>
            <w:shd w:val="clear" w:color="auto" w:fill="auto"/>
          </w:tcPr>
          <w:p w:rsidR="00596B6C" w:rsidRPr="00BB3353" w:rsidRDefault="00596B6C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C70576" w:rsidTr="00C32A29">
        <w:tc>
          <w:tcPr>
            <w:tcW w:w="609" w:type="dxa"/>
            <w:shd w:val="clear" w:color="auto" w:fill="auto"/>
          </w:tcPr>
          <w:p w:rsidR="00C70576" w:rsidRDefault="00C70576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70576" w:rsidRDefault="00C70576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C70576" w:rsidRDefault="00C70576" w:rsidP="00C70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Reguły związane z realizacją procesu</w:t>
            </w:r>
          </w:p>
          <w:p w:rsidR="00C70576" w:rsidRPr="00BB3353" w:rsidRDefault="00C70576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P-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BB335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167</w:t>
            </w:r>
          </w:p>
          <w:p w:rsidR="00C70576" w:rsidRDefault="00C70576" w:rsidP="00C70576">
            <w:pPr>
              <w:rPr>
                <w:bCs/>
                <w:sz w:val="20"/>
                <w:szCs w:val="20"/>
              </w:rPr>
            </w:pPr>
          </w:p>
          <w:p w:rsidR="00C70576" w:rsidRDefault="00C70576" w:rsidP="006D60F0">
            <w:pPr>
              <w:rPr>
                <w:bCs/>
                <w:sz w:val="20"/>
                <w:szCs w:val="20"/>
              </w:rPr>
            </w:pPr>
          </w:p>
          <w:p w:rsidR="00C70576" w:rsidRPr="00055702" w:rsidRDefault="00C70576" w:rsidP="006D60F0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C70576" w:rsidRDefault="00C70576" w:rsidP="006D60F0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Dodano regułę o obowiązku przeszkolenia i </w:t>
            </w:r>
            <w:r w:rsidR="008D2195">
              <w:rPr>
                <w:sz w:val="20"/>
                <w:szCs w:val="20"/>
              </w:rPr>
              <w:t>prze</w:t>
            </w:r>
            <w:r>
              <w:rPr>
                <w:sz w:val="20"/>
                <w:szCs w:val="20"/>
              </w:rPr>
              <w:t>egzaminowania pracowników zaangażowanych w proces kontrolny.</w:t>
            </w:r>
          </w:p>
        </w:tc>
        <w:tc>
          <w:tcPr>
            <w:tcW w:w="5067" w:type="dxa"/>
            <w:shd w:val="clear" w:color="auto" w:fill="auto"/>
          </w:tcPr>
          <w:p w:rsidR="00C70576" w:rsidRPr="00BB3353" w:rsidRDefault="00C70576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2E2BC0" w:rsidTr="00C32A29">
        <w:tc>
          <w:tcPr>
            <w:tcW w:w="609" w:type="dxa"/>
            <w:shd w:val="clear" w:color="auto" w:fill="auto"/>
          </w:tcPr>
          <w:p w:rsidR="002E2BC0" w:rsidRDefault="002E2BC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E2BC0" w:rsidRDefault="002E2BC0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030BFE" w:rsidRDefault="00030BFE" w:rsidP="00030BFE">
            <w:pPr>
              <w:rPr>
                <w:bCs/>
                <w:sz w:val="20"/>
                <w:szCs w:val="20"/>
              </w:rPr>
            </w:pPr>
            <w:r w:rsidRPr="00030BFE">
              <w:rPr>
                <w:bCs/>
                <w:sz w:val="20"/>
                <w:szCs w:val="20"/>
              </w:rPr>
              <w:t>IK – 03/K/167</w:t>
            </w:r>
          </w:p>
          <w:p w:rsidR="002E2BC0" w:rsidRDefault="002E2BC0" w:rsidP="002E2BC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2E2BC0" w:rsidRDefault="002E2BC0" w:rsidP="00030BFE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20710B" w:rsidRDefault="00030BFE" w:rsidP="002071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</w:t>
            </w:r>
            <w:r w:rsidR="0020710B">
              <w:rPr>
                <w:sz w:val="20"/>
                <w:szCs w:val="20"/>
              </w:rPr>
              <w:t>zono ponownie odrębną instrukcję</w:t>
            </w:r>
            <w:r>
              <w:rPr>
                <w:sz w:val="20"/>
                <w:szCs w:val="20"/>
              </w:rPr>
              <w:t xml:space="preserve"> do przeprowadzania wizytacji w miejscu – dodano dokument IK-03/W/167. </w:t>
            </w:r>
          </w:p>
          <w:p w:rsidR="0020710B" w:rsidRDefault="00030BFE" w:rsidP="0020710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związku z powyższym zmianie</w:t>
            </w:r>
            <w:r w:rsidR="0020710B">
              <w:rPr>
                <w:sz w:val="20"/>
                <w:szCs w:val="20"/>
              </w:rPr>
              <w:t xml:space="preserve"> uległa treść</w:t>
            </w:r>
            <w:r w:rsidR="007E1009">
              <w:rPr>
                <w:sz w:val="20"/>
                <w:szCs w:val="20"/>
              </w:rPr>
              <w:t xml:space="preserve"> </w:t>
            </w:r>
          </w:p>
          <w:p w:rsidR="002E2BC0" w:rsidRPr="007E1009" w:rsidRDefault="0020710B" w:rsidP="0020710B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</w:t>
            </w:r>
            <w:r w:rsidR="007E1009">
              <w:rPr>
                <w:bCs/>
                <w:sz w:val="20"/>
                <w:szCs w:val="20"/>
              </w:rPr>
              <w:t xml:space="preserve">–02/K/167 </w:t>
            </w:r>
            <w:r>
              <w:rPr>
                <w:sz w:val="20"/>
                <w:szCs w:val="20"/>
              </w:rPr>
              <w:t>(usunięto część zapisów).</w:t>
            </w:r>
            <w:r w:rsidR="002E2BC0">
              <w:rPr>
                <w:sz w:val="20"/>
                <w:szCs w:val="20"/>
              </w:rPr>
              <w:t xml:space="preserve"> </w:t>
            </w:r>
          </w:p>
        </w:tc>
        <w:tc>
          <w:tcPr>
            <w:tcW w:w="5067" w:type="dxa"/>
            <w:shd w:val="clear" w:color="auto" w:fill="auto"/>
          </w:tcPr>
          <w:p w:rsidR="002E2BC0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400555" w:rsidTr="00C32A29">
        <w:tc>
          <w:tcPr>
            <w:tcW w:w="609" w:type="dxa"/>
            <w:shd w:val="clear" w:color="auto" w:fill="auto"/>
          </w:tcPr>
          <w:p w:rsidR="00400555" w:rsidRDefault="0040055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00555" w:rsidRDefault="00400555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400555" w:rsidRDefault="00400555" w:rsidP="004005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400555" w:rsidRDefault="00400555" w:rsidP="002E2BC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400555" w:rsidRDefault="00400555" w:rsidP="00F3116E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Doprecyzowanie zadań materialnych</w:t>
            </w:r>
            <w:r w:rsidR="00F3116E">
              <w:rPr>
                <w:sz w:val="20"/>
                <w:szCs w:val="20"/>
              </w:rPr>
              <w:t xml:space="preserve"> realizowanych w ramach działania 431</w:t>
            </w:r>
            <w:r>
              <w:rPr>
                <w:sz w:val="20"/>
                <w:szCs w:val="20"/>
              </w:rPr>
              <w:t xml:space="preserve"> podlegających</w:t>
            </w:r>
            <w:r w:rsidR="00F311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F3116E">
              <w:rPr>
                <w:sz w:val="20"/>
                <w:szCs w:val="20"/>
              </w:rPr>
              <w:t xml:space="preserve">w pierwszej kolejności </w:t>
            </w:r>
            <w:r>
              <w:rPr>
                <w:sz w:val="20"/>
                <w:szCs w:val="20"/>
              </w:rPr>
              <w:t>kontroli</w:t>
            </w:r>
            <w:r w:rsidR="00F311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podczas czynności kontrolnych</w:t>
            </w:r>
            <w:r w:rsidR="001A6139"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400555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400555" w:rsidTr="00C32A29">
        <w:tc>
          <w:tcPr>
            <w:tcW w:w="609" w:type="dxa"/>
            <w:shd w:val="clear" w:color="auto" w:fill="auto"/>
          </w:tcPr>
          <w:p w:rsidR="00400555" w:rsidRDefault="0040055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400555" w:rsidRDefault="00400555" w:rsidP="0040055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400555" w:rsidRDefault="00400555" w:rsidP="004005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400555" w:rsidRDefault="00400555" w:rsidP="004005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400555" w:rsidRDefault="00400555" w:rsidP="0040055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zapisu o wykorzystaniu</w:t>
            </w:r>
            <w:r w:rsidR="00925C6D">
              <w:rPr>
                <w:sz w:val="20"/>
                <w:szCs w:val="20"/>
              </w:rPr>
              <w:t xml:space="preserve"> podczas weryfikacji</w:t>
            </w:r>
            <w:r>
              <w:rPr>
                <w:sz w:val="20"/>
                <w:szCs w:val="20"/>
              </w:rPr>
              <w:t xml:space="preserve"> kosztorysu różnicowego razem kosztorysem ofertowym</w:t>
            </w:r>
            <w:r w:rsidR="001A6139">
              <w:rPr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400555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925C6D" w:rsidTr="00C32A29">
        <w:tc>
          <w:tcPr>
            <w:tcW w:w="609" w:type="dxa"/>
            <w:shd w:val="clear" w:color="auto" w:fill="auto"/>
          </w:tcPr>
          <w:p w:rsidR="00925C6D" w:rsidRDefault="00925C6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925C6D" w:rsidRDefault="00925C6D" w:rsidP="00925C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925C6D" w:rsidRDefault="00925C6D" w:rsidP="00925C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925C6D" w:rsidRDefault="00925C6D" w:rsidP="00925C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925C6D" w:rsidRDefault="00925C6D" w:rsidP="0040055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Wykreślenie obowiązku sprawdzenia zgodności realizacji operacji z projektem budowlanym. Podstawowym dokumentem wykorzystywanym podczas weryfikacji jest </w:t>
            </w:r>
            <w:r>
              <w:rPr>
                <w:sz w:val="20"/>
                <w:szCs w:val="20"/>
              </w:rPr>
              <w:lastRenderedPageBreak/>
              <w:t>kosztorys.</w:t>
            </w:r>
            <w:r w:rsidR="00CA4A72">
              <w:rPr>
                <w:sz w:val="20"/>
                <w:szCs w:val="20"/>
              </w:rPr>
              <w:t xml:space="preserve"> Projekt budowlany pełnić będzie jedynie funkcję pomocniczą.</w:t>
            </w:r>
          </w:p>
        </w:tc>
        <w:tc>
          <w:tcPr>
            <w:tcW w:w="5067" w:type="dxa"/>
            <w:shd w:val="clear" w:color="auto" w:fill="auto"/>
          </w:tcPr>
          <w:p w:rsidR="00925C6D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lastRenderedPageBreak/>
              <w:t>Zmiana nie ma wpływu na inne KP</w:t>
            </w:r>
          </w:p>
        </w:tc>
      </w:tr>
      <w:tr w:rsidR="00925C6D" w:rsidTr="00C32A29">
        <w:tc>
          <w:tcPr>
            <w:tcW w:w="609" w:type="dxa"/>
            <w:shd w:val="clear" w:color="auto" w:fill="auto"/>
          </w:tcPr>
          <w:p w:rsidR="00925C6D" w:rsidRDefault="00925C6D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925C6D" w:rsidRDefault="00925C6D" w:rsidP="00925C6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925C6D" w:rsidRDefault="00925C6D" w:rsidP="00925C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925C6D" w:rsidRDefault="00925C6D" w:rsidP="00925C6D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I.2</w:t>
            </w:r>
          </w:p>
        </w:tc>
        <w:tc>
          <w:tcPr>
            <w:tcW w:w="4856" w:type="dxa"/>
            <w:shd w:val="clear" w:color="auto" w:fill="auto"/>
          </w:tcPr>
          <w:p w:rsidR="00925C6D" w:rsidRDefault="00925C6D" w:rsidP="0040055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Doprecyzowanie sposobu weryfikacji realizacji operacji. Weryfikację należy przeprowadzać w oparciu o najbardziej aktualny kosztorys znajdujący się w teczce sprawy.</w:t>
            </w:r>
          </w:p>
        </w:tc>
        <w:tc>
          <w:tcPr>
            <w:tcW w:w="5067" w:type="dxa"/>
            <w:shd w:val="clear" w:color="auto" w:fill="auto"/>
          </w:tcPr>
          <w:p w:rsidR="00925C6D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DB2881" w:rsidTr="00C32A29">
        <w:tc>
          <w:tcPr>
            <w:tcW w:w="609" w:type="dxa"/>
            <w:shd w:val="clear" w:color="auto" w:fill="auto"/>
          </w:tcPr>
          <w:p w:rsidR="00DB2881" w:rsidRDefault="00DB2881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B2881" w:rsidRDefault="00836ACE" w:rsidP="00D73D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Uwaga </w:t>
            </w:r>
            <w:r w:rsidR="00DB2881">
              <w:rPr>
                <w:color w:val="000000"/>
                <w:sz w:val="20"/>
                <w:szCs w:val="20"/>
              </w:rPr>
              <w:t>DDD</w:t>
            </w:r>
          </w:p>
        </w:tc>
        <w:tc>
          <w:tcPr>
            <w:tcW w:w="1883" w:type="dxa"/>
            <w:shd w:val="clear" w:color="auto" w:fill="auto"/>
          </w:tcPr>
          <w:p w:rsidR="00DB2881" w:rsidRDefault="00DB2881" w:rsidP="00DB28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DB2881" w:rsidRDefault="00DB2881" w:rsidP="00DB288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I.5</w:t>
            </w:r>
          </w:p>
        </w:tc>
        <w:tc>
          <w:tcPr>
            <w:tcW w:w="4856" w:type="dxa"/>
            <w:shd w:val="clear" w:color="auto" w:fill="auto"/>
          </w:tcPr>
          <w:p w:rsidR="00DB2881" w:rsidRDefault="00DB2881" w:rsidP="00FE1CF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Wykreślono wyrazy „w takim przypadku”.</w:t>
            </w:r>
          </w:p>
        </w:tc>
        <w:tc>
          <w:tcPr>
            <w:tcW w:w="5067" w:type="dxa"/>
            <w:shd w:val="clear" w:color="auto" w:fill="auto"/>
          </w:tcPr>
          <w:p w:rsidR="00DB2881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CA4A72" w:rsidTr="00C32A29">
        <w:tc>
          <w:tcPr>
            <w:tcW w:w="609" w:type="dxa"/>
            <w:shd w:val="clear" w:color="auto" w:fill="auto"/>
          </w:tcPr>
          <w:p w:rsidR="00CA4A72" w:rsidRDefault="00CA4A7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A4A72" w:rsidRDefault="00CA4A72" w:rsidP="00D73D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CA4A72" w:rsidRDefault="00CA4A72" w:rsidP="00CA4A7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CA4A72" w:rsidRDefault="00CA4A72" w:rsidP="00CA4A7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I.5</w:t>
            </w:r>
          </w:p>
          <w:p w:rsidR="003A2994" w:rsidRDefault="003A2994" w:rsidP="00CA4A72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K-03/W/167</w:t>
            </w:r>
          </w:p>
        </w:tc>
        <w:tc>
          <w:tcPr>
            <w:tcW w:w="4856" w:type="dxa"/>
            <w:shd w:val="clear" w:color="auto" w:fill="auto"/>
          </w:tcPr>
          <w:p w:rsidR="00CA4A72" w:rsidRDefault="00CA4A72" w:rsidP="003C686E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Rezygnacja z obligatoryjnej weryfikacji</w:t>
            </w:r>
            <w:r w:rsidR="003C686E">
              <w:rPr>
                <w:sz w:val="20"/>
                <w:szCs w:val="20"/>
              </w:rPr>
              <w:t xml:space="preserve"> „Oddzielnego systemu rachunkowości…” </w:t>
            </w:r>
            <w:r>
              <w:rPr>
                <w:sz w:val="20"/>
                <w:szCs w:val="20"/>
              </w:rPr>
              <w:t>podczas wi</w:t>
            </w:r>
            <w:r w:rsidR="003A2994">
              <w:rPr>
                <w:sz w:val="20"/>
                <w:szCs w:val="20"/>
              </w:rPr>
              <w:t>zytacji w miejscu. Weryfikacja</w:t>
            </w:r>
            <w:r w:rsidR="003C686E">
              <w:rPr>
                <w:sz w:val="20"/>
                <w:szCs w:val="20"/>
              </w:rPr>
              <w:t xml:space="preserve"> tego</w:t>
            </w:r>
            <w:r w:rsidR="003A29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zobowiązania podczas </w:t>
            </w:r>
            <w:r w:rsidR="004176F9">
              <w:rPr>
                <w:sz w:val="20"/>
                <w:szCs w:val="20"/>
              </w:rPr>
              <w:t xml:space="preserve">wizytacji w miejscu </w:t>
            </w:r>
            <w:r>
              <w:rPr>
                <w:sz w:val="20"/>
                <w:szCs w:val="20"/>
              </w:rPr>
              <w:t xml:space="preserve">odbywać się będzie w przypadku </w:t>
            </w:r>
            <w:r w:rsidR="004176F9">
              <w:rPr>
                <w:sz w:val="20"/>
                <w:szCs w:val="20"/>
              </w:rPr>
              <w:t>zlecenia tej czynności przez komórkę rozpatrującą wniosek o płatność.</w:t>
            </w:r>
          </w:p>
        </w:tc>
        <w:tc>
          <w:tcPr>
            <w:tcW w:w="5067" w:type="dxa"/>
            <w:shd w:val="clear" w:color="auto" w:fill="auto"/>
          </w:tcPr>
          <w:p w:rsidR="00CA4A72" w:rsidRPr="00BB3353" w:rsidRDefault="004176F9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D73DA0" w:rsidTr="00C32A29">
        <w:tc>
          <w:tcPr>
            <w:tcW w:w="609" w:type="dxa"/>
            <w:shd w:val="clear" w:color="auto" w:fill="auto"/>
          </w:tcPr>
          <w:p w:rsidR="00D73DA0" w:rsidRDefault="00D73DA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73DA0" w:rsidRDefault="00D73DA0" w:rsidP="00D73DA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D73DA0" w:rsidRDefault="00D73DA0" w:rsidP="00D73DA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D73DA0" w:rsidRDefault="00D73DA0" w:rsidP="00D73DA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I.6</w:t>
            </w:r>
          </w:p>
          <w:p w:rsidR="00AE5847" w:rsidRDefault="00AE5847" w:rsidP="00AE584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Listy kontrolne: </w:t>
            </w:r>
            <w:r w:rsidRPr="00055702">
              <w:rPr>
                <w:bCs/>
                <w:sz w:val="20"/>
                <w:szCs w:val="20"/>
              </w:rPr>
              <w:t>K-02/125-M/167, K-02/125-S/167, K-02/313;322;323/413-313;322;323/167, K-02/321/167, K-02/413/167</w:t>
            </w:r>
          </w:p>
          <w:p w:rsidR="00AE5847" w:rsidRDefault="00AE5847" w:rsidP="00D73DA0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73DA0" w:rsidRDefault="00FE1CFC" w:rsidP="00FE1CFC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Wprowadzenie nowego tytułu i treści punktu kontrolnego </w:t>
            </w:r>
            <w:r w:rsidR="00D73DA0" w:rsidRPr="00FE1CFC">
              <w:rPr>
                <w:sz w:val="20"/>
                <w:szCs w:val="20"/>
              </w:rPr>
              <w:t xml:space="preserve">Zmiana </w:t>
            </w:r>
            <w:r w:rsidRPr="00FE1CFC">
              <w:rPr>
                <w:sz w:val="20"/>
                <w:szCs w:val="20"/>
              </w:rPr>
              <w:t>wynikająca z faktu, że</w:t>
            </w:r>
            <w:r w:rsidR="00D73DA0" w:rsidRPr="00FE1CFC">
              <w:rPr>
                <w:sz w:val="20"/>
                <w:szCs w:val="20"/>
              </w:rPr>
              <w:t xml:space="preserve"> </w:t>
            </w:r>
            <w:r w:rsidRPr="00FE1CFC">
              <w:rPr>
                <w:iCs/>
                <w:sz w:val="20"/>
                <w:szCs w:val="20"/>
              </w:rPr>
              <w:t>podczas kontroli na miejscu z uwagi na ograniczony czas brak jest możliwości definitywnego stwierdzenia naruszenia ustawy  Pzp. Dlatego też ograniczono czynności do analizy „Planu wydatków majątkowych” i stwierdzenia na tej podstawie występowania przesłanek wystąpienia podziału zamówienia w celu uniknięcia stosowania ustawy Prawo zamówień publiczny</w:t>
            </w:r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5067" w:type="dxa"/>
            <w:shd w:val="clear" w:color="auto" w:fill="auto"/>
          </w:tcPr>
          <w:p w:rsidR="00D73DA0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D73DA0" w:rsidTr="00C32A29">
        <w:tc>
          <w:tcPr>
            <w:tcW w:w="609" w:type="dxa"/>
            <w:shd w:val="clear" w:color="auto" w:fill="auto"/>
          </w:tcPr>
          <w:p w:rsidR="00D73DA0" w:rsidRDefault="00D73DA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73DA0" w:rsidRDefault="00D73DA0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D73DA0" w:rsidRDefault="00D73DA0" w:rsidP="008D219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IK – 02/K/167, pkt. </w:t>
            </w:r>
            <w:r w:rsidR="00864BC2">
              <w:rPr>
                <w:bCs/>
                <w:sz w:val="20"/>
                <w:szCs w:val="20"/>
              </w:rPr>
              <w:t>II.</w:t>
            </w:r>
            <w:r>
              <w:rPr>
                <w:bCs/>
                <w:sz w:val="20"/>
                <w:szCs w:val="20"/>
              </w:rPr>
              <w:t>4</w:t>
            </w:r>
          </w:p>
          <w:p w:rsidR="00D73DA0" w:rsidRDefault="00D73DA0" w:rsidP="00C70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73DA0" w:rsidRDefault="00D73DA0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punkcie związanym z weryfikacją umieszczenia tablic dodano obowiązujące kursy euro oraz podstawię prawna w sprawie umieszczenia tablic w sytuacji, gdy operacja realizowana jest w więcej niż jednej miejscowości.</w:t>
            </w:r>
          </w:p>
        </w:tc>
        <w:tc>
          <w:tcPr>
            <w:tcW w:w="5067" w:type="dxa"/>
            <w:shd w:val="clear" w:color="auto" w:fill="auto"/>
          </w:tcPr>
          <w:p w:rsidR="00D73DA0" w:rsidRPr="00BB3353" w:rsidRDefault="00D73DA0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864BC2" w:rsidTr="00C32A29">
        <w:tc>
          <w:tcPr>
            <w:tcW w:w="609" w:type="dxa"/>
            <w:shd w:val="clear" w:color="auto" w:fill="auto"/>
          </w:tcPr>
          <w:p w:rsidR="00864BC2" w:rsidRDefault="00864BC2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864BC2" w:rsidRDefault="00836ACE" w:rsidP="00694A6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Uwaga </w:t>
            </w:r>
            <w:r w:rsidR="00864BC2">
              <w:rPr>
                <w:color w:val="000000"/>
                <w:sz w:val="20"/>
                <w:szCs w:val="20"/>
              </w:rPr>
              <w:t>DDD</w:t>
            </w:r>
          </w:p>
        </w:tc>
        <w:tc>
          <w:tcPr>
            <w:tcW w:w="1883" w:type="dxa"/>
            <w:shd w:val="clear" w:color="auto" w:fill="auto"/>
          </w:tcPr>
          <w:p w:rsidR="00864BC2" w:rsidRDefault="00864BC2" w:rsidP="008D219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02/K/167, pkt III.</w:t>
            </w:r>
          </w:p>
        </w:tc>
        <w:tc>
          <w:tcPr>
            <w:tcW w:w="4856" w:type="dxa"/>
            <w:shd w:val="clear" w:color="auto" w:fill="auto"/>
          </w:tcPr>
          <w:p w:rsidR="00864BC2" w:rsidRDefault="00864BC2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Dodano wyraz „wypłacona” pomoc.</w:t>
            </w:r>
          </w:p>
        </w:tc>
        <w:tc>
          <w:tcPr>
            <w:tcW w:w="5067" w:type="dxa"/>
            <w:shd w:val="clear" w:color="auto" w:fill="auto"/>
          </w:tcPr>
          <w:p w:rsidR="00864BC2" w:rsidRPr="00BB3353" w:rsidRDefault="00480674" w:rsidP="00C70576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D73DA0" w:rsidTr="00C32A29">
        <w:tc>
          <w:tcPr>
            <w:tcW w:w="609" w:type="dxa"/>
            <w:shd w:val="clear" w:color="auto" w:fill="auto"/>
          </w:tcPr>
          <w:p w:rsidR="00D73DA0" w:rsidRDefault="00D73DA0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D73DA0" w:rsidRDefault="00D73DA0" w:rsidP="0006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D73DA0" w:rsidRDefault="00D73DA0" w:rsidP="0006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Reguły związane z realizacją procesu</w:t>
            </w:r>
          </w:p>
          <w:p w:rsidR="00D73DA0" w:rsidRPr="00BB3353" w:rsidRDefault="00D73DA0" w:rsidP="0006710E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P-</w:t>
            </w:r>
            <w:r>
              <w:rPr>
                <w:color w:val="000000"/>
                <w:sz w:val="20"/>
                <w:szCs w:val="20"/>
              </w:rPr>
              <w:t>04</w:t>
            </w:r>
            <w:r w:rsidRPr="00BB335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167</w:t>
            </w:r>
          </w:p>
          <w:p w:rsidR="00D73DA0" w:rsidRDefault="00D73DA0" w:rsidP="0006710E">
            <w:pPr>
              <w:rPr>
                <w:bCs/>
                <w:sz w:val="20"/>
                <w:szCs w:val="20"/>
              </w:rPr>
            </w:pPr>
          </w:p>
          <w:p w:rsidR="00D73DA0" w:rsidRDefault="00D73DA0" w:rsidP="0006710E">
            <w:pPr>
              <w:rPr>
                <w:bCs/>
                <w:sz w:val="20"/>
                <w:szCs w:val="20"/>
              </w:rPr>
            </w:pPr>
            <w:r w:rsidRPr="00AD6204">
              <w:rPr>
                <w:bCs/>
                <w:sz w:val="20"/>
                <w:szCs w:val="20"/>
              </w:rPr>
              <w:t>IK-04/W/167</w:t>
            </w:r>
            <w:r>
              <w:rPr>
                <w:bCs/>
                <w:sz w:val="20"/>
                <w:szCs w:val="20"/>
              </w:rPr>
              <w:t xml:space="preserve"> </w:t>
            </w:r>
          </w:p>
          <w:p w:rsidR="00D73DA0" w:rsidRDefault="00D73DA0" w:rsidP="0006710E">
            <w:pPr>
              <w:rPr>
                <w:bCs/>
                <w:sz w:val="20"/>
                <w:szCs w:val="20"/>
              </w:rPr>
            </w:pPr>
          </w:p>
          <w:p w:rsidR="00D73DA0" w:rsidRPr="00055702" w:rsidRDefault="00D73DA0" w:rsidP="0006710E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D73DA0" w:rsidRDefault="00D73DA0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regule 8 dotyczącej zasad informowania o kontroli dodano zapis: „</w:t>
            </w:r>
            <w:r w:rsidRPr="0006710E">
              <w:rPr>
                <w:sz w:val="20"/>
                <w:szCs w:val="20"/>
              </w:rPr>
              <w:t>nie dotyczy kontroli zadań o charakterze niematerialnym w trakcie realizacji”</w:t>
            </w:r>
            <w:r>
              <w:rPr>
                <w:sz w:val="20"/>
                <w:szCs w:val="20"/>
              </w:rPr>
              <w:t>.</w:t>
            </w:r>
          </w:p>
          <w:p w:rsidR="00D73DA0" w:rsidRDefault="00D73DA0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Dodano zapis: „</w:t>
            </w:r>
            <w:r w:rsidRPr="008B2F51">
              <w:rPr>
                <w:sz w:val="20"/>
                <w:szCs w:val="20"/>
              </w:rPr>
              <w:t xml:space="preserve">Z uwagi na brak informowania wnioskodawcy o terminie i zakresie zaplanowanych czynności kontrolnych po ich zrealizowaniu </w:t>
            </w:r>
            <w:r w:rsidRPr="008B2F51">
              <w:rPr>
                <w:i/>
                <w:sz w:val="20"/>
                <w:szCs w:val="20"/>
              </w:rPr>
              <w:t>Raport z czynności kontrolnych</w:t>
            </w:r>
            <w:r w:rsidRPr="008B2F51">
              <w:rPr>
                <w:sz w:val="20"/>
                <w:szCs w:val="20"/>
              </w:rPr>
              <w:t xml:space="preserve"> należy przesłać podmiotowi kontrolowanemu pocztą po uprzednim sporządzeniu jego uwierzytelnionej kopii w celu zapoznania się przez niego </w:t>
            </w:r>
            <w:r w:rsidRPr="008B2F51">
              <w:rPr>
                <w:sz w:val="20"/>
                <w:szCs w:val="20"/>
              </w:rPr>
              <w:lastRenderedPageBreak/>
              <w:t>z wynikami kontroli i wniesienia ewentualnych zastrzeżeń (pismo P-06/167).</w:t>
            </w:r>
            <w:r>
              <w:t xml:space="preserve"> </w:t>
            </w:r>
            <w:r w:rsidRPr="008B2F51">
              <w:rPr>
                <w:sz w:val="20"/>
                <w:szCs w:val="20"/>
              </w:rPr>
              <w:t>Dalszy sposób postępowania zgodny z Diagramem</w:t>
            </w:r>
            <w:r>
              <w:rPr>
                <w:sz w:val="20"/>
                <w:szCs w:val="20"/>
              </w:rPr>
              <w:t xml:space="preserve"> </w:t>
            </w:r>
            <w:r w:rsidRPr="008B2F51">
              <w:rPr>
                <w:sz w:val="20"/>
                <w:szCs w:val="20"/>
              </w:rPr>
              <w:t>1.1.4.2. „Postępowanie z Raportem z czynności kontrolnych w przypadku odmowy jego podpisania przez podmiot kontrolowany bezpośrednio po przeprowadzeniu czynności kontrolnych albo konieczności jego sporządzenia w biurze</w:t>
            </w:r>
            <w:r>
              <w:rPr>
                <w:sz w:val="20"/>
                <w:szCs w:val="20"/>
              </w:rPr>
              <w:t>”.</w:t>
            </w:r>
          </w:p>
          <w:p w:rsidR="00D73DA0" w:rsidRDefault="00D73DA0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punkcie dotyczącym weryfikacji z</w:t>
            </w:r>
            <w:r w:rsidRPr="008E52CD">
              <w:rPr>
                <w:sz w:val="20"/>
                <w:szCs w:val="20"/>
              </w:rPr>
              <w:t>godności kwalifikacji osób prowadzących szkolenie/warsztaty z opisem operacji</w:t>
            </w:r>
            <w:r>
              <w:rPr>
                <w:sz w:val="20"/>
                <w:szCs w:val="20"/>
              </w:rPr>
              <w:t xml:space="preserve"> dodano, że opiera się ona w głównej mierze na uzyskaniu przez kontrolujących stosownych oświadczeń od osób realizujących daną usługę (np. szkolenia).</w:t>
            </w:r>
          </w:p>
          <w:p w:rsidR="00D73DA0" w:rsidRDefault="00D73DA0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D73DA0" w:rsidRPr="00BB3353" w:rsidRDefault="00D73DA0" w:rsidP="002E2BC0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lastRenderedPageBreak/>
              <w:t>Zmiana nie ma wpływu na inne KP</w:t>
            </w:r>
          </w:p>
        </w:tc>
      </w:tr>
      <w:tr w:rsidR="001A6139" w:rsidTr="00C32A29">
        <w:tc>
          <w:tcPr>
            <w:tcW w:w="609" w:type="dxa"/>
            <w:shd w:val="clear" w:color="auto" w:fill="auto"/>
          </w:tcPr>
          <w:p w:rsidR="001A6139" w:rsidRDefault="001A613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1A6139" w:rsidRDefault="00836ACE" w:rsidP="0006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Uwaga </w:t>
            </w:r>
            <w:r w:rsidR="001A6139">
              <w:rPr>
                <w:color w:val="000000"/>
                <w:sz w:val="20"/>
                <w:szCs w:val="20"/>
              </w:rPr>
              <w:t>DPiS</w:t>
            </w:r>
          </w:p>
        </w:tc>
        <w:tc>
          <w:tcPr>
            <w:tcW w:w="1883" w:type="dxa"/>
            <w:shd w:val="clear" w:color="auto" w:fill="auto"/>
          </w:tcPr>
          <w:p w:rsidR="001A6139" w:rsidRDefault="001A6139" w:rsidP="000671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Spis treści</w:t>
            </w:r>
          </w:p>
        </w:tc>
        <w:tc>
          <w:tcPr>
            <w:tcW w:w="4856" w:type="dxa"/>
            <w:shd w:val="clear" w:color="auto" w:fill="auto"/>
          </w:tcPr>
          <w:p w:rsidR="001A6139" w:rsidRPr="001A6139" w:rsidRDefault="001A6139" w:rsidP="001A6139">
            <w:pPr>
              <w:jc w:val="both"/>
              <w:rPr>
                <w:sz w:val="20"/>
                <w:szCs w:val="20"/>
              </w:rPr>
            </w:pPr>
            <w:r w:rsidRPr="001A6139">
              <w:rPr>
                <w:sz w:val="20"/>
                <w:szCs w:val="20"/>
              </w:rPr>
              <w:t>Poprawiono numerację stron w spisie treści.</w:t>
            </w:r>
          </w:p>
          <w:p w:rsidR="001A6139" w:rsidRDefault="001A6139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1A6139" w:rsidRPr="00BB3353" w:rsidRDefault="00C32A29" w:rsidP="002E2BC0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C32A29" w:rsidTr="00C32A29">
        <w:tc>
          <w:tcPr>
            <w:tcW w:w="609" w:type="dxa"/>
            <w:shd w:val="clear" w:color="auto" w:fill="auto"/>
          </w:tcPr>
          <w:p w:rsidR="00C32A29" w:rsidRDefault="00C32A2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32A29" w:rsidRDefault="00836ACE" w:rsidP="00666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Uwaga </w:t>
            </w:r>
            <w:r w:rsidR="00C32A29">
              <w:rPr>
                <w:color w:val="000000"/>
                <w:sz w:val="20"/>
                <w:szCs w:val="20"/>
              </w:rPr>
              <w:t>DPiS</w:t>
            </w:r>
          </w:p>
        </w:tc>
        <w:tc>
          <w:tcPr>
            <w:tcW w:w="1883" w:type="dxa"/>
            <w:shd w:val="clear" w:color="auto" w:fill="auto"/>
          </w:tcPr>
          <w:p w:rsidR="00C32A29" w:rsidRDefault="00C32A29" w:rsidP="00666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Spis treści</w:t>
            </w:r>
          </w:p>
        </w:tc>
        <w:tc>
          <w:tcPr>
            <w:tcW w:w="4856" w:type="dxa"/>
            <w:shd w:val="clear" w:color="auto" w:fill="auto"/>
          </w:tcPr>
          <w:p w:rsidR="00C32A29" w:rsidRPr="00C32A29" w:rsidRDefault="00C32A29" w:rsidP="00C32A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Zmieniono</w:t>
            </w:r>
            <w:r w:rsidRPr="00C32A29">
              <w:rPr>
                <w:sz w:val="20"/>
                <w:szCs w:val="20"/>
              </w:rPr>
              <w:t xml:space="preserve"> nazwę załącznika 3.31 w spisie treści z</w:t>
            </w:r>
            <w:r w:rsidRPr="00C32A29">
              <w:rPr>
                <w:color w:val="1F497D"/>
                <w:sz w:val="20"/>
                <w:szCs w:val="20"/>
              </w:rPr>
              <w:t xml:space="preserve"> </w:t>
            </w:r>
            <w:r w:rsidRPr="00C32A29">
              <w:rPr>
                <w:i/>
                <w:iCs/>
                <w:sz w:val="20"/>
                <w:szCs w:val="20"/>
              </w:rPr>
              <w:t>„</w:t>
            </w:r>
            <w:r w:rsidRPr="00C32A29">
              <w:rPr>
                <w:sz w:val="20"/>
                <w:szCs w:val="20"/>
              </w:rPr>
              <w:t>Karta Aktualizacji”</w:t>
            </w:r>
            <w:r w:rsidRPr="00C32A29">
              <w:rPr>
                <w:i/>
                <w:iCs/>
                <w:sz w:val="20"/>
                <w:szCs w:val="20"/>
              </w:rPr>
              <w:t xml:space="preserve"> </w:t>
            </w:r>
            <w:r w:rsidRPr="00C32A29">
              <w:rPr>
                <w:sz w:val="20"/>
                <w:szCs w:val="20"/>
              </w:rPr>
              <w:t>na „</w:t>
            </w:r>
            <w:r w:rsidRPr="00C32A29">
              <w:rPr>
                <w:i/>
                <w:iCs/>
                <w:sz w:val="20"/>
                <w:szCs w:val="20"/>
              </w:rPr>
              <w:t>Karta Aktualizacji</w:t>
            </w:r>
            <w:r w:rsidRPr="00C32A29">
              <w:rPr>
                <w:rStyle w:val="Uwydatnienie"/>
                <w:i w:val="0"/>
                <w:iCs w:val="0"/>
                <w:sz w:val="20"/>
                <w:szCs w:val="20"/>
              </w:rPr>
              <w:t xml:space="preserve"> </w:t>
            </w:r>
            <w:r w:rsidRPr="00C32A29">
              <w:rPr>
                <w:rStyle w:val="Uwydatnienie"/>
                <w:sz w:val="20"/>
                <w:szCs w:val="20"/>
              </w:rPr>
              <w:t>KP-611-167-ARiMR/8.1/r”,</w:t>
            </w:r>
          </w:p>
          <w:p w:rsidR="00C32A29" w:rsidRDefault="00C32A29" w:rsidP="008D2195">
            <w:pPr>
              <w:spacing w:before="120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C32A29" w:rsidRPr="00BB3353" w:rsidRDefault="00C32A29" w:rsidP="002E2BC0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C32A29" w:rsidTr="00C32A29">
        <w:tc>
          <w:tcPr>
            <w:tcW w:w="609" w:type="dxa"/>
            <w:shd w:val="clear" w:color="auto" w:fill="auto"/>
          </w:tcPr>
          <w:p w:rsidR="00C32A29" w:rsidRDefault="00C32A29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C32A29" w:rsidRDefault="00836ACE" w:rsidP="00666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Uwaga </w:t>
            </w:r>
            <w:r w:rsidR="00C32A29">
              <w:rPr>
                <w:color w:val="000000"/>
                <w:sz w:val="20"/>
                <w:szCs w:val="20"/>
              </w:rPr>
              <w:t>DPiS</w:t>
            </w:r>
          </w:p>
        </w:tc>
        <w:tc>
          <w:tcPr>
            <w:tcW w:w="1883" w:type="dxa"/>
            <w:shd w:val="clear" w:color="auto" w:fill="auto"/>
          </w:tcPr>
          <w:p w:rsidR="00C32A29" w:rsidRDefault="00C32A29" w:rsidP="00666ED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Spis treści</w:t>
            </w:r>
          </w:p>
        </w:tc>
        <w:tc>
          <w:tcPr>
            <w:tcW w:w="4856" w:type="dxa"/>
            <w:shd w:val="clear" w:color="auto" w:fill="auto"/>
          </w:tcPr>
          <w:p w:rsidR="00C32A29" w:rsidRPr="00C32A29" w:rsidRDefault="00C32A29" w:rsidP="00C32A2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Poprawiono </w:t>
            </w:r>
            <w:r w:rsidRPr="00C32A29">
              <w:rPr>
                <w:sz w:val="20"/>
                <w:szCs w:val="20"/>
              </w:rPr>
              <w:t>stopki w załącznikach: K-02/313;322;323/413-313;322;323/167, K-02/321/167,</w:t>
            </w:r>
          </w:p>
          <w:p w:rsidR="00C32A29" w:rsidRDefault="00C32A29" w:rsidP="00C32A2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C32A29" w:rsidRPr="00BB3353" w:rsidRDefault="00C32A29" w:rsidP="002E2BC0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AF3747" w:rsidTr="00C32A29">
        <w:tc>
          <w:tcPr>
            <w:tcW w:w="609" w:type="dxa"/>
            <w:shd w:val="clear" w:color="auto" w:fill="auto"/>
          </w:tcPr>
          <w:p w:rsidR="00AF3747" w:rsidRDefault="00AF3747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AF3747" w:rsidRDefault="00AF3747" w:rsidP="007E1009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DP</w:t>
            </w:r>
          </w:p>
        </w:tc>
        <w:tc>
          <w:tcPr>
            <w:tcW w:w="1883" w:type="dxa"/>
            <w:shd w:val="clear" w:color="auto" w:fill="auto"/>
          </w:tcPr>
          <w:p w:rsidR="00AF3747" w:rsidRDefault="00AF3747" w:rsidP="007E1009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K-01/167- </w:t>
            </w:r>
            <w:r w:rsidRPr="00754C12">
              <w:rPr>
                <w:sz w:val="20"/>
                <w:szCs w:val="20"/>
              </w:rPr>
              <w:t>Karta weryfikacji</w:t>
            </w:r>
            <w:r>
              <w:rPr>
                <w:sz w:val="20"/>
                <w:szCs w:val="20"/>
              </w:rPr>
              <w:t xml:space="preserve"> raportu z czynności </w:t>
            </w:r>
            <w:r w:rsidRPr="00754C12">
              <w:rPr>
                <w:sz w:val="20"/>
                <w:szCs w:val="20"/>
              </w:rPr>
              <w:t>kontrolnych</w:t>
            </w:r>
            <w:r>
              <w:rPr>
                <w:sz w:val="20"/>
                <w:szCs w:val="20"/>
              </w:rPr>
              <w:t xml:space="preserve"> (pkt II. 8), </w:t>
            </w:r>
          </w:p>
          <w:p w:rsidR="00AF3747" w:rsidRPr="00435605" w:rsidRDefault="00AF3747" w:rsidP="007E1009">
            <w:pPr>
              <w:spacing w:before="60"/>
              <w:jc w:val="both"/>
              <w:rPr>
                <w:sz w:val="20"/>
                <w:szCs w:val="20"/>
              </w:rPr>
            </w:pPr>
            <w:r w:rsidRPr="00660C85">
              <w:rPr>
                <w:bCs/>
                <w:sz w:val="20"/>
                <w:szCs w:val="20"/>
              </w:rPr>
              <w:t>IK-01/167</w:t>
            </w:r>
            <w:r w:rsidRPr="00D17886">
              <w:rPr>
                <w:b/>
                <w:sz w:val="28"/>
                <w:szCs w:val="28"/>
              </w:rPr>
              <w:t xml:space="preserve"> </w:t>
            </w:r>
            <w:r w:rsidRPr="00435605">
              <w:rPr>
                <w:sz w:val="20"/>
                <w:szCs w:val="20"/>
              </w:rPr>
              <w:t xml:space="preserve">Instrukcja wypełniania </w:t>
            </w:r>
          </w:p>
          <w:p w:rsidR="00AF3747" w:rsidRDefault="00AF3747" w:rsidP="007E1009">
            <w:pPr>
              <w:jc w:val="both"/>
              <w:rPr>
                <w:sz w:val="20"/>
                <w:szCs w:val="20"/>
              </w:rPr>
            </w:pPr>
            <w:r w:rsidRPr="00435605">
              <w:rPr>
                <w:sz w:val="20"/>
                <w:szCs w:val="20"/>
              </w:rPr>
              <w:t>Karty weryfikacji</w:t>
            </w:r>
            <w:r>
              <w:rPr>
                <w:sz w:val="20"/>
                <w:szCs w:val="20"/>
              </w:rPr>
              <w:t xml:space="preserve"> </w:t>
            </w:r>
          </w:p>
          <w:p w:rsidR="00AF3747" w:rsidRPr="00660C85" w:rsidRDefault="00AF3747" w:rsidP="007E100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(pkt II).</w:t>
            </w:r>
          </w:p>
        </w:tc>
        <w:tc>
          <w:tcPr>
            <w:tcW w:w="4856" w:type="dxa"/>
            <w:shd w:val="clear" w:color="auto" w:fill="auto"/>
          </w:tcPr>
          <w:p w:rsidR="00AF3747" w:rsidRDefault="00AF3747" w:rsidP="0010361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Doprecyzowano zapisy Instrukcji</w:t>
            </w:r>
            <w:r w:rsidRPr="00435605">
              <w:rPr>
                <w:sz w:val="20"/>
                <w:szCs w:val="20"/>
              </w:rPr>
              <w:t xml:space="preserve"> wypełniania Karty weryfikacji</w:t>
            </w:r>
            <w:r w:rsidRPr="00660C85">
              <w:rPr>
                <w:bCs/>
                <w:sz w:val="20"/>
                <w:szCs w:val="20"/>
              </w:rPr>
              <w:t xml:space="preserve"> IK-01/167</w:t>
            </w:r>
            <w:r>
              <w:rPr>
                <w:bCs/>
                <w:sz w:val="20"/>
                <w:szCs w:val="20"/>
              </w:rPr>
              <w:t xml:space="preserve"> (pkt. II </w:t>
            </w:r>
            <w:r w:rsidRPr="00784681">
              <w:rPr>
                <w:rFonts w:ascii="Times" w:hAnsi="Times"/>
                <w:i/>
                <w:sz w:val="20"/>
                <w:szCs w:val="20"/>
              </w:rPr>
              <w:t>Weryfikacja raportu z czynności kontrolnych</w:t>
            </w:r>
            <w:r>
              <w:rPr>
                <w:rFonts w:ascii="Times" w:hAnsi="Times"/>
                <w:sz w:val="20"/>
                <w:szCs w:val="20"/>
              </w:rPr>
              <w:t xml:space="preserve">) odnośnie sposobu wypełniania karty, w przypadku nie podpisania Raportu przez beneficjenta.  </w:t>
            </w:r>
          </w:p>
        </w:tc>
        <w:tc>
          <w:tcPr>
            <w:tcW w:w="5067" w:type="dxa"/>
            <w:shd w:val="clear" w:color="auto" w:fill="auto"/>
          </w:tcPr>
          <w:p w:rsidR="00AF3747" w:rsidRPr="00BB3353" w:rsidRDefault="00AF3747" w:rsidP="007E1009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001285" w:rsidTr="00C32A29">
        <w:tc>
          <w:tcPr>
            <w:tcW w:w="609" w:type="dxa"/>
            <w:shd w:val="clear" w:color="auto" w:fill="auto"/>
          </w:tcPr>
          <w:p w:rsidR="00001285" w:rsidRDefault="00001285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01285" w:rsidRDefault="00001285" w:rsidP="007E1009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001285" w:rsidRDefault="00001285" w:rsidP="0000128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001285" w:rsidRDefault="00001285" w:rsidP="0000128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I.1</w:t>
            </w:r>
          </w:p>
          <w:p w:rsidR="00001285" w:rsidRDefault="00001285" w:rsidP="0000128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03/K/167</w:t>
            </w:r>
          </w:p>
          <w:p w:rsidR="00001285" w:rsidRDefault="00001285" w:rsidP="0000128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1</w:t>
            </w:r>
          </w:p>
          <w:p w:rsidR="00001285" w:rsidRDefault="00001285" w:rsidP="007E1009">
            <w:pPr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001285" w:rsidRPr="00001285" w:rsidRDefault="00001285" w:rsidP="0000128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Wprowadzono </w:t>
            </w:r>
            <w:r w:rsidR="002428B3">
              <w:rPr>
                <w:sz w:val="20"/>
                <w:szCs w:val="20"/>
              </w:rPr>
              <w:t>możliwość weryfikacji lokalizacji operacji liniowej na podstawie inwentaryzacji powykonawczej.</w:t>
            </w:r>
          </w:p>
          <w:p w:rsidR="00001285" w:rsidRDefault="00001285" w:rsidP="001036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7" w:type="dxa"/>
            <w:shd w:val="clear" w:color="auto" w:fill="auto"/>
          </w:tcPr>
          <w:p w:rsidR="00001285" w:rsidRPr="00BB3353" w:rsidRDefault="00001285" w:rsidP="007E1009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2428B3" w:rsidTr="00C32A29">
        <w:tc>
          <w:tcPr>
            <w:tcW w:w="609" w:type="dxa"/>
            <w:shd w:val="clear" w:color="auto" w:fill="auto"/>
          </w:tcPr>
          <w:p w:rsidR="002428B3" w:rsidRDefault="002428B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428B3" w:rsidRDefault="002428B3" w:rsidP="007E1009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2428B3" w:rsidRDefault="002428B3" w:rsidP="00242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03/K/167</w:t>
            </w:r>
          </w:p>
          <w:p w:rsidR="002428B3" w:rsidRDefault="002428B3" w:rsidP="002428B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Pkt. 2</w:t>
            </w:r>
          </w:p>
          <w:p w:rsidR="002428B3" w:rsidRDefault="002428B3" w:rsidP="00001285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2428B3" w:rsidRPr="002428B3" w:rsidRDefault="002428B3" w:rsidP="00242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Wprowadzono tryb weryfikacji</w:t>
            </w:r>
            <w:r w:rsidRPr="002428B3">
              <w:rPr>
                <w:sz w:val="20"/>
                <w:szCs w:val="20"/>
              </w:rPr>
              <w:t xml:space="preserve"> robót budowlanych w </w:t>
            </w:r>
            <w:r w:rsidRPr="002428B3">
              <w:rPr>
                <w:sz w:val="20"/>
                <w:szCs w:val="20"/>
              </w:rPr>
              <w:lastRenderedPageBreak/>
              <w:t>zakresie prac wykończeniowych elewacji, ścian, podłóg i sufitów (np.: malowanie, gładzie gipsowe, tynki dekoracyjne i strukturalne, glazura, terakota. sufity podwieszane) w przypadku operacji, które wymagają sporządzenia projektu budowlanego</w:t>
            </w:r>
          </w:p>
        </w:tc>
        <w:tc>
          <w:tcPr>
            <w:tcW w:w="5067" w:type="dxa"/>
            <w:shd w:val="clear" w:color="auto" w:fill="auto"/>
          </w:tcPr>
          <w:p w:rsidR="002428B3" w:rsidRPr="00BB3353" w:rsidRDefault="002428B3" w:rsidP="007E1009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lastRenderedPageBreak/>
              <w:t>Zmiana nie ma wpływu na inne KP</w:t>
            </w:r>
          </w:p>
        </w:tc>
      </w:tr>
      <w:tr w:rsidR="002428B3" w:rsidTr="00C32A29">
        <w:tc>
          <w:tcPr>
            <w:tcW w:w="609" w:type="dxa"/>
            <w:shd w:val="clear" w:color="auto" w:fill="auto"/>
          </w:tcPr>
          <w:p w:rsidR="002428B3" w:rsidRDefault="002428B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2428B3" w:rsidRDefault="002428B3" w:rsidP="0006435E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2428B3" w:rsidRDefault="002428B3" w:rsidP="000643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03/K/167</w:t>
            </w:r>
          </w:p>
          <w:p w:rsidR="002428B3" w:rsidRDefault="002428B3" w:rsidP="000643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2</w:t>
            </w:r>
          </w:p>
          <w:p w:rsidR="002428B3" w:rsidRDefault="002428B3" w:rsidP="0006435E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2428B3" w:rsidRDefault="002428B3" w:rsidP="002428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Wprowadzono tryb postępowania podczas wizytacji w miejscu przeprowadzanej dla działania 431. Funkcjonowania lokalnej grupy działania, nabywanie umiejętności i aktywizacja</w:t>
            </w:r>
          </w:p>
        </w:tc>
        <w:tc>
          <w:tcPr>
            <w:tcW w:w="5067" w:type="dxa"/>
            <w:shd w:val="clear" w:color="auto" w:fill="auto"/>
          </w:tcPr>
          <w:p w:rsidR="002428B3" w:rsidRPr="00BB3353" w:rsidRDefault="002428B3" w:rsidP="007E1009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06435E" w:rsidTr="00C32A29">
        <w:tc>
          <w:tcPr>
            <w:tcW w:w="609" w:type="dxa"/>
            <w:shd w:val="clear" w:color="auto" w:fill="auto"/>
          </w:tcPr>
          <w:p w:rsidR="0006435E" w:rsidRDefault="0006435E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6435E" w:rsidRDefault="0006435E" w:rsidP="0006435E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Autopoprawka</w:t>
            </w:r>
          </w:p>
        </w:tc>
        <w:tc>
          <w:tcPr>
            <w:tcW w:w="1883" w:type="dxa"/>
            <w:shd w:val="clear" w:color="auto" w:fill="auto"/>
          </w:tcPr>
          <w:p w:rsidR="0006435E" w:rsidRDefault="0006435E" w:rsidP="000643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03/K/167</w:t>
            </w:r>
          </w:p>
          <w:p w:rsidR="0006435E" w:rsidRDefault="0006435E" w:rsidP="0006435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Pkt. I.4</w:t>
            </w:r>
          </w:p>
        </w:tc>
        <w:tc>
          <w:tcPr>
            <w:tcW w:w="4856" w:type="dxa"/>
            <w:shd w:val="clear" w:color="auto" w:fill="auto"/>
          </w:tcPr>
          <w:p w:rsidR="0006435E" w:rsidRDefault="0006435E" w:rsidP="001B08D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Usunięto zapis dotyczący weryfik</w:t>
            </w:r>
            <w:r w:rsidR="001B08DC">
              <w:rPr>
                <w:sz w:val="20"/>
                <w:szCs w:val="20"/>
              </w:rPr>
              <w:t xml:space="preserve">acji, czy dokumenty księgowe załączone do wniosku o płatność nie obejmują kosztów poniesionych na realizację następnego etapu. Weryfikacja tego zagadnienia odbywa się podczas kontroli administracyjnej. </w:t>
            </w:r>
          </w:p>
        </w:tc>
        <w:tc>
          <w:tcPr>
            <w:tcW w:w="5067" w:type="dxa"/>
            <w:shd w:val="clear" w:color="auto" w:fill="auto"/>
          </w:tcPr>
          <w:p w:rsidR="0006435E" w:rsidRPr="00BB3353" w:rsidRDefault="0006435E" w:rsidP="007E1009">
            <w:pPr>
              <w:rPr>
                <w:color w:val="000000"/>
                <w:sz w:val="20"/>
                <w:szCs w:val="20"/>
              </w:rPr>
            </w:pPr>
          </w:p>
        </w:tc>
      </w:tr>
      <w:tr w:rsidR="00AE5847" w:rsidTr="008004C0">
        <w:tc>
          <w:tcPr>
            <w:tcW w:w="15276" w:type="dxa"/>
            <w:gridSpan w:val="5"/>
            <w:shd w:val="clear" w:color="auto" w:fill="auto"/>
          </w:tcPr>
          <w:p w:rsidR="00AE5847" w:rsidRPr="00BB3353" w:rsidRDefault="00AE5847" w:rsidP="00AE5847">
            <w:pPr>
              <w:jc w:val="center"/>
              <w:rPr>
                <w:color w:val="000000"/>
                <w:sz w:val="20"/>
                <w:szCs w:val="20"/>
              </w:rPr>
            </w:pPr>
            <w:r w:rsidRPr="001536FA">
              <w:rPr>
                <w:b/>
              </w:rPr>
              <w:t>KP-611-167-ARiMR/8.</w:t>
            </w:r>
            <w:r>
              <w:rPr>
                <w:b/>
              </w:rPr>
              <w:t>3</w:t>
            </w:r>
            <w:r w:rsidRPr="001536FA">
              <w:rPr>
                <w:b/>
              </w:rPr>
              <w:t>/r</w:t>
            </w:r>
          </w:p>
        </w:tc>
      </w:tr>
      <w:tr w:rsidR="000001A4" w:rsidTr="00C32A29">
        <w:tc>
          <w:tcPr>
            <w:tcW w:w="609" w:type="dxa"/>
            <w:shd w:val="clear" w:color="auto" w:fill="auto"/>
          </w:tcPr>
          <w:p w:rsidR="000001A4" w:rsidRDefault="000001A4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001A4" w:rsidRDefault="000001A4" w:rsidP="00CD2EC3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DAW</w:t>
            </w:r>
          </w:p>
        </w:tc>
        <w:tc>
          <w:tcPr>
            <w:tcW w:w="1883" w:type="dxa"/>
            <w:shd w:val="clear" w:color="auto" w:fill="auto"/>
          </w:tcPr>
          <w:p w:rsidR="000001A4" w:rsidRDefault="000001A4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0001A4" w:rsidRDefault="000001A4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Pkt. I.4 </w:t>
            </w:r>
          </w:p>
          <w:p w:rsidR="000001A4" w:rsidRDefault="000001A4" w:rsidP="00CD2EC3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0001A4" w:rsidRDefault="000001A4" w:rsidP="00CD2EC3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Zmiana zasad wyboru próby dokumentów do weryfikacji dla działania 431. </w:t>
            </w:r>
            <w:r w:rsidRPr="00883AF7">
              <w:rPr>
                <w:i/>
                <w:sz w:val="20"/>
                <w:szCs w:val="20"/>
              </w:rPr>
              <w:t>Funkcjonowanie lokalnej grupy działania, nabywanie umiejętności i aktywizacja</w:t>
            </w:r>
            <w:r>
              <w:rPr>
                <w:sz w:val="20"/>
                <w:szCs w:val="20"/>
              </w:rPr>
              <w:t xml:space="preserve">. Wprowadzenie obowiązku doboru losowego tej części dokumentów podlegających weryfikacji, których wartość kosztów kwalifikowanych zawiera się pomiędzy wartościami największymi i najmniejszymi. </w:t>
            </w:r>
          </w:p>
        </w:tc>
        <w:tc>
          <w:tcPr>
            <w:tcW w:w="5067" w:type="dxa"/>
            <w:shd w:val="clear" w:color="auto" w:fill="auto"/>
          </w:tcPr>
          <w:p w:rsidR="000001A4" w:rsidRPr="00BB3353" w:rsidRDefault="000001A4" w:rsidP="00CD2EC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0001A4" w:rsidTr="00C32A29">
        <w:tc>
          <w:tcPr>
            <w:tcW w:w="609" w:type="dxa"/>
            <w:shd w:val="clear" w:color="auto" w:fill="auto"/>
          </w:tcPr>
          <w:p w:rsidR="000001A4" w:rsidRDefault="000001A4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001A4" w:rsidRDefault="000001A4" w:rsidP="0006435E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DAW</w:t>
            </w:r>
          </w:p>
        </w:tc>
        <w:tc>
          <w:tcPr>
            <w:tcW w:w="1883" w:type="dxa"/>
            <w:shd w:val="clear" w:color="auto" w:fill="auto"/>
          </w:tcPr>
          <w:p w:rsidR="000001A4" w:rsidRDefault="000001A4" w:rsidP="00883AF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0001A4" w:rsidRDefault="000001A4" w:rsidP="00883AF7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Pkt. I.5 </w:t>
            </w:r>
          </w:p>
          <w:p w:rsidR="000001A4" w:rsidRDefault="000001A4" w:rsidP="008004C0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0001A4" w:rsidRDefault="000001A4" w:rsidP="003D3B41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Dodanie konieczności weryfikacji podczas kontroli ex post faktu posiadania przez Beneficjenta, który nie prowadzi na podstawie aktualnych przepisów ewidencji księgowej, </w:t>
            </w:r>
            <w:r w:rsidRPr="000001A4">
              <w:rPr>
                <w:i/>
                <w:sz w:val="20"/>
                <w:szCs w:val="20"/>
              </w:rPr>
              <w:t>Zestawienia faktur lub dokumentów o równoważnej wartości dowodowej dokumentujących poniesione koszty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001A4">
              <w:rPr>
                <w:sz w:val="20"/>
                <w:szCs w:val="20"/>
              </w:rPr>
              <w:t>w celu sprawdzenia realizacji zobowiązania</w:t>
            </w:r>
            <w:r>
              <w:rPr>
                <w:i/>
                <w:sz w:val="20"/>
                <w:szCs w:val="20"/>
              </w:rPr>
              <w:t xml:space="preserve"> „Prowadzenia oddzielnego systemu rachunkowości albo korzystania…” </w:t>
            </w:r>
          </w:p>
        </w:tc>
        <w:tc>
          <w:tcPr>
            <w:tcW w:w="5067" w:type="dxa"/>
            <w:shd w:val="clear" w:color="auto" w:fill="auto"/>
          </w:tcPr>
          <w:p w:rsidR="000001A4" w:rsidRPr="00BB3353" w:rsidRDefault="000001A4" w:rsidP="008004C0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0001A4" w:rsidTr="00C32A29">
        <w:tc>
          <w:tcPr>
            <w:tcW w:w="609" w:type="dxa"/>
            <w:shd w:val="clear" w:color="auto" w:fill="auto"/>
          </w:tcPr>
          <w:p w:rsidR="000001A4" w:rsidRDefault="000001A4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0001A4" w:rsidRDefault="000001A4" w:rsidP="00CD2EC3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Uwaga DDD</w:t>
            </w:r>
          </w:p>
        </w:tc>
        <w:tc>
          <w:tcPr>
            <w:tcW w:w="1883" w:type="dxa"/>
            <w:shd w:val="clear" w:color="auto" w:fill="auto"/>
          </w:tcPr>
          <w:p w:rsidR="000001A4" w:rsidRDefault="000001A4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IK – 02/K/167</w:t>
            </w:r>
          </w:p>
          <w:p w:rsidR="000001A4" w:rsidRDefault="000001A4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Pkt. I.6 </w:t>
            </w:r>
          </w:p>
          <w:p w:rsidR="000001A4" w:rsidRDefault="000001A4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Listy kontrolne: </w:t>
            </w:r>
            <w:r w:rsidRPr="00055702">
              <w:rPr>
                <w:bCs/>
                <w:sz w:val="20"/>
                <w:szCs w:val="20"/>
              </w:rPr>
              <w:t>K-02/125-M/167, K-02/125-S/167, K-02/313;322;323/413-313;322;323/167, K-02/321/167, K-</w:t>
            </w:r>
            <w:r w:rsidRPr="00055702">
              <w:rPr>
                <w:bCs/>
                <w:sz w:val="20"/>
                <w:szCs w:val="20"/>
              </w:rPr>
              <w:lastRenderedPageBreak/>
              <w:t>02/413/167</w:t>
            </w:r>
          </w:p>
          <w:p w:rsidR="000001A4" w:rsidRDefault="000001A4" w:rsidP="00CD2EC3">
            <w:pPr>
              <w:rPr>
                <w:bCs/>
                <w:sz w:val="20"/>
                <w:szCs w:val="20"/>
              </w:rPr>
            </w:pPr>
          </w:p>
        </w:tc>
        <w:tc>
          <w:tcPr>
            <w:tcW w:w="4856" w:type="dxa"/>
            <w:shd w:val="clear" w:color="auto" w:fill="auto"/>
          </w:tcPr>
          <w:p w:rsidR="000001A4" w:rsidRDefault="000001A4" w:rsidP="00611305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Usunięcie p</w:t>
            </w:r>
            <w:r w:rsidR="000D6B22">
              <w:rPr>
                <w:sz w:val="20"/>
                <w:szCs w:val="20"/>
              </w:rPr>
              <w:t>ytania</w:t>
            </w:r>
            <w:r>
              <w:rPr>
                <w:sz w:val="20"/>
                <w:szCs w:val="20"/>
              </w:rPr>
              <w:t xml:space="preserve"> kontrolnego</w:t>
            </w:r>
            <w:r w:rsidR="00611305">
              <w:rPr>
                <w:sz w:val="20"/>
                <w:szCs w:val="20"/>
              </w:rPr>
              <w:t>:</w:t>
            </w:r>
            <w:r w:rsidR="000D6B22">
              <w:rPr>
                <w:sz w:val="20"/>
                <w:szCs w:val="20"/>
              </w:rPr>
              <w:t xml:space="preserve"> </w:t>
            </w:r>
            <w:r w:rsidR="00611305">
              <w:rPr>
                <w:sz w:val="20"/>
                <w:szCs w:val="20"/>
              </w:rPr>
              <w:t>„C</w:t>
            </w:r>
            <w:r w:rsidR="000D6B22">
              <w:rPr>
                <w:sz w:val="20"/>
                <w:szCs w:val="20"/>
              </w:rPr>
              <w:t>zy brak jest przesłanek do stwierdzenia podziału zamówienia w celu uniknięcia stosowania ustawy Pzp</w:t>
            </w:r>
            <w:r w:rsidR="00611305">
              <w:rPr>
                <w:sz w:val="20"/>
                <w:szCs w:val="20"/>
              </w:rPr>
              <w:t>”</w:t>
            </w:r>
            <w:r>
              <w:rPr>
                <w:sz w:val="20"/>
                <w:szCs w:val="20"/>
              </w:rPr>
              <w:t xml:space="preserve">. Zgodnie z informacją otrzymaną od DDD systemowe </w:t>
            </w:r>
            <w:r w:rsidRPr="00B56CB9">
              <w:rPr>
                <w:sz w:val="20"/>
                <w:szCs w:val="20"/>
              </w:rPr>
              <w:t>badanie</w:t>
            </w:r>
            <w:r w:rsidR="00AD745A">
              <w:rPr>
                <w:sz w:val="20"/>
                <w:szCs w:val="20"/>
              </w:rPr>
              <w:t xml:space="preserve"> ewentualności wystąpienia</w:t>
            </w:r>
            <w:r w:rsidRPr="00B56CB9">
              <w:rPr>
                <w:sz w:val="20"/>
                <w:szCs w:val="20"/>
              </w:rPr>
              <w:t xml:space="preserve"> podziału zamówienia publicznego</w:t>
            </w:r>
            <w:r>
              <w:rPr>
                <w:sz w:val="20"/>
                <w:szCs w:val="20"/>
              </w:rPr>
              <w:t xml:space="preserve"> odbywać się będzie podczas kontroli administracyjnej wniosków o płatność. </w:t>
            </w:r>
          </w:p>
        </w:tc>
        <w:tc>
          <w:tcPr>
            <w:tcW w:w="5067" w:type="dxa"/>
            <w:shd w:val="clear" w:color="auto" w:fill="auto"/>
          </w:tcPr>
          <w:p w:rsidR="000001A4" w:rsidRPr="00BB3353" w:rsidRDefault="000001A4" w:rsidP="00CD2EC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  <w:tr w:rsidR="00BB3233" w:rsidTr="00C32A29">
        <w:tc>
          <w:tcPr>
            <w:tcW w:w="609" w:type="dxa"/>
            <w:shd w:val="clear" w:color="auto" w:fill="auto"/>
          </w:tcPr>
          <w:p w:rsidR="00BB3233" w:rsidRDefault="00BB3233" w:rsidP="001C5752">
            <w:pPr>
              <w:numPr>
                <w:ilvl w:val="0"/>
                <w:numId w:val="4"/>
              </w:numPr>
              <w:rPr>
                <w:b/>
                <w:bCs/>
                <w:sz w:val="28"/>
              </w:rPr>
            </w:pPr>
          </w:p>
        </w:tc>
        <w:tc>
          <w:tcPr>
            <w:tcW w:w="2861" w:type="dxa"/>
            <w:shd w:val="clear" w:color="auto" w:fill="auto"/>
          </w:tcPr>
          <w:p w:rsidR="00BB3233" w:rsidRDefault="00BB3233" w:rsidP="00CD2EC3">
            <w:pPr>
              <w:spacing w:before="12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Uwagi DKW</w:t>
            </w:r>
          </w:p>
        </w:tc>
        <w:tc>
          <w:tcPr>
            <w:tcW w:w="1883" w:type="dxa"/>
            <w:shd w:val="clear" w:color="auto" w:fill="auto"/>
          </w:tcPr>
          <w:p w:rsidR="00BB3233" w:rsidRDefault="00BB3233" w:rsidP="00CD2EC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Spis treści. Rozdział 2. Czynności wykonywane na poszczególnych stanowiskach pracy</w:t>
            </w:r>
          </w:p>
        </w:tc>
        <w:tc>
          <w:tcPr>
            <w:tcW w:w="4856" w:type="dxa"/>
            <w:shd w:val="clear" w:color="auto" w:fill="auto"/>
          </w:tcPr>
          <w:p w:rsidR="00BB3233" w:rsidRDefault="00BB3233" w:rsidP="000D6B22">
            <w:pPr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Uwagi redakcyjne.</w:t>
            </w:r>
          </w:p>
        </w:tc>
        <w:tc>
          <w:tcPr>
            <w:tcW w:w="5067" w:type="dxa"/>
            <w:shd w:val="clear" w:color="auto" w:fill="auto"/>
          </w:tcPr>
          <w:p w:rsidR="00BB3233" w:rsidRPr="00BB3353" w:rsidRDefault="00BB3233" w:rsidP="00CD2EC3">
            <w:pPr>
              <w:rPr>
                <w:color w:val="000000"/>
                <w:sz w:val="20"/>
                <w:szCs w:val="20"/>
              </w:rPr>
            </w:pPr>
            <w:r w:rsidRPr="00BB3353">
              <w:rPr>
                <w:color w:val="000000"/>
                <w:sz w:val="20"/>
                <w:szCs w:val="20"/>
              </w:rPr>
              <w:t>Zmiana nie ma wpływu na inne KP</w:t>
            </w:r>
          </w:p>
        </w:tc>
      </w:tr>
    </w:tbl>
    <w:p w:rsidR="006F4F2E" w:rsidRDefault="006F4F2E">
      <w:pPr>
        <w:jc w:val="both"/>
      </w:pPr>
    </w:p>
    <w:p w:rsidR="0037061B" w:rsidRDefault="0037061B">
      <w:pPr>
        <w:jc w:val="both"/>
      </w:pPr>
      <w:r>
        <w:t>Sporządził:</w:t>
      </w:r>
      <w:r w:rsidR="00147209">
        <w:t xml:space="preserve"> </w:t>
      </w:r>
      <w:r w:rsidR="00825C07">
        <w:t xml:space="preserve">  </w:t>
      </w:r>
      <w:r w:rsidR="00615907">
        <w:t xml:space="preserve">                   </w:t>
      </w:r>
      <w:r w:rsidR="00825C07">
        <w:t>Daniel Płużyczka</w:t>
      </w:r>
      <w:r w:rsidR="007C4867">
        <w:t xml:space="preserve"> </w:t>
      </w:r>
    </w:p>
    <w:p w:rsidR="004D7563" w:rsidRDefault="004D7563">
      <w:pPr>
        <w:jc w:val="both"/>
      </w:pPr>
    </w:p>
    <w:p w:rsidR="0037061B" w:rsidRDefault="0037061B">
      <w:pPr>
        <w:jc w:val="both"/>
      </w:pPr>
      <w:r>
        <w:t>Sprawdził:</w:t>
      </w:r>
      <w:r w:rsidR="00825C07">
        <w:t xml:space="preserve">    </w:t>
      </w:r>
      <w:r w:rsidR="00615907">
        <w:t xml:space="preserve">                  </w:t>
      </w:r>
      <w:r w:rsidR="00825C07">
        <w:t>Magdalena Gębka</w:t>
      </w:r>
      <w:r>
        <w:t xml:space="preserve"> </w:t>
      </w:r>
      <w:r w:rsidR="007C4867">
        <w:t xml:space="preserve"> </w:t>
      </w:r>
    </w:p>
    <w:p w:rsidR="004D7563" w:rsidRPr="00347603" w:rsidRDefault="0037061B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37061B" w:rsidRDefault="0054194B">
      <w:pPr>
        <w:jc w:val="both"/>
      </w:pPr>
      <w:r>
        <w:t>Zatwierdził</w:t>
      </w:r>
      <w:r w:rsidR="00706C7A">
        <w:t>:</w:t>
      </w:r>
      <w:r w:rsidR="00825C07">
        <w:t xml:space="preserve">  </w:t>
      </w:r>
      <w:r w:rsidR="00615907">
        <w:t xml:space="preserve">                  </w:t>
      </w:r>
      <w:r w:rsidR="00825C07">
        <w:t>Stanisław Sas</w:t>
      </w:r>
    </w:p>
    <w:p w:rsidR="0037061B" w:rsidRDefault="0037061B">
      <w:pPr>
        <w:jc w:val="both"/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</w:p>
    <w:sectPr w:rsidR="0037061B" w:rsidSect="00506091">
      <w:headerReference w:type="default" r:id="rId8"/>
      <w:footerReference w:type="even" r:id="rId9"/>
      <w:footerReference w:type="default" r:id="rId10"/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EAE" w:rsidRDefault="00E01EAE">
      <w:r>
        <w:separator/>
      </w:r>
    </w:p>
  </w:endnote>
  <w:endnote w:type="continuationSeparator" w:id="0">
    <w:p w:rsidR="00E01EAE" w:rsidRDefault="00E01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C0" w:rsidRDefault="003A12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004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004C0" w:rsidRDefault="008004C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C0" w:rsidRDefault="008004C0"/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771"/>
      <w:gridCol w:w="7906"/>
      <w:gridCol w:w="3467"/>
    </w:tblGrid>
    <w:tr w:rsidR="008004C0">
      <w:trPr>
        <w:trHeight w:val="378"/>
      </w:trPr>
      <w:tc>
        <w:tcPr>
          <w:tcW w:w="377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004C0" w:rsidRDefault="008004C0" w:rsidP="00623BB9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KP-611-167-ARiMR/8/</w:t>
          </w:r>
          <w:r w:rsidR="00BE1D04">
            <w:rPr>
              <w:b/>
              <w:bCs/>
              <w:sz w:val="18"/>
            </w:rPr>
            <w:t>z</w:t>
          </w:r>
        </w:p>
        <w:p w:rsidR="008004C0" w:rsidRDefault="008004C0" w:rsidP="00BE1D04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sz w:val="18"/>
              <w:szCs w:val="18"/>
            </w:rPr>
            <w:t xml:space="preserve">Wersja </w:t>
          </w:r>
          <w:r w:rsidR="00BE1D04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 8</w:t>
          </w:r>
        </w:p>
      </w:tc>
      <w:tc>
        <w:tcPr>
          <w:tcW w:w="790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004C0" w:rsidRDefault="008004C0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</w:p>
      </w:tc>
      <w:tc>
        <w:tcPr>
          <w:tcW w:w="346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004C0" w:rsidRDefault="008004C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3.32</w:t>
          </w:r>
        </w:p>
        <w:p w:rsidR="008004C0" w:rsidRDefault="008004C0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</w:rPr>
          </w:pPr>
        </w:p>
        <w:p w:rsidR="008004C0" w:rsidRDefault="008004C0" w:rsidP="00C50844">
          <w:pPr>
            <w:pStyle w:val="Stopka"/>
            <w:tabs>
              <w:tab w:val="clear" w:pos="4536"/>
            </w:tabs>
            <w:jc w:val="center"/>
            <w:rPr>
              <w:i/>
              <w:iCs/>
            </w:rPr>
          </w:pPr>
          <w:r>
            <w:rPr>
              <w:snapToGrid w:val="0"/>
              <w:sz w:val="18"/>
            </w:rPr>
            <w:t xml:space="preserve">Strona </w:t>
          </w:r>
          <w:r w:rsidR="003A12C0">
            <w:rPr>
              <w:rStyle w:val="Numerstrony"/>
              <w:sz w:val="18"/>
            </w:rPr>
            <w:fldChar w:fldCharType="begin"/>
          </w:r>
          <w:r>
            <w:rPr>
              <w:rStyle w:val="Numerstrony"/>
              <w:sz w:val="18"/>
            </w:rPr>
            <w:instrText xml:space="preserve"> PAGE </w:instrText>
          </w:r>
          <w:r w:rsidR="003A12C0">
            <w:rPr>
              <w:rStyle w:val="Numerstrony"/>
              <w:sz w:val="18"/>
            </w:rPr>
            <w:fldChar w:fldCharType="separate"/>
          </w:r>
          <w:r w:rsidR="00426D83">
            <w:rPr>
              <w:rStyle w:val="Numerstrony"/>
              <w:noProof/>
              <w:sz w:val="18"/>
            </w:rPr>
            <w:t>1</w:t>
          </w:r>
          <w:r w:rsidR="003A12C0">
            <w:rPr>
              <w:rStyle w:val="Numerstrony"/>
              <w:sz w:val="18"/>
            </w:rPr>
            <w:fldChar w:fldCharType="end"/>
          </w:r>
          <w:r>
            <w:rPr>
              <w:snapToGrid w:val="0"/>
              <w:sz w:val="18"/>
            </w:rPr>
            <w:t xml:space="preserve"> z 1</w:t>
          </w:r>
          <w:r w:rsidR="00C50844">
            <w:rPr>
              <w:snapToGrid w:val="0"/>
              <w:sz w:val="18"/>
            </w:rPr>
            <w:t>2</w:t>
          </w:r>
        </w:p>
      </w:tc>
    </w:tr>
  </w:tbl>
  <w:p w:rsidR="008004C0" w:rsidRDefault="008004C0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EAE" w:rsidRDefault="00E01EAE">
      <w:r>
        <w:separator/>
      </w:r>
    </w:p>
  </w:footnote>
  <w:footnote w:type="continuationSeparator" w:id="0">
    <w:p w:rsidR="00E01EAE" w:rsidRDefault="00E01EAE">
      <w:r>
        <w:continuationSeparator/>
      </w:r>
    </w:p>
  </w:footnote>
  <w:footnote w:id="1">
    <w:p w:rsidR="008004C0" w:rsidRPr="00D80B8A" w:rsidRDefault="008004C0" w:rsidP="00951B04">
      <w:pPr>
        <w:pStyle w:val="Tekstprzypisudolnego"/>
        <w:rPr>
          <w:i/>
        </w:rPr>
      </w:pPr>
      <w:r w:rsidRPr="00D80B8A">
        <w:rPr>
          <w:rStyle w:val="Odwoanieprzypisudolnego"/>
        </w:rPr>
        <w:footnoteRef/>
      </w:r>
      <w:r w:rsidRPr="00D80B8A">
        <w:t xml:space="preserve"> </w:t>
      </w:r>
      <w:r>
        <w:t xml:space="preserve">W przypadku </w:t>
      </w:r>
      <w:r w:rsidRPr="00D80B8A">
        <w:t xml:space="preserve">działania 431 </w:t>
      </w:r>
      <w:r w:rsidRPr="00D80B8A">
        <w:rPr>
          <w:i/>
        </w:rPr>
        <w:t>Funkcjonowanie (…) , w ramach Wniosku o przyznanie pomocy dla I i II etapu, a począwszy od III I IV etapu</w:t>
      </w:r>
      <w:r>
        <w:rPr>
          <w:i/>
        </w:rPr>
        <w:t xml:space="preserve">- </w:t>
      </w:r>
      <w:r w:rsidRPr="00D80B8A">
        <w:rPr>
          <w:i/>
        </w:rPr>
        <w:t xml:space="preserve"> Szczegółowego opisu zadań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4C0" w:rsidRDefault="008004C0" w:rsidP="006A3832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5BD8"/>
    <w:multiLevelType w:val="hybridMultilevel"/>
    <w:tmpl w:val="795C2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5457EB"/>
    <w:multiLevelType w:val="hybridMultilevel"/>
    <w:tmpl w:val="4BCE878A"/>
    <w:lvl w:ilvl="0" w:tplc="4D7849B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D0C91"/>
    <w:multiLevelType w:val="hybridMultilevel"/>
    <w:tmpl w:val="D18EED20"/>
    <w:lvl w:ilvl="0" w:tplc="8940E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354F8"/>
    <w:multiLevelType w:val="hybridMultilevel"/>
    <w:tmpl w:val="92DEE01C"/>
    <w:lvl w:ilvl="0" w:tplc="24343636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E4523"/>
    <w:multiLevelType w:val="hybridMultilevel"/>
    <w:tmpl w:val="AC9A068C"/>
    <w:lvl w:ilvl="0" w:tplc="9B5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A43EA8"/>
    <w:multiLevelType w:val="hybridMultilevel"/>
    <w:tmpl w:val="C20003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53E32"/>
    <w:multiLevelType w:val="multilevel"/>
    <w:tmpl w:val="D1786EFE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454B1345"/>
    <w:multiLevelType w:val="hybridMultilevel"/>
    <w:tmpl w:val="CDDE5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C61019"/>
    <w:multiLevelType w:val="multilevel"/>
    <w:tmpl w:val="D1786EFE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5AD61DC1"/>
    <w:multiLevelType w:val="hybridMultilevel"/>
    <w:tmpl w:val="BC6632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2CA2CC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F24779"/>
    <w:multiLevelType w:val="hybridMultilevel"/>
    <w:tmpl w:val="C3E248B2"/>
    <w:lvl w:ilvl="0" w:tplc="5894A8B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60310E9E"/>
    <w:multiLevelType w:val="multilevel"/>
    <w:tmpl w:val="9AAE903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11"/>
        </w:tabs>
        <w:ind w:left="2211" w:hanging="221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78"/>
        </w:tabs>
        <w:ind w:left="2778" w:hanging="277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0CC46B3"/>
    <w:multiLevelType w:val="hybridMultilevel"/>
    <w:tmpl w:val="EB222E56"/>
    <w:lvl w:ilvl="0" w:tplc="EC5887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57226"/>
    <w:multiLevelType w:val="hybridMultilevel"/>
    <w:tmpl w:val="457C1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5F37970"/>
    <w:multiLevelType w:val="hybridMultilevel"/>
    <w:tmpl w:val="C4FED812"/>
    <w:lvl w:ilvl="0" w:tplc="B70CBC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06405"/>
    <w:multiLevelType w:val="multilevel"/>
    <w:tmpl w:val="11006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E5AA1"/>
    <w:multiLevelType w:val="hybridMultilevel"/>
    <w:tmpl w:val="47BC88D0"/>
    <w:lvl w:ilvl="0" w:tplc="357C1C66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5D565F"/>
    <w:multiLevelType w:val="hybridMultilevel"/>
    <w:tmpl w:val="5B4CF36E"/>
    <w:lvl w:ilvl="0" w:tplc="F7C26E0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687EC7"/>
    <w:multiLevelType w:val="hybridMultilevel"/>
    <w:tmpl w:val="107A88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B91460C"/>
    <w:multiLevelType w:val="hybridMultilevel"/>
    <w:tmpl w:val="07B644F0"/>
    <w:lvl w:ilvl="0" w:tplc="7B4A2BA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DC00FC"/>
    <w:multiLevelType w:val="hybridMultilevel"/>
    <w:tmpl w:val="C45696C4"/>
    <w:lvl w:ilvl="0" w:tplc="AF164D9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8046A056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7"/>
  </w:num>
  <w:num w:numId="5">
    <w:abstractNumId w:val="11"/>
  </w:num>
  <w:num w:numId="6">
    <w:abstractNumId w:val="6"/>
  </w:num>
  <w:num w:numId="7">
    <w:abstractNumId w:val="8"/>
  </w:num>
  <w:num w:numId="8">
    <w:abstractNumId w:val="19"/>
  </w:num>
  <w:num w:numId="9">
    <w:abstractNumId w:val="15"/>
  </w:num>
  <w:num w:numId="10">
    <w:abstractNumId w:val="12"/>
  </w:num>
  <w:num w:numId="11">
    <w:abstractNumId w:val="3"/>
  </w:num>
  <w:num w:numId="12">
    <w:abstractNumId w:val="16"/>
  </w:num>
  <w:num w:numId="13">
    <w:abstractNumId w:val="1"/>
  </w:num>
  <w:num w:numId="14">
    <w:abstractNumId w:val="20"/>
  </w:num>
  <w:num w:numId="15">
    <w:abstractNumId w:val="14"/>
  </w:num>
  <w:num w:numId="16">
    <w:abstractNumId w:val="2"/>
  </w:num>
  <w:num w:numId="17">
    <w:abstractNumId w:val="13"/>
  </w:num>
  <w:num w:numId="18">
    <w:abstractNumId w:val="18"/>
  </w:num>
  <w:num w:numId="19">
    <w:abstractNumId w:val="4"/>
  </w:num>
  <w:num w:numId="20">
    <w:abstractNumId w:val="5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832"/>
    <w:rsid w:val="000001A4"/>
    <w:rsid w:val="00001285"/>
    <w:rsid w:val="000062D1"/>
    <w:rsid w:val="0001163D"/>
    <w:rsid w:val="0001379A"/>
    <w:rsid w:val="0001775A"/>
    <w:rsid w:val="00025421"/>
    <w:rsid w:val="00030BFE"/>
    <w:rsid w:val="00032C9B"/>
    <w:rsid w:val="00033977"/>
    <w:rsid w:val="00036BCF"/>
    <w:rsid w:val="000405CB"/>
    <w:rsid w:val="00042DA8"/>
    <w:rsid w:val="00055702"/>
    <w:rsid w:val="0006435E"/>
    <w:rsid w:val="0006551F"/>
    <w:rsid w:val="0006710E"/>
    <w:rsid w:val="000679BE"/>
    <w:rsid w:val="00087349"/>
    <w:rsid w:val="00091E71"/>
    <w:rsid w:val="00092161"/>
    <w:rsid w:val="00094A2E"/>
    <w:rsid w:val="00095186"/>
    <w:rsid w:val="000A1B20"/>
    <w:rsid w:val="000A6379"/>
    <w:rsid w:val="000B38C7"/>
    <w:rsid w:val="000B603E"/>
    <w:rsid w:val="000B7858"/>
    <w:rsid w:val="000C0412"/>
    <w:rsid w:val="000C3C6A"/>
    <w:rsid w:val="000C5402"/>
    <w:rsid w:val="000D5A20"/>
    <w:rsid w:val="000D6B22"/>
    <w:rsid w:val="000D7D28"/>
    <w:rsid w:val="000E0E8F"/>
    <w:rsid w:val="000F6E01"/>
    <w:rsid w:val="000F7C4F"/>
    <w:rsid w:val="00103109"/>
    <w:rsid w:val="00103615"/>
    <w:rsid w:val="001057EE"/>
    <w:rsid w:val="00105ADF"/>
    <w:rsid w:val="001074E0"/>
    <w:rsid w:val="00111EDA"/>
    <w:rsid w:val="00115FD4"/>
    <w:rsid w:val="0012064B"/>
    <w:rsid w:val="001208DA"/>
    <w:rsid w:val="00124F6A"/>
    <w:rsid w:val="00126371"/>
    <w:rsid w:val="001274CF"/>
    <w:rsid w:val="001349FF"/>
    <w:rsid w:val="00134C21"/>
    <w:rsid w:val="001351DF"/>
    <w:rsid w:val="001358E4"/>
    <w:rsid w:val="00136810"/>
    <w:rsid w:val="00136AC4"/>
    <w:rsid w:val="00141225"/>
    <w:rsid w:val="0014349D"/>
    <w:rsid w:val="00146BCA"/>
    <w:rsid w:val="00147209"/>
    <w:rsid w:val="00147372"/>
    <w:rsid w:val="001536FA"/>
    <w:rsid w:val="001602A1"/>
    <w:rsid w:val="00170BCE"/>
    <w:rsid w:val="001800B4"/>
    <w:rsid w:val="001838E1"/>
    <w:rsid w:val="00184B8C"/>
    <w:rsid w:val="00187F2C"/>
    <w:rsid w:val="00191877"/>
    <w:rsid w:val="001979D0"/>
    <w:rsid w:val="001A0DA4"/>
    <w:rsid w:val="001A2E36"/>
    <w:rsid w:val="001A3B80"/>
    <w:rsid w:val="001A52D4"/>
    <w:rsid w:val="001A6139"/>
    <w:rsid w:val="001B08DC"/>
    <w:rsid w:val="001B265C"/>
    <w:rsid w:val="001B3A6A"/>
    <w:rsid w:val="001B6538"/>
    <w:rsid w:val="001C11FC"/>
    <w:rsid w:val="001C5752"/>
    <w:rsid w:val="001C71FB"/>
    <w:rsid w:val="001D00A5"/>
    <w:rsid w:val="001D0521"/>
    <w:rsid w:val="001D1147"/>
    <w:rsid w:val="001D60CF"/>
    <w:rsid w:val="001E426C"/>
    <w:rsid w:val="00203470"/>
    <w:rsid w:val="00204648"/>
    <w:rsid w:val="0020710B"/>
    <w:rsid w:val="00210F3A"/>
    <w:rsid w:val="00213721"/>
    <w:rsid w:val="00214092"/>
    <w:rsid w:val="00217968"/>
    <w:rsid w:val="0022781F"/>
    <w:rsid w:val="0023118F"/>
    <w:rsid w:val="0023330B"/>
    <w:rsid w:val="00233605"/>
    <w:rsid w:val="002338B2"/>
    <w:rsid w:val="00242854"/>
    <w:rsid w:val="002428B3"/>
    <w:rsid w:val="00244620"/>
    <w:rsid w:val="00253CEC"/>
    <w:rsid w:val="00256067"/>
    <w:rsid w:val="00263D4C"/>
    <w:rsid w:val="0027004E"/>
    <w:rsid w:val="00273248"/>
    <w:rsid w:val="00280880"/>
    <w:rsid w:val="00281EC4"/>
    <w:rsid w:val="002918C7"/>
    <w:rsid w:val="00291B64"/>
    <w:rsid w:val="002A1CDF"/>
    <w:rsid w:val="002A3681"/>
    <w:rsid w:val="002A621B"/>
    <w:rsid w:val="002B1AED"/>
    <w:rsid w:val="002B36F8"/>
    <w:rsid w:val="002C273F"/>
    <w:rsid w:val="002C6A95"/>
    <w:rsid w:val="002C79DE"/>
    <w:rsid w:val="002D514A"/>
    <w:rsid w:val="002D5D77"/>
    <w:rsid w:val="002E2BC0"/>
    <w:rsid w:val="002E398C"/>
    <w:rsid w:val="002E4992"/>
    <w:rsid w:val="002E5965"/>
    <w:rsid w:val="002E5ACA"/>
    <w:rsid w:val="002E6760"/>
    <w:rsid w:val="002E768A"/>
    <w:rsid w:val="002F11F0"/>
    <w:rsid w:val="00301009"/>
    <w:rsid w:val="0030518F"/>
    <w:rsid w:val="003070F5"/>
    <w:rsid w:val="003166D5"/>
    <w:rsid w:val="00323795"/>
    <w:rsid w:val="003265B7"/>
    <w:rsid w:val="00334D6F"/>
    <w:rsid w:val="003400EC"/>
    <w:rsid w:val="0034708F"/>
    <w:rsid w:val="00347603"/>
    <w:rsid w:val="00354628"/>
    <w:rsid w:val="00360F8C"/>
    <w:rsid w:val="0037061B"/>
    <w:rsid w:val="003775D5"/>
    <w:rsid w:val="00377952"/>
    <w:rsid w:val="00377B06"/>
    <w:rsid w:val="00382715"/>
    <w:rsid w:val="003831CB"/>
    <w:rsid w:val="003940FF"/>
    <w:rsid w:val="00396E9A"/>
    <w:rsid w:val="003A12C0"/>
    <w:rsid w:val="003A2994"/>
    <w:rsid w:val="003A5C60"/>
    <w:rsid w:val="003B7BCE"/>
    <w:rsid w:val="003C09C3"/>
    <w:rsid w:val="003C1009"/>
    <w:rsid w:val="003C391B"/>
    <w:rsid w:val="003C623A"/>
    <w:rsid w:val="003C686E"/>
    <w:rsid w:val="003D2260"/>
    <w:rsid w:val="003D3B41"/>
    <w:rsid w:val="003D422C"/>
    <w:rsid w:val="003E60B5"/>
    <w:rsid w:val="003E64E4"/>
    <w:rsid w:val="003F3966"/>
    <w:rsid w:val="003F59AE"/>
    <w:rsid w:val="00400555"/>
    <w:rsid w:val="0040175E"/>
    <w:rsid w:val="00406D2A"/>
    <w:rsid w:val="00407AAD"/>
    <w:rsid w:val="00411DDA"/>
    <w:rsid w:val="004137DA"/>
    <w:rsid w:val="004176F9"/>
    <w:rsid w:val="004243AA"/>
    <w:rsid w:val="00424541"/>
    <w:rsid w:val="00425ED3"/>
    <w:rsid w:val="00426D83"/>
    <w:rsid w:val="0043247E"/>
    <w:rsid w:val="00433F84"/>
    <w:rsid w:val="00443F48"/>
    <w:rsid w:val="0044451F"/>
    <w:rsid w:val="00446E72"/>
    <w:rsid w:val="00451F2E"/>
    <w:rsid w:val="00455398"/>
    <w:rsid w:val="0046562E"/>
    <w:rsid w:val="0047124B"/>
    <w:rsid w:val="00480674"/>
    <w:rsid w:val="00481949"/>
    <w:rsid w:val="00484BA5"/>
    <w:rsid w:val="004949C9"/>
    <w:rsid w:val="004A7156"/>
    <w:rsid w:val="004B4D1A"/>
    <w:rsid w:val="004C21AF"/>
    <w:rsid w:val="004C56CE"/>
    <w:rsid w:val="004C6C17"/>
    <w:rsid w:val="004D11FC"/>
    <w:rsid w:val="004D179E"/>
    <w:rsid w:val="004D1BAD"/>
    <w:rsid w:val="004D5EF9"/>
    <w:rsid w:val="004D6A16"/>
    <w:rsid w:val="004D7563"/>
    <w:rsid w:val="004E1022"/>
    <w:rsid w:val="004E74B5"/>
    <w:rsid w:val="004F13D1"/>
    <w:rsid w:val="00500B8A"/>
    <w:rsid w:val="005035E0"/>
    <w:rsid w:val="00506091"/>
    <w:rsid w:val="0051117B"/>
    <w:rsid w:val="00515EFB"/>
    <w:rsid w:val="00522501"/>
    <w:rsid w:val="00523085"/>
    <w:rsid w:val="005234D3"/>
    <w:rsid w:val="0053017F"/>
    <w:rsid w:val="005323B1"/>
    <w:rsid w:val="0053436D"/>
    <w:rsid w:val="0054194B"/>
    <w:rsid w:val="00547D51"/>
    <w:rsid w:val="0055168F"/>
    <w:rsid w:val="0055179F"/>
    <w:rsid w:val="00554687"/>
    <w:rsid w:val="005548E9"/>
    <w:rsid w:val="005673EE"/>
    <w:rsid w:val="005676FA"/>
    <w:rsid w:val="005726CF"/>
    <w:rsid w:val="00573DE4"/>
    <w:rsid w:val="0057526F"/>
    <w:rsid w:val="00577830"/>
    <w:rsid w:val="00586C19"/>
    <w:rsid w:val="005936F3"/>
    <w:rsid w:val="00596B6C"/>
    <w:rsid w:val="005A3BEE"/>
    <w:rsid w:val="005A58C6"/>
    <w:rsid w:val="005A7A21"/>
    <w:rsid w:val="005B2FF6"/>
    <w:rsid w:val="005C2371"/>
    <w:rsid w:val="005C4F1A"/>
    <w:rsid w:val="005D1949"/>
    <w:rsid w:val="005D214D"/>
    <w:rsid w:val="005D7EC3"/>
    <w:rsid w:val="005E0DF5"/>
    <w:rsid w:val="005E282B"/>
    <w:rsid w:val="005E4CDA"/>
    <w:rsid w:val="005F1EB9"/>
    <w:rsid w:val="005F71E5"/>
    <w:rsid w:val="005F7734"/>
    <w:rsid w:val="00601406"/>
    <w:rsid w:val="00604004"/>
    <w:rsid w:val="00611305"/>
    <w:rsid w:val="00612CD4"/>
    <w:rsid w:val="00615907"/>
    <w:rsid w:val="00617C0A"/>
    <w:rsid w:val="00622987"/>
    <w:rsid w:val="00623BB9"/>
    <w:rsid w:val="00624EE2"/>
    <w:rsid w:val="006378BC"/>
    <w:rsid w:val="00641770"/>
    <w:rsid w:val="0064500C"/>
    <w:rsid w:val="006453AF"/>
    <w:rsid w:val="006475D3"/>
    <w:rsid w:val="00651177"/>
    <w:rsid w:val="0065392A"/>
    <w:rsid w:val="00655405"/>
    <w:rsid w:val="00663546"/>
    <w:rsid w:val="00665BFC"/>
    <w:rsid w:val="00666ED4"/>
    <w:rsid w:val="006821CA"/>
    <w:rsid w:val="0068592A"/>
    <w:rsid w:val="00685A69"/>
    <w:rsid w:val="0068714D"/>
    <w:rsid w:val="00687B8D"/>
    <w:rsid w:val="00694A6F"/>
    <w:rsid w:val="0069678F"/>
    <w:rsid w:val="006A3832"/>
    <w:rsid w:val="006B32D0"/>
    <w:rsid w:val="006B73B0"/>
    <w:rsid w:val="006C3839"/>
    <w:rsid w:val="006D1931"/>
    <w:rsid w:val="006D3214"/>
    <w:rsid w:val="006D51D8"/>
    <w:rsid w:val="006D60F0"/>
    <w:rsid w:val="006D7C43"/>
    <w:rsid w:val="006F2844"/>
    <w:rsid w:val="006F4F2E"/>
    <w:rsid w:val="00701B37"/>
    <w:rsid w:val="00706C7A"/>
    <w:rsid w:val="007262C7"/>
    <w:rsid w:val="007329AD"/>
    <w:rsid w:val="00742186"/>
    <w:rsid w:val="00743E42"/>
    <w:rsid w:val="007441DD"/>
    <w:rsid w:val="0075465A"/>
    <w:rsid w:val="0075602B"/>
    <w:rsid w:val="00760206"/>
    <w:rsid w:val="00765079"/>
    <w:rsid w:val="00765FA4"/>
    <w:rsid w:val="00766982"/>
    <w:rsid w:val="00772B91"/>
    <w:rsid w:val="00774BDF"/>
    <w:rsid w:val="0077535C"/>
    <w:rsid w:val="00781658"/>
    <w:rsid w:val="007816A2"/>
    <w:rsid w:val="007838E5"/>
    <w:rsid w:val="00790057"/>
    <w:rsid w:val="007916F2"/>
    <w:rsid w:val="007A53F9"/>
    <w:rsid w:val="007B07BD"/>
    <w:rsid w:val="007B0CB4"/>
    <w:rsid w:val="007B4F54"/>
    <w:rsid w:val="007C4867"/>
    <w:rsid w:val="007D0FF9"/>
    <w:rsid w:val="007D417F"/>
    <w:rsid w:val="007D5A63"/>
    <w:rsid w:val="007E1009"/>
    <w:rsid w:val="007E2A75"/>
    <w:rsid w:val="007F6CD7"/>
    <w:rsid w:val="008004C0"/>
    <w:rsid w:val="00812C3C"/>
    <w:rsid w:val="00825C07"/>
    <w:rsid w:val="00825E0A"/>
    <w:rsid w:val="00832048"/>
    <w:rsid w:val="00836ACE"/>
    <w:rsid w:val="0084612D"/>
    <w:rsid w:val="00853A43"/>
    <w:rsid w:val="00855921"/>
    <w:rsid w:val="00860D13"/>
    <w:rsid w:val="00861FC9"/>
    <w:rsid w:val="00864BC2"/>
    <w:rsid w:val="008663A6"/>
    <w:rsid w:val="00870C2E"/>
    <w:rsid w:val="0087613B"/>
    <w:rsid w:val="00883AF7"/>
    <w:rsid w:val="00884BB3"/>
    <w:rsid w:val="00884DF8"/>
    <w:rsid w:val="00885AE2"/>
    <w:rsid w:val="00885DFF"/>
    <w:rsid w:val="00892B91"/>
    <w:rsid w:val="00895703"/>
    <w:rsid w:val="008A5346"/>
    <w:rsid w:val="008B2F51"/>
    <w:rsid w:val="008B3A70"/>
    <w:rsid w:val="008D2195"/>
    <w:rsid w:val="008D3DEC"/>
    <w:rsid w:val="008D41D9"/>
    <w:rsid w:val="008D5F73"/>
    <w:rsid w:val="008E52CD"/>
    <w:rsid w:val="008E6814"/>
    <w:rsid w:val="008E70D4"/>
    <w:rsid w:val="008F1D7C"/>
    <w:rsid w:val="008F2AD9"/>
    <w:rsid w:val="008F478C"/>
    <w:rsid w:val="00904ED0"/>
    <w:rsid w:val="00914AAE"/>
    <w:rsid w:val="00914F43"/>
    <w:rsid w:val="00915B83"/>
    <w:rsid w:val="00922258"/>
    <w:rsid w:val="00925C6D"/>
    <w:rsid w:val="0092752C"/>
    <w:rsid w:val="00933EBD"/>
    <w:rsid w:val="00934F1C"/>
    <w:rsid w:val="0093756D"/>
    <w:rsid w:val="00942E6B"/>
    <w:rsid w:val="0094507A"/>
    <w:rsid w:val="009500C3"/>
    <w:rsid w:val="00951B04"/>
    <w:rsid w:val="0097030D"/>
    <w:rsid w:val="00981310"/>
    <w:rsid w:val="00981EF5"/>
    <w:rsid w:val="00991BBE"/>
    <w:rsid w:val="00995EBF"/>
    <w:rsid w:val="009A06F1"/>
    <w:rsid w:val="009A655D"/>
    <w:rsid w:val="009B64BA"/>
    <w:rsid w:val="009B6EF3"/>
    <w:rsid w:val="009C188E"/>
    <w:rsid w:val="009D1338"/>
    <w:rsid w:val="009D17CF"/>
    <w:rsid w:val="009D6812"/>
    <w:rsid w:val="009E4D5B"/>
    <w:rsid w:val="009E56F9"/>
    <w:rsid w:val="00A064B5"/>
    <w:rsid w:val="00A114B8"/>
    <w:rsid w:val="00A138D8"/>
    <w:rsid w:val="00A25CD6"/>
    <w:rsid w:val="00A3087C"/>
    <w:rsid w:val="00A31986"/>
    <w:rsid w:val="00A354FE"/>
    <w:rsid w:val="00A4049C"/>
    <w:rsid w:val="00A456E0"/>
    <w:rsid w:val="00A50273"/>
    <w:rsid w:val="00A50C76"/>
    <w:rsid w:val="00A51D69"/>
    <w:rsid w:val="00A52AF6"/>
    <w:rsid w:val="00A53B06"/>
    <w:rsid w:val="00A63D0F"/>
    <w:rsid w:val="00A6445E"/>
    <w:rsid w:val="00A64A64"/>
    <w:rsid w:val="00A672AC"/>
    <w:rsid w:val="00A736FB"/>
    <w:rsid w:val="00A92FBA"/>
    <w:rsid w:val="00AB2728"/>
    <w:rsid w:val="00AB40EB"/>
    <w:rsid w:val="00AB43C1"/>
    <w:rsid w:val="00AB5D10"/>
    <w:rsid w:val="00AC2690"/>
    <w:rsid w:val="00AC3D88"/>
    <w:rsid w:val="00AC4984"/>
    <w:rsid w:val="00AC731E"/>
    <w:rsid w:val="00AD0F8B"/>
    <w:rsid w:val="00AD191E"/>
    <w:rsid w:val="00AD5B47"/>
    <w:rsid w:val="00AD6204"/>
    <w:rsid w:val="00AD745A"/>
    <w:rsid w:val="00AE32F8"/>
    <w:rsid w:val="00AE4C3C"/>
    <w:rsid w:val="00AE5847"/>
    <w:rsid w:val="00AE6219"/>
    <w:rsid w:val="00AF3747"/>
    <w:rsid w:val="00B03504"/>
    <w:rsid w:val="00B05FEE"/>
    <w:rsid w:val="00B1015C"/>
    <w:rsid w:val="00B10390"/>
    <w:rsid w:val="00B155E4"/>
    <w:rsid w:val="00B17FCE"/>
    <w:rsid w:val="00B26F09"/>
    <w:rsid w:val="00B2776D"/>
    <w:rsid w:val="00B3028F"/>
    <w:rsid w:val="00B3077C"/>
    <w:rsid w:val="00B32C0C"/>
    <w:rsid w:val="00B37E9A"/>
    <w:rsid w:val="00B42F68"/>
    <w:rsid w:val="00B45DD5"/>
    <w:rsid w:val="00B5414E"/>
    <w:rsid w:val="00B54C6B"/>
    <w:rsid w:val="00B56CB9"/>
    <w:rsid w:val="00B61AA4"/>
    <w:rsid w:val="00B66B3E"/>
    <w:rsid w:val="00B70F36"/>
    <w:rsid w:val="00B7479F"/>
    <w:rsid w:val="00B953B3"/>
    <w:rsid w:val="00B95905"/>
    <w:rsid w:val="00B96568"/>
    <w:rsid w:val="00BA22DA"/>
    <w:rsid w:val="00BA28BD"/>
    <w:rsid w:val="00BB3233"/>
    <w:rsid w:val="00BB3969"/>
    <w:rsid w:val="00BB3B68"/>
    <w:rsid w:val="00BC46D2"/>
    <w:rsid w:val="00BC6814"/>
    <w:rsid w:val="00BD64B9"/>
    <w:rsid w:val="00BD7919"/>
    <w:rsid w:val="00BE1D04"/>
    <w:rsid w:val="00BE5EDA"/>
    <w:rsid w:val="00BF05A3"/>
    <w:rsid w:val="00BF624A"/>
    <w:rsid w:val="00C05AE0"/>
    <w:rsid w:val="00C07D64"/>
    <w:rsid w:val="00C132DC"/>
    <w:rsid w:val="00C14214"/>
    <w:rsid w:val="00C23954"/>
    <w:rsid w:val="00C26100"/>
    <w:rsid w:val="00C32326"/>
    <w:rsid w:val="00C32A29"/>
    <w:rsid w:val="00C413BB"/>
    <w:rsid w:val="00C42FBD"/>
    <w:rsid w:val="00C50844"/>
    <w:rsid w:val="00C5244C"/>
    <w:rsid w:val="00C52A3C"/>
    <w:rsid w:val="00C540F1"/>
    <w:rsid w:val="00C5755F"/>
    <w:rsid w:val="00C635B9"/>
    <w:rsid w:val="00C63F35"/>
    <w:rsid w:val="00C65E82"/>
    <w:rsid w:val="00C70576"/>
    <w:rsid w:val="00C76C6D"/>
    <w:rsid w:val="00C844E8"/>
    <w:rsid w:val="00C8578F"/>
    <w:rsid w:val="00C92CEB"/>
    <w:rsid w:val="00C94288"/>
    <w:rsid w:val="00C95A11"/>
    <w:rsid w:val="00C96867"/>
    <w:rsid w:val="00CA0DFB"/>
    <w:rsid w:val="00CA4A72"/>
    <w:rsid w:val="00CB474E"/>
    <w:rsid w:val="00CB5EE9"/>
    <w:rsid w:val="00CD2ED6"/>
    <w:rsid w:val="00CD5A83"/>
    <w:rsid w:val="00CD7B8B"/>
    <w:rsid w:val="00CE6974"/>
    <w:rsid w:val="00D04F30"/>
    <w:rsid w:val="00D05EA9"/>
    <w:rsid w:val="00D05F62"/>
    <w:rsid w:val="00D11D9E"/>
    <w:rsid w:val="00D15C62"/>
    <w:rsid w:val="00D21B51"/>
    <w:rsid w:val="00D23293"/>
    <w:rsid w:val="00D240B2"/>
    <w:rsid w:val="00D33BF1"/>
    <w:rsid w:val="00D446E5"/>
    <w:rsid w:val="00D45ED9"/>
    <w:rsid w:val="00D53464"/>
    <w:rsid w:val="00D54F3F"/>
    <w:rsid w:val="00D604DC"/>
    <w:rsid w:val="00D63C12"/>
    <w:rsid w:val="00D723C7"/>
    <w:rsid w:val="00D73A80"/>
    <w:rsid w:val="00D73DA0"/>
    <w:rsid w:val="00D74C64"/>
    <w:rsid w:val="00D823D5"/>
    <w:rsid w:val="00D838EB"/>
    <w:rsid w:val="00D874DF"/>
    <w:rsid w:val="00D91F90"/>
    <w:rsid w:val="00DA53A6"/>
    <w:rsid w:val="00DB2881"/>
    <w:rsid w:val="00DC6E82"/>
    <w:rsid w:val="00DE0603"/>
    <w:rsid w:val="00DE0CE8"/>
    <w:rsid w:val="00DE133E"/>
    <w:rsid w:val="00DE230D"/>
    <w:rsid w:val="00DE5658"/>
    <w:rsid w:val="00E01EAE"/>
    <w:rsid w:val="00E02B33"/>
    <w:rsid w:val="00E04F2F"/>
    <w:rsid w:val="00E059E9"/>
    <w:rsid w:val="00E0707A"/>
    <w:rsid w:val="00E16945"/>
    <w:rsid w:val="00E17BAA"/>
    <w:rsid w:val="00E270E2"/>
    <w:rsid w:val="00E303EE"/>
    <w:rsid w:val="00E30D08"/>
    <w:rsid w:val="00E33A7C"/>
    <w:rsid w:val="00E34CD1"/>
    <w:rsid w:val="00E35CDF"/>
    <w:rsid w:val="00E3725E"/>
    <w:rsid w:val="00E37626"/>
    <w:rsid w:val="00E41A6D"/>
    <w:rsid w:val="00E44670"/>
    <w:rsid w:val="00E457EF"/>
    <w:rsid w:val="00E463AC"/>
    <w:rsid w:val="00E53242"/>
    <w:rsid w:val="00E560AC"/>
    <w:rsid w:val="00E62003"/>
    <w:rsid w:val="00E6204B"/>
    <w:rsid w:val="00E65FB7"/>
    <w:rsid w:val="00E7317A"/>
    <w:rsid w:val="00E7321B"/>
    <w:rsid w:val="00E75918"/>
    <w:rsid w:val="00E76621"/>
    <w:rsid w:val="00E817BE"/>
    <w:rsid w:val="00E84066"/>
    <w:rsid w:val="00E916A4"/>
    <w:rsid w:val="00E948E8"/>
    <w:rsid w:val="00E95205"/>
    <w:rsid w:val="00EB508C"/>
    <w:rsid w:val="00EB68FF"/>
    <w:rsid w:val="00EC33A4"/>
    <w:rsid w:val="00EC389E"/>
    <w:rsid w:val="00ED5EFE"/>
    <w:rsid w:val="00ED6A30"/>
    <w:rsid w:val="00EE3AB4"/>
    <w:rsid w:val="00EE76D3"/>
    <w:rsid w:val="00EF0486"/>
    <w:rsid w:val="00F02102"/>
    <w:rsid w:val="00F074D2"/>
    <w:rsid w:val="00F1571E"/>
    <w:rsid w:val="00F15BAB"/>
    <w:rsid w:val="00F16234"/>
    <w:rsid w:val="00F219C9"/>
    <w:rsid w:val="00F24E85"/>
    <w:rsid w:val="00F3116E"/>
    <w:rsid w:val="00F34BBE"/>
    <w:rsid w:val="00F40757"/>
    <w:rsid w:val="00F51E67"/>
    <w:rsid w:val="00F604AE"/>
    <w:rsid w:val="00F60E16"/>
    <w:rsid w:val="00F61128"/>
    <w:rsid w:val="00F6223B"/>
    <w:rsid w:val="00F64CA2"/>
    <w:rsid w:val="00F665CB"/>
    <w:rsid w:val="00F76A6F"/>
    <w:rsid w:val="00F94A47"/>
    <w:rsid w:val="00F953F3"/>
    <w:rsid w:val="00F96E80"/>
    <w:rsid w:val="00FA1CFA"/>
    <w:rsid w:val="00FB3040"/>
    <w:rsid w:val="00FB5212"/>
    <w:rsid w:val="00FB7C14"/>
    <w:rsid w:val="00FC0F1A"/>
    <w:rsid w:val="00FC58E4"/>
    <w:rsid w:val="00FE1CFC"/>
    <w:rsid w:val="00FE34A0"/>
    <w:rsid w:val="00FE6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2CE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C92CEB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2D51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92CE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rsid w:val="00C92CEB"/>
    <w:pPr>
      <w:spacing w:line="360" w:lineRule="auto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2CE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2CEB"/>
    <w:rPr>
      <w:vertAlign w:val="superscript"/>
    </w:rPr>
  </w:style>
  <w:style w:type="paragraph" w:styleId="Nagwek">
    <w:name w:val="header"/>
    <w:basedOn w:val="Normalny"/>
    <w:rsid w:val="00C92CE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92C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92CEB"/>
  </w:style>
  <w:style w:type="paragraph" w:styleId="Tekstdymka">
    <w:name w:val="Balloon Text"/>
    <w:basedOn w:val="Normalny"/>
    <w:semiHidden/>
    <w:rsid w:val="003B7BCE"/>
    <w:rPr>
      <w:rFonts w:ascii="Tahoma" w:hAnsi="Tahoma" w:cs="Tahoma"/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2D514A"/>
  </w:style>
  <w:style w:type="paragraph" w:customStyle="1" w:styleId="DomylnaczcionkaakapituAkapitZnakZnakZnakZnakZnakZnak">
    <w:name w:val="Domyślna czcionka akapitu Akapit Znak Znak Znak Znak Znak Znak"/>
    <w:basedOn w:val="Normalny"/>
    <w:rsid w:val="008E6814"/>
  </w:style>
  <w:style w:type="paragraph" w:customStyle="1" w:styleId="ZnakZnakZnak">
    <w:name w:val="Znak Znak Znak"/>
    <w:basedOn w:val="Normalny"/>
    <w:rsid w:val="0001775A"/>
  </w:style>
  <w:style w:type="character" w:styleId="Odwoaniedokomentarza">
    <w:name w:val="annotation reference"/>
    <w:basedOn w:val="Domylnaczcionkaakapitu"/>
    <w:uiPriority w:val="99"/>
    <w:semiHidden/>
    <w:rsid w:val="00446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6E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446E7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33977"/>
  </w:style>
  <w:style w:type="paragraph" w:styleId="Akapitzlist">
    <w:name w:val="List Paragraph"/>
    <w:basedOn w:val="Normalny"/>
    <w:uiPriority w:val="34"/>
    <w:qFormat/>
    <w:rsid w:val="00DA53A6"/>
    <w:pPr>
      <w:ind w:left="720"/>
      <w:contextualSpacing/>
    </w:pPr>
  </w:style>
  <w:style w:type="paragraph" w:styleId="Poprawka">
    <w:name w:val="Revision"/>
    <w:hidden/>
    <w:uiPriority w:val="99"/>
    <w:semiHidden/>
    <w:rsid w:val="004949C9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968"/>
  </w:style>
  <w:style w:type="character" w:styleId="Uwydatnienie">
    <w:name w:val="Emphasis"/>
    <w:basedOn w:val="Domylnaczcionkaakapitu"/>
    <w:uiPriority w:val="20"/>
    <w:qFormat/>
    <w:rsid w:val="00C32A2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3AF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3AF7"/>
  </w:style>
  <w:style w:type="character" w:styleId="Odwoanieprzypisukocowego">
    <w:name w:val="endnote reference"/>
    <w:basedOn w:val="Domylnaczcionkaakapitu"/>
    <w:uiPriority w:val="99"/>
    <w:semiHidden/>
    <w:unhideWhenUsed/>
    <w:rsid w:val="00883AF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71523-3E7C-4720-B05A-6BDFAF29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3292</Words>
  <Characters>19758</Characters>
  <Application>Microsoft Office Word</Application>
  <DocSecurity>4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5.5. do KG-611-01-ARiMR_2_z</vt:lpstr>
    </vt:vector>
  </TitlesOfParts>
  <Company>ARiMR</Company>
  <LinksUpToDate>false</LinksUpToDate>
  <CharactersWithSpaces>23004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5.5. do KG-611-01-ARiMR_2_z</dc:title>
  <dc:subject/>
  <dc:creator>DKZSZK</dc:creator>
  <cp:keywords/>
  <dc:description/>
  <cp:lastModifiedBy>h.kozakiewicz</cp:lastModifiedBy>
  <cp:revision>2</cp:revision>
  <cp:lastPrinted>2014-08-20T12:23:00Z</cp:lastPrinted>
  <dcterms:created xsi:type="dcterms:W3CDTF">2015-05-04T09:39:00Z</dcterms:created>
  <dcterms:modified xsi:type="dcterms:W3CDTF">2015-05-04T09:39:00Z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-140069993</vt:i4>
  </property>
  <property fmtid="{D5CDD505-2E9C-101B-9397-08002B2CF9AE}" pid="3" name="_EmailSubject">
    <vt:lpwstr>Załączniki do KG-611-01-ARiMR_2_z</vt:lpwstr>
  </property>
  <property fmtid="{D5CDD505-2E9C-101B-9397-08002B2CF9AE}" pid="4" name="_AuthorEmail">
    <vt:lpwstr>Michal.Tasior@arimr.gov.pl</vt:lpwstr>
  </property>
  <property fmtid="{D5CDD505-2E9C-101B-9397-08002B2CF9AE}" pid="5" name="_AuthorEmailDisplayName">
    <vt:lpwstr>Tasior Michał</vt:lpwstr>
  </property>
  <property fmtid="{D5CDD505-2E9C-101B-9397-08002B2CF9AE}" pid="6" name="_ReviewingToolsShownOnce">
    <vt:lpwstr/>
  </property>
</Properties>
</file>